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0E002" w14:textId="2C9FFE14" w:rsidR="00A77646" w:rsidRPr="00A1677E" w:rsidRDefault="00A77646" w:rsidP="0043542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6A71FA33" w14:textId="77777777" w:rsidTr="000A465E">
        <w:trPr>
          <w:trHeight w:val="1303"/>
        </w:trPr>
        <w:tc>
          <w:tcPr>
            <w:tcW w:w="1101" w:type="dxa"/>
          </w:tcPr>
          <w:p w14:paraId="3873686E" w14:textId="77777777" w:rsidR="00212BCF" w:rsidRDefault="00212BCF" w:rsidP="000A465E">
            <w:pPr>
              <w:spacing w:before="120" w:after="360"/>
              <w:rPr>
                <w:b/>
                <w:sz w:val="32"/>
                <w:szCs w:val="32"/>
              </w:rPr>
            </w:pPr>
            <w:r>
              <w:rPr>
                <w:noProof/>
                <w:lang w:val="en-IE" w:eastAsia="en-IE"/>
              </w:rPr>
              <w:drawing>
                <wp:inline distT="0" distB="0" distL="0" distR="0" wp14:anchorId="319860DA" wp14:editId="0ED095AE">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17346CBD" w14:textId="77777777" w:rsidR="00212BCF" w:rsidRDefault="00212BCF" w:rsidP="00212BCF">
            <w:pPr>
              <w:spacing w:before="120" w:after="120"/>
              <w:jc w:val="center"/>
              <w:rPr>
                <w:b/>
                <w:snapToGrid w:val="0"/>
                <w:sz w:val="28"/>
                <w:szCs w:val="28"/>
              </w:rPr>
            </w:pPr>
            <w:r w:rsidRPr="00A1677E">
              <w:rPr>
                <w:b/>
                <w:snapToGrid w:val="0"/>
                <w:sz w:val="28"/>
                <w:szCs w:val="28"/>
              </w:rPr>
              <w:t xml:space="preserve">Report of the </w:t>
            </w:r>
          </w:p>
          <w:p w14:paraId="6502E608" w14:textId="77777777" w:rsidR="00212BCF" w:rsidRDefault="00212BCF" w:rsidP="00212BCF">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3E7A072C" w14:textId="168FCFFA" w:rsidR="00212BCF" w:rsidRDefault="00212BCF" w:rsidP="00212BCF">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tr>
    </w:tbl>
    <w:p w14:paraId="370C2E1C" w14:textId="59FF5A4D" w:rsidR="00212BCF" w:rsidRDefault="00212BCF" w:rsidP="005B6502">
      <w:pPr>
        <w:spacing w:after="240"/>
        <w:rPr>
          <w:b/>
          <w:i/>
          <w:sz w:val="24"/>
        </w:rPr>
      </w:pPr>
      <w:r w:rsidRPr="00A1677E">
        <w:rPr>
          <w:noProof/>
          <w:lang w:val="en-IE" w:eastAsia="en-IE"/>
        </w:rPr>
        <mc:AlternateContent>
          <mc:Choice Requires="wps">
            <w:drawing>
              <wp:anchor distT="0" distB="0" distL="114300" distR="114300" simplePos="0" relativeHeight="251659264" behindDoc="0" locked="0" layoutInCell="1" allowOverlap="1" wp14:anchorId="0E5E9F20" wp14:editId="3A8F0D2A">
                <wp:simplePos x="0" y="0"/>
                <wp:positionH relativeFrom="column">
                  <wp:posOffset>3404235</wp:posOffset>
                </wp:positionH>
                <wp:positionV relativeFrom="paragraph">
                  <wp:posOffset>99060</wp:posOffset>
                </wp:positionV>
                <wp:extent cx="2593975" cy="1019175"/>
                <wp:effectExtent l="0" t="0" r="0" b="9525"/>
                <wp:wrapSquare wrapText="bothSides"/>
                <wp:docPr id="3" name="Text Box 3"/>
                <wp:cNvGraphicFramePr/>
                <a:graphic xmlns:a="http://schemas.openxmlformats.org/drawingml/2006/main">
                  <a:graphicData uri="http://schemas.microsoft.com/office/word/2010/wordprocessingShape">
                    <wps:wsp>
                      <wps:cNvSpPr txBox="1"/>
                      <wps:spPr>
                        <a:xfrm>
                          <a:off x="0" y="0"/>
                          <a:ext cx="2593975" cy="10191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502ECC29" w14:textId="566F17A9" w:rsidR="00497126" w:rsidRDefault="00497126" w:rsidP="003A109A">
                            <w:pPr>
                              <w:rPr>
                                <w:color w:val="FF0000"/>
                                <w:sz w:val="28"/>
                                <w:szCs w:val="28"/>
                              </w:rPr>
                            </w:pPr>
                            <w:r>
                              <w:rPr>
                                <w:color w:val="FF0000"/>
                                <w:sz w:val="28"/>
                                <w:szCs w:val="28"/>
                              </w:rPr>
                              <w:t>Please provide any comment by 1 November 2014:</w:t>
                            </w:r>
                          </w:p>
                          <w:p w14:paraId="1139188A" w14:textId="6E7A7E4B" w:rsidR="00497126" w:rsidRPr="00087595" w:rsidRDefault="00497126" w:rsidP="003A109A">
                            <w:pPr>
                              <w:rPr>
                                <w:color w:val="FF0000"/>
                              </w:rPr>
                            </w:pPr>
                            <w:r w:rsidRPr="00B35D1A">
                              <w:rPr>
                                <w:color w:val="FF0000"/>
                                <w:u w:val="single"/>
                              </w:rPr>
                              <w:t>Remarks and changes</w:t>
                            </w:r>
                            <w:r w:rsidRPr="00087595">
                              <w:rPr>
                                <w:color w:val="FF0000"/>
                              </w:rPr>
                              <w:t xml:space="preserve"> to Chair, Vice Chair and Secretary</w:t>
                            </w:r>
                          </w:p>
                          <w:p w14:paraId="6C051752" w14:textId="1A5CA033" w:rsidR="00497126" w:rsidRPr="00087595" w:rsidRDefault="00497126" w:rsidP="003A109A">
                            <w:pPr>
                              <w:rPr>
                                <w:color w:val="FF0000"/>
                              </w:rPr>
                            </w:pPr>
                            <w:r w:rsidRPr="00B35D1A">
                              <w:rPr>
                                <w:color w:val="FF0000"/>
                                <w:u w:val="single"/>
                              </w:rPr>
                              <w:t>Editorials</w:t>
                            </w:r>
                            <w:r w:rsidRPr="00087595">
                              <w:rPr>
                                <w:color w:val="FF0000"/>
                              </w:rPr>
                              <w:t xml:space="preserve"> to Secretary</w:t>
                            </w:r>
                          </w:p>
                          <w:p w14:paraId="209A7D01" w14:textId="7B85012C" w:rsidR="00497126" w:rsidRPr="00F80184" w:rsidRDefault="00497126">
                            <w:pP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E5E9F20" id="_x0000_t202" coordsize="21600,21600" o:spt="202" path="m,l,21600r21600,l21600,xe">
                <v:stroke joinstyle="miter"/>
                <v:path gradientshapeok="t" o:connecttype="rect"/>
              </v:shapetype>
              <v:shape id="Text Box 3" o:spid="_x0000_s1026" type="#_x0000_t202" style="position:absolute;margin-left:268.05pt;margin-top:7.8pt;width:204.2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F5vqwIAAKQFAAAOAAAAZHJzL2Uyb0RvYy54bWysVE1v2zAMvQ/YfxB0T22nSdsEdQo3RYYB&#10;xVqsHXpWZKkxJouapMTOhv33UbKdZt0uHXaxKfKJIh8/Lq/aWpGdsK4CndPsJKVEaA5lpZ9z+uVx&#10;NbqgxHmmS6ZAi5zuhaNXi/fvLhszF2PYgCqFJehEu3ljcrrx3syTxPGNqJk7ASM0GiXYmnk82uek&#10;tKxB77VKxml6ljRgS2OBC+dQe9MZ6SL6l1JwfyelE56onGJsPn5t/K7DN1lcsvmzZWZT8T4M9g9R&#10;1KzS+OjB1Q3zjGxt9YeruuIWHEh/wqFOQMqKi5gDZpOlr7J52DAjYi5IjjMHmtz/c8s/7e4tqcqc&#10;nlKiWY0lehStJ9fQktPATmPcHEEPBmG+RTVWedA7VIakW2nr8Md0CNqR5/2B2+CMo3I8nZ3OzqeU&#10;cLRlaTbL8ID+k5frxjr/QUBNgpBTi8WLnLLdrfMddICE1zSsKqViAZX+TYE+O42IHdDdZnMMBcWA&#10;DEHF6vxYTs/Hxfl0NjorptlokqUXo6JIx6ObVZEW6WS1nE2uf/ZxDveTwEmXe5T8XongVenPQiKX&#10;kYKgiF0slsqSHcP+Y5wL7SN7MUJEB5TELN5yscfHPGJ+b7ncMTK8DNofLteVBhv5fhV2+XUIWXZ4&#10;LNpR3kH07brte2UN5R5bxUI3as7wVYXlvGXO3zOLs4XdgfvC3+FHKmhyCr1EyQbs97/pAx5bHq2U&#10;NDirOXXftswKStRHjcMwyyaTMNzxMMGK4sEeW9bHFr2tl4DlyHAzGR7FgPdqEKWF+gnXShFeRRPT&#10;HN/OqR/Epe82CK4lLooignCcDfO3+sHw4DpUJzTrY/vErOk72mMHfYJhqtn8VWN32HBTQ7H1IKvY&#10;9YHgjtWeeFwFcW76tRV2zfE5ol6W6+IXAAAA//8DAFBLAwQUAAYACAAAACEAt1t72d0AAAAKAQAA&#10;DwAAAGRycy9kb3ducmV2LnhtbEyPzU7DMBCE70i8g7VI3KhdSFKaxqkQiCuI/iD15sbbJCJeR7Hb&#10;hLdnOcFtd2c0+02xnlwnLjiE1pOG+UyBQKq8banWsNu+3j2CCNGQNZ0n1PCNAdbl9VVhcutH+sDL&#10;JtaCQyjkRkMTY59LGaoGnQkz3yOxdvKDM5HXoZZ2MCOHu07eK5VJZ1riD43p8bnB6mtzdhr2b6fD&#10;Z6Le6xeX9qOflCS3lFrf3kxPKxARp/hnhl98RoeSmY7+TDaITkP6kM3ZykKagWDDMkl4OPJhwYos&#10;C/m/QvkDAAD//wMAUEsBAi0AFAAGAAgAAAAhALaDOJL+AAAA4QEAABMAAAAAAAAAAAAAAAAAAAAA&#10;AFtDb250ZW50X1R5cGVzXS54bWxQSwECLQAUAAYACAAAACEAOP0h/9YAAACUAQAACwAAAAAAAAAA&#10;AAAAAAAvAQAAX3JlbHMvLnJlbHNQSwECLQAUAAYACAAAACEA9JBeb6sCAACkBQAADgAAAAAAAAAA&#10;AAAAAAAuAgAAZHJzL2Uyb0RvYy54bWxQSwECLQAUAAYACAAAACEAt1t72d0AAAAKAQAADwAAAAAA&#10;AAAAAAAAAAAFBQAAZHJzL2Rvd25yZXYueG1sUEsFBgAAAAAEAAQA8wAAAA8GAAAAAA==&#10;" filled="f" stroked="f">
                <v:textbox>
                  <w:txbxContent>
                    <w:p w14:paraId="502ECC29" w14:textId="566F17A9" w:rsidR="00497126" w:rsidRDefault="00497126" w:rsidP="003A109A">
                      <w:pPr>
                        <w:rPr>
                          <w:color w:val="FF0000"/>
                          <w:sz w:val="28"/>
                          <w:szCs w:val="28"/>
                        </w:rPr>
                      </w:pPr>
                      <w:r>
                        <w:rPr>
                          <w:color w:val="FF0000"/>
                          <w:sz w:val="28"/>
                          <w:szCs w:val="28"/>
                        </w:rPr>
                        <w:t>Please provide any comment by 1 November 2014:</w:t>
                      </w:r>
                    </w:p>
                    <w:p w14:paraId="1139188A" w14:textId="6E7A7E4B" w:rsidR="00497126" w:rsidRPr="00087595" w:rsidRDefault="00497126" w:rsidP="003A109A">
                      <w:pPr>
                        <w:rPr>
                          <w:color w:val="FF0000"/>
                        </w:rPr>
                      </w:pPr>
                      <w:r w:rsidRPr="00B35D1A">
                        <w:rPr>
                          <w:color w:val="FF0000"/>
                          <w:u w:val="single"/>
                        </w:rPr>
                        <w:t>Remarks and changes</w:t>
                      </w:r>
                      <w:r w:rsidRPr="00087595">
                        <w:rPr>
                          <w:color w:val="FF0000"/>
                        </w:rPr>
                        <w:t xml:space="preserve"> to Chair, Vice Chair and Secretary</w:t>
                      </w:r>
                    </w:p>
                    <w:p w14:paraId="6C051752" w14:textId="1A5CA033" w:rsidR="00497126" w:rsidRPr="00087595" w:rsidRDefault="00497126" w:rsidP="003A109A">
                      <w:pPr>
                        <w:rPr>
                          <w:color w:val="FF0000"/>
                        </w:rPr>
                      </w:pPr>
                      <w:r w:rsidRPr="00B35D1A">
                        <w:rPr>
                          <w:color w:val="FF0000"/>
                          <w:u w:val="single"/>
                        </w:rPr>
                        <w:t>Editorials</w:t>
                      </w:r>
                      <w:r w:rsidRPr="00087595">
                        <w:rPr>
                          <w:color w:val="FF0000"/>
                        </w:rPr>
                        <w:t xml:space="preserve"> to Secretary</w:t>
                      </w:r>
                    </w:p>
                    <w:p w14:paraId="209A7D01" w14:textId="7B85012C" w:rsidR="00497126" w:rsidRPr="00F80184" w:rsidRDefault="00497126">
                      <w:pPr>
                        <w:rPr>
                          <w:color w:val="FF0000"/>
                          <w:sz w:val="28"/>
                          <w:szCs w:val="28"/>
                        </w:rPr>
                      </w:pPr>
                    </w:p>
                  </w:txbxContent>
                </v:textbox>
                <w10:wrap type="square"/>
              </v:shape>
            </w:pict>
          </mc:Fallback>
        </mc:AlternateContent>
      </w:r>
    </w:p>
    <w:p w14:paraId="322C16B0" w14:textId="77777777" w:rsidR="00212BCF" w:rsidRDefault="00212BCF" w:rsidP="005B6502">
      <w:pPr>
        <w:spacing w:after="240"/>
        <w:rPr>
          <w:b/>
          <w:i/>
          <w:sz w:val="24"/>
        </w:rPr>
      </w:pPr>
    </w:p>
    <w:p w14:paraId="2B014CB4" w14:textId="77777777" w:rsidR="00212BCF" w:rsidRDefault="00212BCF" w:rsidP="005B6502">
      <w:pPr>
        <w:spacing w:after="240"/>
        <w:rPr>
          <w:b/>
          <w:i/>
          <w:sz w:val="24"/>
        </w:rPr>
      </w:pPr>
    </w:p>
    <w:p w14:paraId="40D83F4A" w14:textId="72A19EA7" w:rsidR="00A77646" w:rsidRPr="00A1677E" w:rsidRDefault="00A77646" w:rsidP="005B6502">
      <w:pPr>
        <w:spacing w:after="240"/>
        <w:rPr>
          <w:b/>
          <w:i/>
          <w:sz w:val="24"/>
        </w:rPr>
      </w:pPr>
      <w:r w:rsidRPr="00A1677E">
        <w:rPr>
          <w:b/>
          <w:i/>
          <w:sz w:val="24"/>
        </w:rPr>
        <w:t>Executive Summary</w:t>
      </w:r>
    </w:p>
    <w:p w14:paraId="4D6B8AE5" w14:textId="5DBAD20F" w:rsidR="00D85653" w:rsidRPr="00FD65D7" w:rsidRDefault="00FD65D7" w:rsidP="00D85653">
      <w:pPr>
        <w:pStyle w:val="Bullet1"/>
      </w:pPr>
      <w:bookmarkStart w:id="0" w:name="_Toc223865833"/>
      <w:bookmarkEnd w:id="0"/>
      <w:r w:rsidRPr="00FD65D7">
        <w:t>82</w:t>
      </w:r>
      <w:r w:rsidR="00D85653" w:rsidRPr="00FD65D7">
        <w:t xml:space="preserve"> members from</w:t>
      </w:r>
      <w:r w:rsidR="0000728C" w:rsidRPr="00FD65D7">
        <w:t xml:space="preserve"> </w:t>
      </w:r>
      <w:r w:rsidRPr="00FD65D7">
        <w:t>33</w:t>
      </w:r>
      <w:r w:rsidR="003A1DCC" w:rsidRPr="00FD65D7">
        <w:t xml:space="preserve"> countries</w:t>
      </w:r>
      <w:r w:rsidR="00264329" w:rsidRPr="00FD65D7">
        <w:t xml:space="preserve"> and </w:t>
      </w:r>
      <w:r w:rsidRPr="00FD65D7">
        <w:t>3</w:t>
      </w:r>
      <w:r w:rsidR="00264329" w:rsidRPr="00FD65D7">
        <w:t xml:space="preserve"> sister organisations</w:t>
      </w:r>
      <w:r w:rsidR="00991DF6" w:rsidRPr="00FD65D7">
        <w:t>,</w:t>
      </w:r>
      <w:r w:rsidR="003A1DCC" w:rsidRPr="00FD65D7">
        <w:t xml:space="preserve"> participated in VTS3</w:t>
      </w:r>
      <w:r w:rsidRPr="00FD65D7">
        <w:t>8</w:t>
      </w:r>
      <w:r w:rsidR="00D85653" w:rsidRPr="00FD65D7">
        <w:t xml:space="preserve">; </w:t>
      </w:r>
      <w:r w:rsidRPr="00FD65D7">
        <w:t>25</w:t>
      </w:r>
      <w:r w:rsidR="00D85653" w:rsidRPr="00FD65D7">
        <w:t xml:space="preserve"> for the first time;</w:t>
      </w:r>
    </w:p>
    <w:p w14:paraId="31BC5A85" w14:textId="09E5042D" w:rsidR="00D85653" w:rsidRDefault="00976EC1" w:rsidP="00D85653">
      <w:pPr>
        <w:pStyle w:val="Bullet1"/>
      </w:pPr>
      <w:r>
        <w:t>This was the first meeting for the 2014-18 Work Programme and the</w:t>
      </w:r>
      <w:r w:rsidR="00D85653" w:rsidRPr="00C9306B">
        <w:t xml:space="preserve"> Committee considered </w:t>
      </w:r>
      <w:r w:rsidR="00C10778" w:rsidRPr="00C9306B">
        <w:t>4</w:t>
      </w:r>
      <w:r w:rsidR="00C9306B" w:rsidRPr="00C9306B">
        <w:t>7</w:t>
      </w:r>
      <w:r w:rsidR="00D85653" w:rsidRPr="00C9306B">
        <w:t xml:space="preserve"> input papers and produced </w:t>
      </w:r>
      <w:r w:rsidR="00B26F27" w:rsidRPr="00C9306B">
        <w:t>1</w:t>
      </w:r>
      <w:r w:rsidR="00A908AA">
        <w:t>5</w:t>
      </w:r>
      <w:r w:rsidR="00D85653" w:rsidRPr="00C9306B">
        <w:t xml:space="preserve"> output papers</w:t>
      </w:r>
      <w:r w:rsidR="00A908AA">
        <w:t>, including 4 Terms of Reference of three working groups and the VTS Manual 2016 drafting group</w:t>
      </w:r>
      <w:r w:rsidR="00D85653" w:rsidRPr="00C9306B">
        <w:t>;</w:t>
      </w:r>
    </w:p>
    <w:p w14:paraId="07F6FFF2" w14:textId="77777777" w:rsidR="004D79D2" w:rsidRPr="00C9306B" w:rsidRDefault="004D79D2" w:rsidP="00D85653">
      <w:pPr>
        <w:pStyle w:val="Bullet1"/>
      </w:pPr>
    </w:p>
    <w:tbl>
      <w:tblPr>
        <w:tblStyle w:val="Table2"/>
        <w:tblW w:w="10717" w:type="dxa"/>
        <w:jc w:val="left"/>
        <w:tblInd w:w="-176" w:type="dxa"/>
        <w:tblLayout w:type="fixed"/>
        <w:tblLook w:val="04A0" w:firstRow="1" w:lastRow="0" w:firstColumn="1" w:lastColumn="0" w:noHBand="0" w:noVBand="1"/>
      </w:tblPr>
      <w:tblGrid>
        <w:gridCol w:w="4065"/>
        <w:gridCol w:w="784"/>
        <w:gridCol w:w="847"/>
        <w:gridCol w:w="810"/>
        <w:gridCol w:w="724"/>
        <w:gridCol w:w="850"/>
        <w:gridCol w:w="709"/>
        <w:gridCol w:w="1928"/>
      </w:tblGrid>
      <w:tr w:rsidR="004D79D2" w:rsidRPr="00556033" w14:paraId="17CB3363" w14:textId="77777777" w:rsidTr="00497126">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390D9720" w14:textId="77777777" w:rsidR="004D79D2" w:rsidRPr="00556033" w:rsidRDefault="004D79D2" w:rsidP="00497126">
            <w:pPr>
              <w:ind w:left="-108" w:firstLine="108"/>
              <w:jc w:val="left"/>
              <w:rPr>
                <w:rFonts w:cs="Calibri"/>
                <w:b/>
                <w:color w:val="FFFFFF" w:themeColor="background1"/>
                <w:sz w:val="18"/>
                <w:szCs w:val="18"/>
              </w:rPr>
            </w:pPr>
            <w:r w:rsidRPr="00556033">
              <w:rPr>
                <w:rFonts w:cs="Calibri"/>
                <w:b/>
                <w:color w:val="FFFFFF" w:themeColor="background1"/>
                <w:sz w:val="18"/>
                <w:szCs w:val="18"/>
              </w:rPr>
              <w:t>Task</w:t>
            </w:r>
          </w:p>
        </w:tc>
        <w:tc>
          <w:tcPr>
            <w:tcW w:w="784" w:type="dxa"/>
            <w:vMerge w:val="restart"/>
            <w:shd w:val="clear" w:color="auto" w:fill="365F91" w:themeFill="accent1" w:themeFillShade="BF"/>
          </w:tcPr>
          <w:p w14:paraId="596B7466" w14:textId="77777777" w:rsidR="004D79D2" w:rsidRPr="00556033" w:rsidRDefault="004D79D2" w:rsidP="00497126">
            <w:pPr>
              <w:ind w:left="-81" w:right="-65" w:firstLine="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0A5D5BBA" w14:textId="77777777" w:rsidR="004D79D2" w:rsidRPr="00556033" w:rsidRDefault="004D79D2" w:rsidP="00497126">
            <w:pPr>
              <w:ind w:left="-39" w:right="-30" w:hanging="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3A94ACE9" w14:textId="77777777" w:rsidR="004D79D2" w:rsidRPr="00556033" w:rsidRDefault="004D79D2" w:rsidP="00497126">
            <w:pPr>
              <w:ind w:left="-60" w:right="-101" w:hanging="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74BA4547" w14:textId="77777777" w:rsidR="004D79D2" w:rsidRPr="00556033" w:rsidRDefault="004D79D2" w:rsidP="00497126">
            <w:pPr>
              <w:ind w:hanging="59"/>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29009E72" w14:textId="77777777" w:rsidR="004D79D2" w:rsidRPr="00556033" w:rsidRDefault="004D79D2" w:rsidP="0049712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556033">
              <w:rPr>
                <w:rFonts w:asciiTheme="minorHAnsi" w:hAnsiTheme="minorHAnsi" w:cstheme="minorHAnsi"/>
                <w:b/>
                <w:bCs/>
                <w:color w:val="FFFFFF" w:themeColor="background1"/>
                <w:sz w:val="18"/>
                <w:szCs w:val="18"/>
                <w:lang w:val="en-AU"/>
              </w:rPr>
              <w:t>Status Overview</w:t>
            </w:r>
          </w:p>
        </w:tc>
      </w:tr>
      <w:tr w:rsidR="004D79D2" w:rsidRPr="00556033" w14:paraId="4A7B8687"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697F2ABD" w14:textId="77777777" w:rsidR="004D79D2" w:rsidRPr="00556033" w:rsidRDefault="004D79D2" w:rsidP="00497126">
            <w:pPr>
              <w:keepNext/>
              <w:keepLines/>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4E978354" w14:textId="77777777" w:rsidR="004D79D2" w:rsidRPr="00556033" w:rsidRDefault="004D79D2" w:rsidP="00497126">
            <w:pPr>
              <w:keepNext/>
              <w:keepLines/>
              <w:ind w:left="-81" w:right="-65" w:firstLine="28"/>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25961239" w14:textId="77777777" w:rsidR="004D79D2" w:rsidRPr="00556033" w:rsidRDefault="004D79D2" w:rsidP="00497126">
            <w:pPr>
              <w:keepNext/>
              <w:keepLines/>
              <w:ind w:left="-39" w:right="-30" w:hanging="28"/>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0945CCFB" w14:textId="77777777" w:rsidR="004D79D2" w:rsidRPr="00556033" w:rsidRDefault="004D79D2" w:rsidP="00497126">
            <w:pPr>
              <w:keepNext/>
              <w:keepLines/>
              <w:ind w:left="-60" w:right="-101" w:hanging="14"/>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55D57C78" w14:textId="77777777" w:rsidR="004D79D2" w:rsidRPr="00556033" w:rsidRDefault="004D79D2" w:rsidP="00497126">
            <w:pPr>
              <w:keepNext/>
              <w:keepLines/>
              <w:tabs>
                <w:tab w:val="center" w:pos="500"/>
              </w:tabs>
              <w:ind w:hanging="59"/>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7A14E5C7" w14:textId="77777777" w:rsidR="004D79D2" w:rsidRPr="00556033" w:rsidRDefault="004D79D2" w:rsidP="00497126">
            <w:pPr>
              <w:keepNext/>
              <w:keepLines/>
              <w:ind w:hanging="59"/>
              <w:jc w:val="center"/>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0EBFE980" w14:textId="77777777" w:rsidR="004D79D2" w:rsidRPr="00556033" w:rsidRDefault="004D79D2" w:rsidP="00497126">
            <w:pPr>
              <w:keepNext/>
              <w:keepLines/>
              <w:ind w:hanging="59"/>
              <w:jc w:val="center"/>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736D7DAF" w14:textId="77777777" w:rsidR="004D79D2" w:rsidRPr="00556033" w:rsidRDefault="004D79D2" w:rsidP="00497126">
            <w:pPr>
              <w:keepNext/>
              <w:keepLines/>
              <w:jc w:val="cente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4D79D2" w:rsidRPr="00556033" w14:paraId="30232485"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7FE4CEDE" w14:textId="77777777" w:rsidR="004D79D2" w:rsidRPr="00556033" w:rsidRDefault="004D79D2" w:rsidP="00497126">
            <w:pPr>
              <w:keepLines/>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07E11516" w14:textId="77777777" w:rsidR="004D79D2" w:rsidRPr="00556033" w:rsidRDefault="004D79D2" w:rsidP="00497126">
            <w:pPr>
              <w:keepLines/>
              <w:ind w:left="-81" w:right="-65" w:firstLine="28"/>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60F298F9" w14:textId="77777777" w:rsidR="004D79D2" w:rsidRPr="00556033" w:rsidRDefault="004D79D2" w:rsidP="00497126">
            <w:pPr>
              <w:keepLines/>
              <w:ind w:left="-39" w:right="-30" w:hanging="28"/>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55E37A32" w14:textId="77777777" w:rsidR="004D79D2" w:rsidRPr="00556033" w:rsidRDefault="004D79D2" w:rsidP="00497126">
            <w:pPr>
              <w:keepLines/>
              <w:ind w:left="-60" w:right="-101" w:hanging="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12D3C608" w14:textId="77777777" w:rsidR="004D79D2" w:rsidRPr="00556033" w:rsidRDefault="004D79D2" w:rsidP="00497126">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6160C9AA" w14:textId="77777777" w:rsidR="004D79D2" w:rsidRPr="00556033" w:rsidRDefault="004D79D2" w:rsidP="00497126">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592577C4" w14:textId="77777777" w:rsidR="004D79D2" w:rsidRPr="00556033" w:rsidRDefault="004D79D2" w:rsidP="00497126">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0D708175" w14:textId="77777777" w:rsidR="004D79D2" w:rsidRPr="00556033" w:rsidRDefault="004D79D2" w:rsidP="00497126">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4D79D2" w:rsidRPr="00556033" w14:paraId="496B8027"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F3CD2F0" w14:textId="77777777" w:rsidR="004D79D2" w:rsidRPr="00556033" w:rsidRDefault="004D79D2" w:rsidP="00497126">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6B752C1C"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92A0FBB"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2DAA3F98"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9083754"/>
            <w14:checkbox>
              <w14:checked w14:val="1"/>
              <w14:checkedState w14:val="2612" w14:font="MS Mincho"/>
              <w14:uncheckedState w14:val="2610" w14:font="MS Mincho"/>
            </w14:checkbox>
          </w:sdtPr>
          <w:sdtEndPr/>
          <w:sdtContent>
            <w:tc>
              <w:tcPr>
                <w:tcW w:w="724" w:type="dxa"/>
                <w:shd w:val="clear" w:color="auto" w:fill="92D050"/>
              </w:tcPr>
              <w:p w14:paraId="775668B5"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60063751"/>
            <w14:checkbox>
              <w14:checked w14:val="0"/>
              <w14:checkedState w14:val="2612" w14:font="MS Mincho"/>
              <w14:uncheckedState w14:val="2610" w14:font="MS Mincho"/>
            </w14:checkbox>
          </w:sdtPr>
          <w:sdtEndPr/>
          <w:sdtContent>
            <w:tc>
              <w:tcPr>
                <w:tcW w:w="850" w:type="dxa"/>
              </w:tcPr>
              <w:p w14:paraId="48FBD45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03394090"/>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000D55A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A9B0DC2"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4D79D2" w:rsidRPr="00556033" w14:paraId="3D93A6D9"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C2033E6"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3A73DD1D"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9F68438"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513B1449"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07859589"/>
            <w14:checkbox>
              <w14:checked w14:val="1"/>
              <w14:checkedState w14:val="2612" w14:font="MS Mincho"/>
              <w14:uncheckedState w14:val="2610" w14:font="MS Mincho"/>
            </w14:checkbox>
          </w:sdtPr>
          <w:sdtEndPr/>
          <w:sdtContent>
            <w:tc>
              <w:tcPr>
                <w:tcW w:w="724" w:type="dxa"/>
                <w:shd w:val="clear" w:color="auto" w:fill="92D050"/>
              </w:tcPr>
              <w:p w14:paraId="62861A5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18634572"/>
            <w14:checkbox>
              <w14:checked w14:val="0"/>
              <w14:checkedState w14:val="2612" w14:font="MS Mincho"/>
              <w14:uncheckedState w14:val="2610" w14:font="MS Mincho"/>
            </w14:checkbox>
          </w:sdtPr>
          <w:sdtEndPr/>
          <w:sdtContent>
            <w:tc>
              <w:tcPr>
                <w:tcW w:w="850" w:type="dxa"/>
              </w:tcPr>
              <w:p w14:paraId="4DAD9C67"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38403343"/>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1855ED9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38983D7"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5963259A"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474A135"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1.1.3.</w:t>
            </w:r>
            <w:r w:rsidRPr="00556033">
              <w:rPr>
                <w:sz w:val="18"/>
                <w:szCs w:val="18"/>
              </w:rPr>
              <w:tab/>
              <w:t>Produce a Guideline on incident / accident reporting and recording, including near miss situations as it relates to VTS</w:t>
            </w:r>
          </w:p>
        </w:tc>
        <w:tc>
          <w:tcPr>
            <w:tcW w:w="784" w:type="dxa"/>
            <w:shd w:val="clear" w:color="auto" w:fill="FFFFFF" w:themeFill="background1"/>
          </w:tcPr>
          <w:p w14:paraId="695947F1"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129D2A7"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5C830BEF"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40110435"/>
            <w14:checkbox>
              <w14:checked w14:val="1"/>
              <w14:checkedState w14:val="2612" w14:font="MS Mincho"/>
              <w14:uncheckedState w14:val="2610" w14:font="MS Mincho"/>
            </w14:checkbox>
          </w:sdtPr>
          <w:sdtEndPr/>
          <w:sdtContent>
            <w:tc>
              <w:tcPr>
                <w:tcW w:w="724" w:type="dxa"/>
                <w:shd w:val="clear" w:color="auto" w:fill="92D050"/>
              </w:tcPr>
              <w:p w14:paraId="2A6DC3AA"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36052627"/>
            <w14:checkbox>
              <w14:checked w14:val="0"/>
              <w14:checkedState w14:val="2612" w14:font="MS Mincho"/>
              <w14:uncheckedState w14:val="2610" w14:font="MS Mincho"/>
            </w14:checkbox>
          </w:sdtPr>
          <w:sdtEndPr/>
          <w:sdtContent>
            <w:tc>
              <w:tcPr>
                <w:tcW w:w="850" w:type="dxa"/>
              </w:tcPr>
              <w:p w14:paraId="4FF8238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02059542"/>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7D78CD6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E6D1248"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4D87944F"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4BA66FCB"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1.1.4.</w:t>
            </w:r>
            <w:r w:rsidRPr="00556033">
              <w:rPr>
                <w:sz w:val="18"/>
                <w:szCs w:val="18"/>
              </w:rPr>
              <w:tab/>
              <w:t>Identify VTS Maritime Service Portfolio and servicing area</w:t>
            </w:r>
          </w:p>
        </w:tc>
        <w:tc>
          <w:tcPr>
            <w:tcW w:w="784" w:type="dxa"/>
            <w:shd w:val="clear" w:color="auto" w:fill="auto"/>
          </w:tcPr>
          <w:p w14:paraId="4B1B9956"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auto"/>
          </w:tcPr>
          <w:p w14:paraId="7CD642DE"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auto"/>
          </w:tcPr>
          <w:p w14:paraId="42D03B8E"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960804896"/>
            <w14:checkbox>
              <w14:checked w14:val="0"/>
              <w14:checkedState w14:val="2612" w14:font="MS Mincho"/>
              <w14:uncheckedState w14:val="2610" w14:font="MS Mincho"/>
            </w14:checkbox>
          </w:sdtPr>
          <w:sdtEndPr/>
          <w:sdtContent>
            <w:tc>
              <w:tcPr>
                <w:tcW w:w="724" w:type="dxa"/>
                <w:shd w:val="clear" w:color="auto" w:fill="auto"/>
              </w:tcPr>
              <w:p w14:paraId="498988A2"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49140933"/>
            <w14:checkbox>
              <w14:checked w14:val="0"/>
              <w14:checkedState w14:val="2612" w14:font="MS Mincho"/>
              <w14:uncheckedState w14:val="2610" w14:font="MS Mincho"/>
            </w14:checkbox>
          </w:sdtPr>
          <w:sdtEndPr/>
          <w:sdtContent>
            <w:tc>
              <w:tcPr>
                <w:tcW w:w="850" w:type="dxa"/>
                <w:shd w:val="clear" w:color="auto" w:fill="auto"/>
              </w:tcPr>
              <w:p w14:paraId="3C4B84B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02232669"/>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382F66D4"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0D88A0A5"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53A093E8"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55187A5"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IALA Guideline Member State Audit Scheme (IMSAS)</w:t>
            </w:r>
          </w:p>
        </w:tc>
        <w:tc>
          <w:tcPr>
            <w:tcW w:w="784" w:type="dxa"/>
            <w:shd w:val="clear" w:color="auto" w:fill="FFFFFF" w:themeFill="background1"/>
          </w:tcPr>
          <w:p w14:paraId="03CDA2D5"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2EC6959"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42923600"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117799101"/>
            <w14:checkbox>
              <w14:checked w14:val="1"/>
              <w14:checkedState w14:val="2612" w14:font="MS Mincho"/>
              <w14:uncheckedState w14:val="2610" w14:font="MS Mincho"/>
            </w14:checkbox>
          </w:sdtPr>
          <w:sdtEndPr/>
          <w:sdtContent>
            <w:tc>
              <w:tcPr>
                <w:tcW w:w="724" w:type="dxa"/>
                <w:shd w:val="clear" w:color="auto" w:fill="92D050"/>
              </w:tcPr>
              <w:p w14:paraId="7E2E8074"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80724869"/>
            <w14:checkbox>
              <w14:checked w14:val="0"/>
              <w14:checkedState w14:val="2612" w14:font="MS Mincho"/>
              <w14:uncheckedState w14:val="2610" w14:font="MS Mincho"/>
            </w14:checkbox>
          </w:sdtPr>
          <w:sdtEndPr/>
          <w:sdtContent>
            <w:tc>
              <w:tcPr>
                <w:tcW w:w="850" w:type="dxa"/>
              </w:tcPr>
              <w:p w14:paraId="5902ECE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52302686"/>
            <w14:checkbox>
              <w14:checked w14:val="0"/>
              <w14:checkedState w14:val="2612" w14:font="MS Mincho"/>
              <w14:uncheckedState w14:val="2610" w14:font="MS Mincho"/>
            </w14:checkbox>
          </w:sdtPr>
          <w:sdtEndPr/>
          <w:sdtContent>
            <w:tc>
              <w:tcPr>
                <w:tcW w:w="709" w:type="dxa"/>
                <w:shd w:val="clear" w:color="auto" w:fill="auto"/>
              </w:tcPr>
              <w:p w14:paraId="60476967"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EA38E8D"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54C3895E"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52571F92" w14:textId="77777777" w:rsidR="004D79D2" w:rsidRPr="000F0D60" w:rsidRDefault="004D79D2" w:rsidP="00497126">
            <w:pPr>
              <w:spacing w:beforeLines="60" w:before="144" w:afterLines="60" w:after="144"/>
              <w:ind w:left="743" w:hanging="743"/>
              <w:contextualSpacing/>
              <w:rPr>
                <w:sz w:val="18"/>
                <w:szCs w:val="18"/>
              </w:rPr>
            </w:pPr>
            <w:r w:rsidRPr="000F0D60">
              <w:rPr>
                <w:sz w:val="18"/>
                <w:szCs w:val="18"/>
              </w:rPr>
              <w:t>1.1.6.</w:t>
            </w:r>
            <w:r w:rsidRPr="000F0D60">
              <w:rPr>
                <w:sz w:val="18"/>
                <w:szCs w:val="18"/>
              </w:rPr>
              <w:tab/>
              <w:t>[Develop Guidance on Measures to Evaluate the Effectiveness of a VTS – pending approval by Council</w:t>
            </w:r>
          </w:p>
        </w:tc>
        <w:tc>
          <w:tcPr>
            <w:tcW w:w="784" w:type="dxa"/>
            <w:shd w:val="clear" w:color="auto" w:fill="auto"/>
          </w:tcPr>
          <w:p w14:paraId="7362FA47" w14:textId="77777777" w:rsidR="004D79D2" w:rsidRPr="000F0D60"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auto"/>
          </w:tcPr>
          <w:p w14:paraId="3728789E" w14:textId="77777777" w:rsidR="004D79D2" w:rsidRPr="000F0D60"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auto"/>
          </w:tcPr>
          <w:p w14:paraId="26A824EF" w14:textId="77777777" w:rsidR="004D79D2" w:rsidRPr="000F0D60"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90936398"/>
            <w14:checkbox>
              <w14:checked w14:val="0"/>
              <w14:checkedState w14:val="2612" w14:font="MS Mincho"/>
              <w14:uncheckedState w14:val="2610" w14:font="MS Mincho"/>
            </w14:checkbox>
          </w:sdtPr>
          <w:sdtEndPr/>
          <w:sdtContent>
            <w:tc>
              <w:tcPr>
                <w:tcW w:w="724" w:type="dxa"/>
                <w:shd w:val="clear" w:color="auto" w:fill="auto"/>
              </w:tcPr>
              <w:p w14:paraId="1B9DAF01" w14:textId="77777777" w:rsidR="004D79D2" w:rsidRPr="000F0D60"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sdt>
          <w:sdtPr>
            <w:rPr>
              <w:color w:val="000000"/>
              <w:sz w:val="18"/>
              <w:szCs w:val="18"/>
            </w:rPr>
            <w:id w:val="-576515338"/>
            <w14:checkbox>
              <w14:checked w14:val="0"/>
              <w14:checkedState w14:val="2612" w14:font="MS Mincho"/>
              <w14:uncheckedState w14:val="2610" w14:font="MS Mincho"/>
            </w14:checkbox>
          </w:sdtPr>
          <w:sdtEndPr/>
          <w:sdtContent>
            <w:tc>
              <w:tcPr>
                <w:tcW w:w="850" w:type="dxa"/>
                <w:shd w:val="clear" w:color="auto" w:fill="auto"/>
              </w:tcPr>
              <w:p w14:paraId="0B4F8C76" w14:textId="77777777" w:rsidR="004D79D2" w:rsidRPr="000F0D60"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sdt>
          <w:sdtPr>
            <w:rPr>
              <w:color w:val="000000"/>
              <w:sz w:val="18"/>
              <w:szCs w:val="18"/>
            </w:rPr>
            <w:id w:val="-1324580286"/>
            <w14:checkbox>
              <w14:checked w14:val="0"/>
              <w14:checkedState w14:val="2612" w14:font="MS Mincho"/>
              <w14:uncheckedState w14:val="2610" w14:font="MS Mincho"/>
            </w14:checkbox>
          </w:sdtPr>
          <w:sdtEndPr/>
          <w:sdtContent>
            <w:tc>
              <w:tcPr>
                <w:tcW w:w="709" w:type="dxa"/>
                <w:shd w:val="clear" w:color="auto" w:fill="auto"/>
              </w:tcPr>
              <w:p w14:paraId="05CC4F35" w14:textId="77777777" w:rsidR="004D79D2" w:rsidRPr="000F0D60"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tc>
          <w:tcPr>
            <w:tcW w:w="1928" w:type="dxa"/>
            <w:shd w:val="clear" w:color="auto" w:fill="auto"/>
          </w:tcPr>
          <w:p w14:paraId="0A074A8C" w14:textId="77777777" w:rsidR="004D79D2" w:rsidRPr="000F0D60"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42A79674"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C79B0F0"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1385E692"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12EB1A6D"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60618197"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78812944"/>
            <w14:checkbox>
              <w14:checked w14:val="1"/>
              <w14:checkedState w14:val="2612" w14:font="MS Mincho"/>
              <w14:uncheckedState w14:val="2610" w14:font="MS Mincho"/>
            </w14:checkbox>
          </w:sdtPr>
          <w:sdtEndPr/>
          <w:sdtContent>
            <w:tc>
              <w:tcPr>
                <w:tcW w:w="724" w:type="dxa"/>
                <w:shd w:val="clear" w:color="auto" w:fill="92D050"/>
              </w:tcPr>
              <w:p w14:paraId="17B56E5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55138094"/>
            <w14:checkbox>
              <w14:checked w14:val="0"/>
              <w14:checkedState w14:val="2612" w14:font="MS Mincho"/>
              <w14:uncheckedState w14:val="2610" w14:font="MS Mincho"/>
            </w14:checkbox>
          </w:sdtPr>
          <w:sdtEndPr/>
          <w:sdtContent>
            <w:tc>
              <w:tcPr>
                <w:tcW w:w="850" w:type="dxa"/>
              </w:tcPr>
              <w:p w14:paraId="2656324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40370771"/>
            <w14:checkbox>
              <w14:checked w14:val="1"/>
              <w14:checkedState w14:val="2612" w14:font="MS Mincho"/>
              <w14:uncheckedState w14:val="2610" w14:font="MS Mincho"/>
            </w14:checkbox>
          </w:sdtPr>
          <w:sdtEndPr/>
          <w:sdtContent>
            <w:tc>
              <w:tcPr>
                <w:tcW w:w="709" w:type="dxa"/>
                <w:shd w:val="clear" w:color="auto" w:fill="auto"/>
              </w:tcPr>
              <w:p w14:paraId="53D3BC9C"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tc>
          <w:tcPr>
            <w:tcW w:w="1928" w:type="dxa"/>
          </w:tcPr>
          <w:p w14:paraId="7CF79F4F"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51EBD7E5"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243CA9D"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1.3.1.</w:t>
            </w:r>
            <w:r w:rsidRPr="00556033">
              <w:rPr>
                <w:sz w:val="18"/>
                <w:szCs w:val="18"/>
              </w:rPr>
              <w:tab/>
              <w:t>Produce VTS Communications guidance / recommendation / standards</w:t>
            </w:r>
          </w:p>
          <w:p w14:paraId="6DC0C725" w14:textId="77777777" w:rsidR="004D79D2" w:rsidRPr="00556033" w:rsidRDefault="004D79D2" w:rsidP="00497126">
            <w:pPr>
              <w:spacing w:beforeLines="60" w:before="144" w:afterLines="60" w:after="144"/>
              <w:ind w:left="743" w:hanging="23"/>
              <w:contextualSpacing/>
              <w:rPr>
                <w:sz w:val="18"/>
                <w:szCs w:val="18"/>
              </w:rPr>
            </w:pPr>
            <w:r w:rsidRPr="00556033">
              <w:rPr>
                <w:sz w:val="18"/>
                <w:szCs w:val="18"/>
              </w:rPr>
              <w:t xml:space="preserve">(As replace </w:t>
            </w:r>
            <w:r>
              <w:rPr>
                <w:sz w:val="18"/>
                <w:szCs w:val="18"/>
              </w:rPr>
              <w:t xml:space="preserve">the current work item “identify </w:t>
            </w:r>
            <w:r w:rsidRPr="00556033">
              <w:rPr>
                <w:sz w:val="18"/>
                <w:szCs w:val="18"/>
              </w:rPr>
              <w:t>the need for SMCP to be updated”)</w:t>
            </w:r>
          </w:p>
        </w:tc>
        <w:tc>
          <w:tcPr>
            <w:tcW w:w="784" w:type="dxa"/>
            <w:shd w:val="clear" w:color="auto" w:fill="FFFFFF" w:themeFill="background1"/>
          </w:tcPr>
          <w:p w14:paraId="17A4B5AE"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24DA8298"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6DD0C567"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27956460"/>
            <w14:checkbox>
              <w14:checked w14:val="0"/>
              <w14:checkedState w14:val="2612" w14:font="MS Mincho"/>
              <w14:uncheckedState w14:val="2610" w14:font="MS Mincho"/>
            </w14:checkbox>
          </w:sdtPr>
          <w:sdtEndPr/>
          <w:sdtContent>
            <w:tc>
              <w:tcPr>
                <w:tcW w:w="724" w:type="dxa"/>
                <w:shd w:val="clear" w:color="auto" w:fill="92D050"/>
              </w:tcPr>
              <w:p w14:paraId="7D31E57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11790070"/>
            <w14:checkbox>
              <w14:checked w14:val="0"/>
              <w14:checkedState w14:val="2612" w14:font="MS Mincho"/>
              <w14:uncheckedState w14:val="2610" w14:font="MS Mincho"/>
            </w14:checkbox>
          </w:sdtPr>
          <w:sdtEndPr/>
          <w:sdtContent>
            <w:tc>
              <w:tcPr>
                <w:tcW w:w="850" w:type="dxa"/>
              </w:tcPr>
              <w:p w14:paraId="7E3E1452"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85892314"/>
            <w14:checkbox>
              <w14:checked w14:val="0"/>
              <w14:checkedState w14:val="2612" w14:font="MS Mincho"/>
              <w14:uncheckedState w14:val="2610" w14:font="MS Mincho"/>
            </w14:checkbox>
          </w:sdtPr>
          <w:sdtEndPr/>
          <w:sdtContent>
            <w:tc>
              <w:tcPr>
                <w:tcW w:w="709" w:type="dxa"/>
                <w:shd w:val="clear" w:color="auto" w:fill="auto"/>
              </w:tcPr>
              <w:p w14:paraId="2E9E903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4105725"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132203CB"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FC64188"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53CCFA56"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79AC9FB6"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6E780D97"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71547127"/>
            <w14:checkbox>
              <w14:checked w14:val="1"/>
              <w14:checkedState w14:val="2612" w14:font="MS Mincho"/>
              <w14:uncheckedState w14:val="2610" w14:font="MS Mincho"/>
            </w14:checkbox>
          </w:sdtPr>
          <w:sdtEndPr/>
          <w:sdtContent>
            <w:tc>
              <w:tcPr>
                <w:tcW w:w="724" w:type="dxa"/>
                <w:shd w:val="clear" w:color="auto" w:fill="92D050"/>
              </w:tcPr>
              <w:p w14:paraId="0EAE391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16542582"/>
            <w14:checkbox>
              <w14:checked w14:val="0"/>
              <w14:checkedState w14:val="2612" w14:font="MS Mincho"/>
              <w14:uncheckedState w14:val="2610" w14:font="MS Mincho"/>
            </w14:checkbox>
          </w:sdtPr>
          <w:sdtEndPr/>
          <w:sdtContent>
            <w:tc>
              <w:tcPr>
                <w:tcW w:w="850" w:type="dxa"/>
              </w:tcPr>
              <w:p w14:paraId="4CD0FC19"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78235885"/>
            <w14:checkbox>
              <w14:checked w14:val="0"/>
              <w14:checkedState w14:val="2612" w14:font="MS Mincho"/>
              <w14:uncheckedState w14:val="2610" w14:font="MS Mincho"/>
            </w14:checkbox>
          </w:sdtPr>
          <w:sdtEndPr/>
          <w:sdtContent>
            <w:tc>
              <w:tcPr>
                <w:tcW w:w="709" w:type="dxa"/>
                <w:shd w:val="clear" w:color="auto" w:fill="auto"/>
              </w:tcPr>
              <w:p w14:paraId="086435A2"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76A4692"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7B7C8335"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AF8316E"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3E8D02A8"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42ABBBA0"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5149C5BC"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22055280"/>
            <w14:checkbox>
              <w14:checked w14:val="1"/>
              <w14:checkedState w14:val="2612" w14:font="MS Mincho"/>
              <w14:uncheckedState w14:val="2610" w14:font="MS Mincho"/>
            </w14:checkbox>
          </w:sdtPr>
          <w:sdtEndPr/>
          <w:sdtContent>
            <w:tc>
              <w:tcPr>
                <w:tcW w:w="724" w:type="dxa"/>
                <w:shd w:val="clear" w:color="auto" w:fill="92D050"/>
              </w:tcPr>
              <w:p w14:paraId="1633AA9F"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79481945"/>
            <w14:checkbox>
              <w14:checked w14:val="0"/>
              <w14:checkedState w14:val="2612" w14:font="MS Mincho"/>
              <w14:uncheckedState w14:val="2610" w14:font="MS Mincho"/>
            </w14:checkbox>
          </w:sdtPr>
          <w:sdtEndPr/>
          <w:sdtContent>
            <w:tc>
              <w:tcPr>
                <w:tcW w:w="850" w:type="dxa"/>
              </w:tcPr>
              <w:p w14:paraId="572549C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93788614"/>
            <w14:checkbox>
              <w14:checked w14:val="0"/>
              <w14:checkedState w14:val="2612" w14:font="MS Mincho"/>
              <w14:uncheckedState w14:val="2610" w14:font="MS Mincho"/>
            </w14:checkbox>
          </w:sdtPr>
          <w:sdtEndPr/>
          <w:sdtContent>
            <w:tc>
              <w:tcPr>
                <w:tcW w:w="709" w:type="dxa"/>
                <w:shd w:val="clear" w:color="auto" w:fill="auto"/>
              </w:tcPr>
              <w:p w14:paraId="4C8B99ED"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29CFC01"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69D211F2"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2C28814"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2BEB62F9"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040C01B"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4F167086"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24723173"/>
            <w14:checkbox>
              <w14:checked w14:val="1"/>
              <w14:checkedState w14:val="2612" w14:font="MS Mincho"/>
              <w14:uncheckedState w14:val="2610" w14:font="MS Mincho"/>
            </w14:checkbox>
          </w:sdtPr>
          <w:sdtEndPr/>
          <w:sdtContent>
            <w:tc>
              <w:tcPr>
                <w:tcW w:w="724" w:type="dxa"/>
                <w:shd w:val="clear" w:color="auto" w:fill="92D050"/>
              </w:tcPr>
              <w:p w14:paraId="2AE79EAC"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84831480"/>
            <w14:checkbox>
              <w14:checked w14:val="0"/>
              <w14:checkedState w14:val="2612" w14:font="MS Mincho"/>
              <w14:uncheckedState w14:val="2610" w14:font="MS Mincho"/>
            </w14:checkbox>
          </w:sdtPr>
          <w:sdtEndPr/>
          <w:sdtContent>
            <w:tc>
              <w:tcPr>
                <w:tcW w:w="850" w:type="dxa"/>
              </w:tcPr>
              <w:p w14:paraId="12BEF41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20119483"/>
            <w14:checkbox>
              <w14:checked w14:val="0"/>
              <w14:checkedState w14:val="2612" w14:font="MS Mincho"/>
              <w14:uncheckedState w14:val="2610" w14:font="MS Mincho"/>
            </w14:checkbox>
          </w:sdtPr>
          <w:sdtEndPr/>
          <w:sdtContent>
            <w:tc>
              <w:tcPr>
                <w:tcW w:w="709" w:type="dxa"/>
                <w:shd w:val="clear" w:color="auto" w:fill="auto"/>
              </w:tcPr>
              <w:p w14:paraId="42A7EF40"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F92479C"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5758648F"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3B076ECB"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lastRenderedPageBreak/>
              <w:t>1.4.4.</w:t>
            </w:r>
            <w:r w:rsidRPr="00556033">
              <w:rPr>
                <w:sz w:val="18"/>
                <w:szCs w:val="18"/>
              </w:rPr>
              <w:tab/>
              <w:t>Produce a Guideline on preparing for Zero Accident Campaign (progressing in parallel with 1.1.5)</w:t>
            </w:r>
          </w:p>
        </w:tc>
        <w:tc>
          <w:tcPr>
            <w:tcW w:w="784" w:type="dxa"/>
            <w:tcBorders>
              <w:bottom w:val="single" w:sz="4" w:space="0" w:color="BFBFBF"/>
            </w:tcBorders>
            <w:shd w:val="clear" w:color="auto" w:fill="FFFFFF" w:themeFill="background1"/>
          </w:tcPr>
          <w:p w14:paraId="27324195"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4E0AB0D1"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tcBorders>
              <w:bottom w:val="single" w:sz="4" w:space="0" w:color="BFBFBF"/>
            </w:tcBorders>
            <w:shd w:val="clear" w:color="auto" w:fill="FFFFFF" w:themeFill="background1"/>
          </w:tcPr>
          <w:p w14:paraId="0B2E2AE7"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144532799"/>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0530A5C1"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80371413"/>
            <w14:checkbox>
              <w14:checked w14:val="0"/>
              <w14:checkedState w14:val="2612" w14:font="MS Mincho"/>
              <w14:uncheckedState w14:val="2610" w14:font="MS Mincho"/>
            </w14:checkbox>
          </w:sdtPr>
          <w:sdtEndPr/>
          <w:sdtContent>
            <w:tc>
              <w:tcPr>
                <w:tcW w:w="850" w:type="dxa"/>
                <w:tcBorders>
                  <w:bottom w:val="single" w:sz="4" w:space="0" w:color="BFBFBF"/>
                </w:tcBorders>
              </w:tcPr>
              <w:p w14:paraId="36539BA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02820521"/>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40882F6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438EC640"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5521A466"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75169D95" w14:textId="77777777" w:rsidR="004D79D2" w:rsidRPr="00556033" w:rsidRDefault="004D79D2" w:rsidP="00497126">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7FA862F3"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79E8EDFF"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77FF5B3A"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1A5BA93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4976B702"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6A57AB61"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40569868"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07401CBF"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6ACB600"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2ACEC26B" w14:textId="0D159C6F" w:rsidR="004D79D2" w:rsidRPr="006D77B3" w:rsidRDefault="006D77B3"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40</w:t>
            </w:r>
          </w:p>
        </w:tc>
        <w:tc>
          <w:tcPr>
            <w:tcW w:w="847" w:type="dxa"/>
            <w:shd w:val="clear" w:color="auto" w:fill="FFFFFF" w:themeFill="background1"/>
          </w:tcPr>
          <w:p w14:paraId="590540FC" w14:textId="6D640957" w:rsidR="004D79D2" w:rsidRPr="006D77B3" w:rsidRDefault="006D77B3"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44</w:t>
            </w:r>
          </w:p>
        </w:tc>
        <w:tc>
          <w:tcPr>
            <w:tcW w:w="810" w:type="dxa"/>
            <w:shd w:val="clear" w:color="auto" w:fill="FFFFFF" w:themeFill="background1"/>
          </w:tcPr>
          <w:p w14:paraId="399AF3A4" w14:textId="77777777" w:rsidR="004D79D2" w:rsidRPr="00556033" w:rsidRDefault="004D79D2" w:rsidP="00497126">
            <w:pPr>
              <w:keepLines/>
              <w:spacing w:beforeLines="60" w:before="144" w:afterLines="60" w:after="144"/>
              <w:ind w:left="-60" w:right="-101" w:hanging="14"/>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881795379"/>
            <w14:checkbox>
              <w14:checked w14:val="1"/>
              <w14:checkedState w14:val="2612" w14:font="MS Mincho"/>
              <w14:uncheckedState w14:val="2610" w14:font="MS Mincho"/>
            </w14:checkbox>
          </w:sdtPr>
          <w:sdtEndPr/>
          <w:sdtContent>
            <w:tc>
              <w:tcPr>
                <w:tcW w:w="724" w:type="dxa"/>
                <w:shd w:val="clear" w:color="auto" w:fill="92D050"/>
              </w:tcPr>
              <w:p w14:paraId="0881AA3B"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26373564"/>
            <w14:checkbox>
              <w14:checked w14:val="0"/>
              <w14:checkedState w14:val="2612" w14:font="MS Mincho"/>
              <w14:uncheckedState w14:val="2610" w14:font="MS Mincho"/>
            </w14:checkbox>
          </w:sdtPr>
          <w:sdtEndPr/>
          <w:sdtContent>
            <w:tc>
              <w:tcPr>
                <w:tcW w:w="850" w:type="dxa"/>
              </w:tcPr>
              <w:p w14:paraId="716C5021"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86790587"/>
            <w14:checkbox>
              <w14:checked w14:val="0"/>
              <w14:checkedState w14:val="2612" w14:font="MS Mincho"/>
              <w14:uncheckedState w14:val="2610" w14:font="MS Mincho"/>
            </w14:checkbox>
          </w:sdtPr>
          <w:sdtEndPr/>
          <w:sdtContent>
            <w:tc>
              <w:tcPr>
                <w:tcW w:w="709" w:type="dxa"/>
                <w:shd w:val="clear" w:color="auto" w:fill="auto"/>
              </w:tcPr>
              <w:p w14:paraId="634AF2C1"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D4FBE30" w14:textId="77777777" w:rsidR="004D79D2" w:rsidRPr="00556033" w:rsidRDefault="004D79D2" w:rsidP="00497126">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2635675D"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19B6EAE"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02F1D1E5" w14:textId="45161928" w:rsidR="004D79D2" w:rsidRPr="006D77B3" w:rsidRDefault="006D77B3"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39</w:t>
            </w:r>
          </w:p>
        </w:tc>
        <w:tc>
          <w:tcPr>
            <w:tcW w:w="847" w:type="dxa"/>
            <w:shd w:val="clear" w:color="auto" w:fill="FFFFFF" w:themeFill="background1"/>
          </w:tcPr>
          <w:p w14:paraId="120DF903" w14:textId="73EEBA61" w:rsidR="004D79D2" w:rsidRPr="006D77B3" w:rsidRDefault="006D77B3"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41</w:t>
            </w:r>
          </w:p>
        </w:tc>
        <w:tc>
          <w:tcPr>
            <w:tcW w:w="810" w:type="dxa"/>
            <w:shd w:val="clear" w:color="auto" w:fill="FFFFFF" w:themeFill="background1"/>
          </w:tcPr>
          <w:p w14:paraId="3D16B21F"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56941513"/>
            <w14:checkbox>
              <w14:checked w14:val="1"/>
              <w14:checkedState w14:val="2612" w14:font="MS Mincho"/>
              <w14:uncheckedState w14:val="2610" w14:font="MS Mincho"/>
            </w14:checkbox>
          </w:sdtPr>
          <w:sdtEndPr/>
          <w:sdtContent>
            <w:tc>
              <w:tcPr>
                <w:tcW w:w="724" w:type="dxa"/>
                <w:shd w:val="clear" w:color="auto" w:fill="92D050"/>
              </w:tcPr>
              <w:p w14:paraId="2ABC2B6D"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30562220"/>
            <w14:checkbox>
              <w14:checked w14:val="0"/>
              <w14:checkedState w14:val="2612" w14:font="MS Mincho"/>
              <w14:uncheckedState w14:val="2610" w14:font="MS Mincho"/>
            </w14:checkbox>
          </w:sdtPr>
          <w:sdtEndPr/>
          <w:sdtContent>
            <w:tc>
              <w:tcPr>
                <w:tcW w:w="850" w:type="dxa"/>
              </w:tcPr>
              <w:p w14:paraId="0FDAB81C"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62193590"/>
            <w14:checkbox>
              <w14:checked w14:val="0"/>
              <w14:checkedState w14:val="2612" w14:font="MS Mincho"/>
              <w14:uncheckedState w14:val="2610" w14:font="MS Mincho"/>
            </w14:checkbox>
          </w:sdtPr>
          <w:sdtEndPr/>
          <w:sdtContent>
            <w:tc>
              <w:tcPr>
                <w:tcW w:w="709" w:type="dxa"/>
                <w:shd w:val="clear" w:color="auto" w:fill="auto"/>
              </w:tcPr>
              <w:p w14:paraId="54D5D6E6"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AA20F65"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7643345A"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9CB342C"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339D7093" w14:textId="77777777" w:rsidR="004D79D2" w:rsidRPr="006D77B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38</w:t>
            </w:r>
          </w:p>
        </w:tc>
        <w:tc>
          <w:tcPr>
            <w:tcW w:w="847" w:type="dxa"/>
            <w:shd w:val="clear" w:color="auto" w:fill="FFFFFF" w:themeFill="background1"/>
          </w:tcPr>
          <w:p w14:paraId="39F48328" w14:textId="77777777" w:rsidR="004D79D2" w:rsidRPr="006D77B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39</w:t>
            </w:r>
          </w:p>
        </w:tc>
        <w:tc>
          <w:tcPr>
            <w:tcW w:w="810" w:type="dxa"/>
            <w:shd w:val="clear" w:color="auto" w:fill="FFFFFF" w:themeFill="background1"/>
          </w:tcPr>
          <w:p w14:paraId="74586181"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25438560"/>
            <w14:checkbox>
              <w14:checked w14:val="1"/>
              <w14:checkedState w14:val="2612" w14:font="MS Mincho"/>
              <w14:uncheckedState w14:val="2610" w14:font="MS Mincho"/>
            </w14:checkbox>
          </w:sdtPr>
          <w:sdtEndPr/>
          <w:sdtContent>
            <w:tc>
              <w:tcPr>
                <w:tcW w:w="724" w:type="dxa"/>
                <w:shd w:val="clear" w:color="auto" w:fill="92D050"/>
              </w:tcPr>
              <w:p w14:paraId="7DA1991B"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02730343"/>
            <w14:checkbox>
              <w14:checked w14:val="0"/>
              <w14:checkedState w14:val="2612" w14:font="MS Mincho"/>
              <w14:uncheckedState w14:val="2610" w14:font="MS Mincho"/>
            </w14:checkbox>
          </w:sdtPr>
          <w:sdtEndPr/>
          <w:sdtContent>
            <w:tc>
              <w:tcPr>
                <w:tcW w:w="850" w:type="dxa"/>
              </w:tcPr>
              <w:p w14:paraId="3B7B9BC4"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10247464"/>
            <w14:checkbox>
              <w14:checked w14:val="0"/>
              <w14:checkedState w14:val="2612" w14:font="MS Mincho"/>
              <w14:uncheckedState w14:val="2610" w14:font="MS Mincho"/>
            </w14:checkbox>
          </w:sdtPr>
          <w:sdtEndPr/>
          <w:sdtContent>
            <w:tc>
              <w:tcPr>
                <w:tcW w:w="709" w:type="dxa"/>
                <w:shd w:val="clear" w:color="auto" w:fill="auto"/>
              </w:tcPr>
              <w:p w14:paraId="10138AE5"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8C41AC1"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658E89D7"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0B3C6386"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26C2C4DA" w14:textId="1281FA7A" w:rsidR="004D79D2" w:rsidRPr="006D77B3" w:rsidRDefault="006D77B3"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41</w:t>
            </w:r>
          </w:p>
        </w:tc>
        <w:tc>
          <w:tcPr>
            <w:tcW w:w="847" w:type="dxa"/>
            <w:tcBorders>
              <w:bottom w:val="single" w:sz="4" w:space="0" w:color="BFBFBF"/>
            </w:tcBorders>
            <w:shd w:val="clear" w:color="auto" w:fill="FFFFFF" w:themeFill="background1"/>
          </w:tcPr>
          <w:p w14:paraId="1906A961" w14:textId="15DD13CA" w:rsidR="004D79D2" w:rsidRPr="006D77B3" w:rsidRDefault="006D77B3"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43</w:t>
            </w:r>
          </w:p>
        </w:tc>
        <w:tc>
          <w:tcPr>
            <w:tcW w:w="810" w:type="dxa"/>
            <w:tcBorders>
              <w:bottom w:val="single" w:sz="4" w:space="0" w:color="BFBFBF"/>
            </w:tcBorders>
            <w:shd w:val="clear" w:color="auto" w:fill="FFFFFF" w:themeFill="background1"/>
          </w:tcPr>
          <w:p w14:paraId="2F9C9AF9"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66374481"/>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25F206CB"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24026275"/>
            <w14:checkbox>
              <w14:checked w14:val="0"/>
              <w14:checkedState w14:val="2612" w14:font="MS Mincho"/>
              <w14:uncheckedState w14:val="2610" w14:font="MS Mincho"/>
            </w14:checkbox>
          </w:sdtPr>
          <w:sdtEndPr/>
          <w:sdtContent>
            <w:tc>
              <w:tcPr>
                <w:tcW w:w="850" w:type="dxa"/>
                <w:tcBorders>
                  <w:bottom w:val="single" w:sz="4" w:space="0" w:color="BFBFBF"/>
                </w:tcBorders>
              </w:tcPr>
              <w:p w14:paraId="50FB6666"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47204754"/>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579429ED"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6A193EE3"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6537A8D0"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284AF538" w14:textId="77777777" w:rsidR="004D79D2" w:rsidRPr="00556033" w:rsidRDefault="004D79D2" w:rsidP="00497126">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5EAE1F56"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58F516B5"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4D75103E"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1EFD095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6C5C413E"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2A3FE44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70256243"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558BFE8D"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35412CC"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p>
        </w:tc>
        <w:tc>
          <w:tcPr>
            <w:tcW w:w="784" w:type="dxa"/>
            <w:shd w:val="clear" w:color="auto" w:fill="FFFFFF" w:themeFill="background1"/>
          </w:tcPr>
          <w:p w14:paraId="6B61F0C7"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75EE5E0"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7EA58548"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53050439"/>
            <w14:checkbox>
              <w14:checked w14:val="1"/>
              <w14:checkedState w14:val="2612" w14:font="MS Mincho"/>
              <w14:uncheckedState w14:val="2610" w14:font="MS Mincho"/>
            </w14:checkbox>
          </w:sdtPr>
          <w:sdtEndPr/>
          <w:sdtContent>
            <w:tc>
              <w:tcPr>
                <w:tcW w:w="724" w:type="dxa"/>
                <w:shd w:val="clear" w:color="auto" w:fill="92D050"/>
              </w:tcPr>
              <w:p w14:paraId="2EF7233A"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9997647"/>
            <w14:checkbox>
              <w14:checked w14:val="0"/>
              <w14:checkedState w14:val="2612" w14:font="MS Mincho"/>
              <w14:uncheckedState w14:val="2610" w14:font="MS Mincho"/>
            </w14:checkbox>
          </w:sdtPr>
          <w:sdtEndPr/>
          <w:sdtContent>
            <w:tc>
              <w:tcPr>
                <w:tcW w:w="850" w:type="dxa"/>
              </w:tcPr>
              <w:p w14:paraId="5A0F3C8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45075206"/>
            <w14:checkbox>
              <w14:checked w14:val="0"/>
              <w14:checkedState w14:val="2612" w14:font="MS Mincho"/>
              <w14:uncheckedState w14:val="2610" w14:font="MS Mincho"/>
            </w14:checkbox>
          </w:sdtPr>
          <w:sdtEndPr/>
          <w:sdtContent>
            <w:tc>
              <w:tcPr>
                <w:tcW w:w="709" w:type="dxa"/>
                <w:shd w:val="clear" w:color="auto" w:fill="auto"/>
              </w:tcPr>
              <w:p w14:paraId="159162A1"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58189B1"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7422FEBA"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6B14A5A"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0A7E4474"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2914BD08"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1BA499CD"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66988553"/>
            <w14:checkbox>
              <w14:checked w14:val="1"/>
              <w14:checkedState w14:val="2612" w14:font="MS Mincho"/>
              <w14:uncheckedState w14:val="2610" w14:font="MS Mincho"/>
            </w14:checkbox>
          </w:sdtPr>
          <w:sdtEndPr/>
          <w:sdtContent>
            <w:tc>
              <w:tcPr>
                <w:tcW w:w="724" w:type="dxa"/>
                <w:shd w:val="clear" w:color="auto" w:fill="92D050"/>
              </w:tcPr>
              <w:p w14:paraId="14AD024D"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32306162"/>
            <w14:checkbox>
              <w14:checked w14:val="0"/>
              <w14:checkedState w14:val="2612" w14:font="MS Mincho"/>
              <w14:uncheckedState w14:val="2610" w14:font="MS Mincho"/>
            </w14:checkbox>
          </w:sdtPr>
          <w:sdtEndPr/>
          <w:sdtContent>
            <w:tc>
              <w:tcPr>
                <w:tcW w:w="850" w:type="dxa"/>
              </w:tcPr>
              <w:p w14:paraId="4C3DF99F"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47040620"/>
            <w14:checkbox>
              <w14:checked w14:val="0"/>
              <w14:checkedState w14:val="2612" w14:font="MS Mincho"/>
              <w14:uncheckedState w14:val="2610" w14:font="MS Mincho"/>
            </w14:checkbox>
          </w:sdtPr>
          <w:sdtEndPr/>
          <w:sdtContent>
            <w:tc>
              <w:tcPr>
                <w:tcW w:w="709" w:type="dxa"/>
                <w:shd w:val="clear" w:color="auto" w:fill="auto"/>
              </w:tcPr>
              <w:p w14:paraId="009E24B4"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DF2BBFF"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D79D2" w:rsidRPr="00556033" w14:paraId="4E3B78E3"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D9309BF"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 management and ergonomics in VTS (Note – combine</w:t>
            </w:r>
            <w:r>
              <w:rPr>
                <w:sz w:val="18"/>
                <w:szCs w:val="18"/>
              </w:rPr>
              <w:t>d</w:t>
            </w:r>
            <w:r w:rsidRPr="00556033">
              <w:rPr>
                <w:sz w:val="18"/>
                <w:szCs w:val="18"/>
              </w:rPr>
              <w:t xml:space="preserve"> 3.3.1 and 3.3.2)</w:t>
            </w:r>
          </w:p>
        </w:tc>
        <w:tc>
          <w:tcPr>
            <w:tcW w:w="784" w:type="dxa"/>
            <w:shd w:val="clear" w:color="auto" w:fill="FFFFFF" w:themeFill="background1"/>
          </w:tcPr>
          <w:p w14:paraId="0CE9DF0C"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31E902D"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468DC665"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23039111"/>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4800E570"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98905278"/>
            <w14:checkbox>
              <w14:checked w14:val="0"/>
              <w14:checkedState w14:val="2612" w14:font="MS Mincho"/>
              <w14:uncheckedState w14:val="2610" w14:font="MS Mincho"/>
            </w14:checkbox>
          </w:sdtPr>
          <w:sdtEndPr/>
          <w:sdtContent>
            <w:tc>
              <w:tcPr>
                <w:tcW w:w="850" w:type="dxa"/>
              </w:tcPr>
              <w:p w14:paraId="656ED4E0"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13446832"/>
            <w14:checkbox>
              <w14:checked w14:val="0"/>
              <w14:checkedState w14:val="2612" w14:font="MS Mincho"/>
              <w14:uncheckedState w14:val="2610" w14:font="MS Mincho"/>
            </w14:checkbox>
          </w:sdtPr>
          <w:sdtEndPr/>
          <w:sdtContent>
            <w:tc>
              <w:tcPr>
                <w:tcW w:w="709" w:type="dxa"/>
                <w:shd w:val="clear" w:color="auto" w:fill="auto"/>
              </w:tcPr>
              <w:p w14:paraId="67E97163"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1AFBEE8"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D79D2" w:rsidRPr="00556033" w14:paraId="07A960E6" w14:textId="77777777" w:rsidTr="00497126">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A99758E" w14:textId="77777777" w:rsidR="004D79D2" w:rsidRPr="00556033" w:rsidRDefault="004D79D2" w:rsidP="00497126">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4C3FB84E" w14:textId="77777777" w:rsidR="004D79D2" w:rsidRPr="00556033" w:rsidRDefault="004D79D2" w:rsidP="00497126">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438E5B82" w14:textId="77777777" w:rsidR="004D79D2" w:rsidRPr="00556033" w:rsidRDefault="004D79D2" w:rsidP="00497126">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47595588" w14:textId="77777777" w:rsidR="004D79D2" w:rsidRPr="00556033" w:rsidRDefault="004D79D2" w:rsidP="00497126">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246144800"/>
            <w14:checkbox>
              <w14:checked w14:val="1"/>
              <w14:checkedState w14:val="2612" w14:font="MS Mincho"/>
              <w14:uncheckedState w14:val="2610" w14:font="MS Mincho"/>
            </w14:checkbox>
          </w:sdtPr>
          <w:sdtEndPr/>
          <w:sdtContent>
            <w:tc>
              <w:tcPr>
                <w:tcW w:w="724" w:type="dxa"/>
                <w:shd w:val="clear" w:color="auto" w:fill="92D050"/>
              </w:tcPr>
              <w:p w14:paraId="49330AF0"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87666242"/>
            <w14:checkbox>
              <w14:checked w14:val="0"/>
              <w14:checkedState w14:val="2612" w14:font="MS Mincho"/>
              <w14:uncheckedState w14:val="2610" w14:font="MS Mincho"/>
            </w14:checkbox>
          </w:sdtPr>
          <w:sdtEndPr/>
          <w:sdtContent>
            <w:tc>
              <w:tcPr>
                <w:tcW w:w="850" w:type="dxa"/>
              </w:tcPr>
              <w:p w14:paraId="46376C6F"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30575233"/>
            <w14:checkbox>
              <w14:checked w14:val="0"/>
              <w14:checkedState w14:val="2612" w14:font="MS Mincho"/>
              <w14:uncheckedState w14:val="2610" w14:font="MS Mincho"/>
            </w14:checkbox>
          </w:sdtPr>
          <w:sdtEndPr/>
          <w:sdtContent>
            <w:tc>
              <w:tcPr>
                <w:tcW w:w="709" w:type="dxa"/>
                <w:shd w:val="clear" w:color="auto" w:fill="auto"/>
              </w:tcPr>
              <w:p w14:paraId="5747B098" w14:textId="77777777" w:rsidR="004D79D2" w:rsidRPr="00556033" w:rsidRDefault="004D79D2" w:rsidP="00497126">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44EA1FD" w14:textId="77777777" w:rsidR="004D79D2" w:rsidRPr="00556033" w:rsidRDefault="004D79D2" w:rsidP="00497126">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29C596B8" w14:textId="77777777" w:rsidR="004D79D2" w:rsidRDefault="004D79D2" w:rsidP="00D85653">
      <w:pPr>
        <w:pStyle w:val="Bullet1"/>
      </w:pPr>
    </w:p>
    <w:p w14:paraId="1C587ADD" w14:textId="31DDD6D7" w:rsidR="00C9306B" w:rsidRDefault="00976EC1" w:rsidP="00D85653">
      <w:pPr>
        <w:pStyle w:val="Bullet1"/>
      </w:pPr>
      <w:r>
        <w:t>Key outputs included:</w:t>
      </w:r>
    </w:p>
    <w:p w14:paraId="73B975D2" w14:textId="6D5038DD" w:rsidR="00F94200" w:rsidRDefault="00976EC1" w:rsidP="00976EC1">
      <w:pPr>
        <w:pStyle w:val="Bullet2"/>
        <w:numPr>
          <w:ilvl w:val="0"/>
          <w:numId w:val="41"/>
        </w:numPr>
      </w:pPr>
      <w:r>
        <w:t>A new</w:t>
      </w:r>
      <w:r w:rsidR="00F94200" w:rsidRPr="00C9306B">
        <w:t xml:space="preserve"> Guideline on </w:t>
      </w:r>
      <w:r w:rsidR="00C9306B" w:rsidRPr="00C9306B">
        <w:t>Decision Support Tools</w:t>
      </w:r>
      <w:r>
        <w:t xml:space="preserve"> was completed and submitted to Council for approval.</w:t>
      </w:r>
    </w:p>
    <w:p w14:paraId="39A2706B" w14:textId="33D4927A" w:rsidR="00976EC1" w:rsidRPr="00C9306B" w:rsidRDefault="00976EC1" w:rsidP="00976EC1">
      <w:pPr>
        <w:pStyle w:val="Bullet2"/>
        <w:numPr>
          <w:ilvl w:val="0"/>
          <w:numId w:val="41"/>
        </w:numPr>
      </w:pPr>
      <w:r>
        <w:t>Adoption of the Work Programme Task Register to enhance monitoring and reporting of the progress of Tasks during the work programme.</w:t>
      </w:r>
    </w:p>
    <w:p w14:paraId="096E2ACF" w14:textId="77777777" w:rsidR="00C9306B" w:rsidRDefault="00C9306B" w:rsidP="00D85653">
      <w:pPr>
        <w:pStyle w:val="Bullet1"/>
      </w:pPr>
    </w:p>
    <w:p w14:paraId="77926A02" w14:textId="55CFE2BF" w:rsidR="00D85653" w:rsidRPr="00FD65D7" w:rsidRDefault="00976EC1" w:rsidP="00D85653">
      <w:pPr>
        <w:pStyle w:val="Bullet1"/>
      </w:pPr>
      <w:r>
        <w:t>Preparation of l</w:t>
      </w:r>
      <w:r w:rsidR="00D85653" w:rsidRPr="00FD65D7">
        <w:t>iaison notes</w:t>
      </w:r>
      <w:r>
        <w:t xml:space="preserve"> to Council including</w:t>
      </w:r>
      <w:r w:rsidR="00D85653" w:rsidRPr="00FD65D7">
        <w:t>:</w:t>
      </w:r>
    </w:p>
    <w:p w14:paraId="46F9C0EB" w14:textId="7F66E688" w:rsidR="00D85653" w:rsidRPr="00FD65D7" w:rsidRDefault="009105D7" w:rsidP="00976EC1">
      <w:pPr>
        <w:pStyle w:val="Bullet2"/>
        <w:numPr>
          <w:ilvl w:val="0"/>
          <w:numId w:val="42"/>
        </w:numPr>
      </w:pPr>
      <w:r>
        <w:t xml:space="preserve">The revocation of </w:t>
      </w:r>
      <w:r w:rsidR="00FD65D7" w:rsidRPr="00FD65D7">
        <w:t>Guideline 1055</w:t>
      </w:r>
      <w:r w:rsidR="00976EC1">
        <w:t xml:space="preserve">, </w:t>
      </w:r>
      <w:r w:rsidR="00976EC1" w:rsidRPr="005B52B4">
        <w:rPr>
          <w:color w:val="000000"/>
        </w:rPr>
        <w:t>Preparing for a Voluntary IMO</w:t>
      </w:r>
      <w:r w:rsidR="00976EC1">
        <w:rPr>
          <w:color w:val="000000"/>
        </w:rPr>
        <w:t xml:space="preserve"> </w:t>
      </w:r>
      <w:r w:rsidR="00976EC1" w:rsidRPr="005B52B4">
        <w:rPr>
          <w:color w:val="000000"/>
        </w:rPr>
        <w:t>Audit on Vessel Traffic</w:t>
      </w:r>
      <w:r w:rsidR="00976EC1">
        <w:rPr>
          <w:color w:val="000000"/>
        </w:rPr>
        <w:t xml:space="preserve"> </w:t>
      </w:r>
      <w:r w:rsidR="00976EC1" w:rsidRPr="005B52B4">
        <w:rPr>
          <w:color w:val="000000"/>
        </w:rPr>
        <w:t>Services Delivery</w:t>
      </w:r>
      <w:r w:rsidR="00D85653" w:rsidRPr="00FD65D7">
        <w:t>;</w:t>
      </w:r>
    </w:p>
    <w:p w14:paraId="4C53230B" w14:textId="275F728B" w:rsidR="009105D7" w:rsidRDefault="009105D7" w:rsidP="00976EC1">
      <w:pPr>
        <w:pStyle w:val="Bullet2"/>
        <w:numPr>
          <w:ilvl w:val="0"/>
          <w:numId w:val="42"/>
        </w:numPr>
      </w:pPr>
      <w:r>
        <w:t>Seeking approval to conduct a Workshop on Human Factors and Ergonomics in VTS in October 201</w:t>
      </w:r>
      <w:r w:rsidR="00497126">
        <w:t>5 back-to-back with VTS40</w:t>
      </w:r>
      <w:r>
        <w:t>;</w:t>
      </w:r>
    </w:p>
    <w:p w14:paraId="41FAF719" w14:textId="76F9C4D5" w:rsidR="00DE46EA" w:rsidRDefault="009105D7" w:rsidP="00976EC1">
      <w:pPr>
        <w:pStyle w:val="Bullet2"/>
        <w:numPr>
          <w:ilvl w:val="0"/>
          <w:numId w:val="42"/>
        </w:numPr>
      </w:pPr>
      <w:r>
        <w:t>Advise on u</w:t>
      </w:r>
      <w:r w:rsidR="00914405">
        <w:t>pdates</w:t>
      </w:r>
      <w:r w:rsidR="00FD65D7" w:rsidRPr="00FD65D7">
        <w:t xml:space="preserve"> of VTS Work Programme (2014-2018);</w:t>
      </w:r>
    </w:p>
    <w:p w14:paraId="388B2F48" w14:textId="77777777" w:rsidR="00B35D1A" w:rsidRDefault="00B35D1A" w:rsidP="00976EC1">
      <w:pPr>
        <w:pStyle w:val="Bullet2"/>
      </w:pPr>
    </w:p>
    <w:p w14:paraId="67D6F6E8" w14:textId="77777777" w:rsidR="00976EC1" w:rsidRDefault="00976EC1" w:rsidP="00976EC1">
      <w:pPr>
        <w:pStyle w:val="Bullet2"/>
      </w:pPr>
      <w:r>
        <w:t>Preparation of liaison notes to ENAV, including:</w:t>
      </w:r>
    </w:p>
    <w:p w14:paraId="626CF55A" w14:textId="70D3AE87" w:rsidR="00C9306B" w:rsidRDefault="00C9306B" w:rsidP="00976EC1">
      <w:pPr>
        <w:pStyle w:val="Bullet2"/>
        <w:numPr>
          <w:ilvl w:val="0"/>
          <w:numId w:val="42"/>
        </w:numPr>
      </w:pPr>
      <w:r>
        <w:t>VDES;</w:t>
      </w:r>
    </w:p>
    <w:p w14:paraId="6502B978" w14:textId="03DB6B41" w:rsidR="00C9306B" w:rsidRDefault="00C9306B" w:rsidP="00976EC1">
      <w:pPr>
        <w:pStyle w:val="Bullet2"/>
        <w:numPr>
          <w:ilvl w:val="0"/>
          <w:numId w:val="42"/>
        </w:numPr>
      </w:pPr>
      <w:r>
        <w:t>VDES implementation;</w:t>
      </w:r>
    </w:p>
    <w:p w14:paraId="61ACD5BC" w14:textId="13AE59FC" w:rsidR="00C9306B" w:rsidRDefault="00C9306B" w:rsidP="00976EC1">
      <w:pPr>
        <w:pStyle w:val="Bullet2"/>
        <w:numPr>
          <w:ilvl w:val="0"/>
          <w:numId w:val="42"/>
        </w:numPr>
      </w:pPr>
      <w:r>
        <w:t>CSSA;</w:t>
      </w:r>
    </w:p>
    <w:p w14:paraId="48632B0F" w14:textId="22BEC2F5" w:rsidR="00C9306B" w:rsidRPr="00FD65D7" w:rsidRDefault="00C9306B" w:rsidP="00976EC1">
      <w:pPr>
        <w:pStyle w:val="Bullet2"/>
        <w:numPr>
          <w:ilvl w:val="0"/>
          <w:numId w:val="42"/>
        </w:numPr>
      </w:pPr>
      <w:r>
        <w:t>e-NAV-140</w:t>
      </w:r>
    </w:p>
    <w:p w14:paraId="6C3752A7" w14:textId="77777777" w:rsidR="006E610D" w:rsidRPr="009105D7" w:rsidRDefault="006E610D" w:rsidP="006E610D">
      <w:pPr>
        <w:pStyle w:val="Bullet1"/>
        <w:ind w:left="567" w:hanging="567"/>
      </w:pPr>
    </w:p>
    <w:p w14:paraId="1688E5B0" w14:textId="77777777" w:rsidR="009105D7" w:rsidRDefault="009105D7" w:rsidP="009105D7">
      <w:pPr>
        <w:pStyle w:val="Bullet2"/>
      </w:pPr>
      <w:r>
        <w:t>Key Inter-sessional work planned prior to VTS39 includes progressing</w:t>
      </w:r>
      <w:r w:rsidRPr="009105D7">
        <w:t xml:space="preserve"> </w:t>
      </w:r>
    </w:p>
    <w:p w14:paraId="40C74F3E" w14:textId="4C0ED5FB" w:rsidR="00726612" w:rsidRPr="009105D7" w:rsidRDefault="009105D7" w:rsidP="009105D7">
      <w:pPr>
        <w:pStyle w:val="Bullet2"/>
        <w:numPr>
          <w:ilvl w:val="0"/>
          <w:numId w:val="45"/>
        </w:numPr>
      </w:pPr>
      <w:r>
        <w:t>Development of a</w:t>
      </w:r>
      <w:r w:rsidR="00575220" w:rsidRPr="009105D7">
        <w:t xml:space="preserve"> new guideline regarding the mandatory IMSAS (Task 1.1.5)</w:t>
      </w:r>
    </w:p>
    <w:p w14:paraId="2B907C04" w14:textId="0E35A3E7" w:rsidR="00726612" w:rsidRPr="009105D7" w:rsidRDefault="009105D7" w:rsidP="009105D7">
      <w:pPr>
        <w:pStyle w:val="Bullet2"/>
        <w:numPr>
          <w:ilvl w:val="0"/>
          <w:numId w:val="44"/>
        </w:numPr>
      </w:pPr>
      <w:r>
        <w:t>Development of a</w:t>
      </w:r>
      <w:r w:rsidR="00575220" w:rsidRPr="009105D7">
        <w:t xml:space="preserve"> new guideline on Zero Accidents Campaign </w:t>
      </w:r>
      <w:r w:rsidR="003D077E" w:rsidRPr="009105D7">
        <w:t xml:space="preserve">(Task </w:t>
      </w:r>
      <w:r w:rsidR="00575220" w:rsidRPr="009105D7">
        <w:t>1.4.4</w:t>
      </w:r>
      <w:r w:rsidR="003D077E" w:rsidRPr="009105D7">
        <w:t>)</w:t>
      </w:r>
    </w:p>
    <w:p w14:paraId="6E653640" w14:textId="776F3ED6" w:rsidR="00A52DAC" w:rsidRPr="009105D7" w:rsidRDefault="009105D7" w:rsidP="009105D7">
      <w:pPr>
        <w:pStyle w:val="Bullet1"/>
        <w:numPr>
          <w:ilvl w:val="0"/>
          <w:numId w:val="44"/>
        </w:numPr>
      </w:pPr>
      <w:r>
        <w:t xml:space="preserve">Development of new guidance (Model Course or Guideline) </w:t>
      </w:r>
      <w:r w:rsidR="00A52DAC" w:rsidRPr="009105D7">
        <w:t>on the Revalidation process (Task 3.1.1)</w:t>
      </w:r>
    </w:p>
    <w:p w14:paraId="5005FE40" w14:textId="5461EE97" w:rsidR="00A52DAC" w:rsidRPr="009105D7" w:rsidRDefault="009105D7" w:rsidP="009105D7">
      <w:pPr>
        <w:pStyle w:val="Bullet1"/>
        <w:numPr>
          <w:ilvl w:val="0"/>
          <w:numId w:val="44"/>
        </w:numPr>
      </w:pPr>
      <w:r>
        <w:lastRenderedPageBreak/>
        <w:t>A r</w:t>
      </w:r>
      <w:r w:rsidR="00A52DAC" w:rsidRPr="009105D7">
        <w:t>eview of existing VTS training related material (Task 3.1.2)</w:t>
      </w:r>
    </w:p>
    <w:p w14:paraId="0C5CC654" w14:textId="667C9888" w:rsidR="00A52DAC" w:rsidRDefault="00415D3C" w:rsidP="009105D7">
      <w:pPr>
        <w:pStyle w:val="Bullet1"/>
        <w:numPr>
          <w:ilvl w:val="0"/>
          <w:numId w:val="44"/>
        </w:numPr>
        <w:rPr>
          <w:rStyle w:val="BodyTextChar"/>
          <w:lang w:eastAsia="en-GB"/>
        </w:rPr>
      </w:pPr>
      <w:r w:rsidRPr="009105D7">
        <w:rPr>
          <w:rStyle w:val="BodyTextChar"/>
        </w:rPr>
        <w:t>Developing input for Competence Based Training (Task 3.1.1)</w:t>
      </w:r>
    </w:p>
    <w:p w14:paraId="43D95CA7" w14:textId="65588C02" w:rsidR="00C82E42" w:rsidRPr="009105D7" w:rsidRDefault="00497126" w:rsidP="00B35D1A">
      <w:pPr>
        <w:pStyle w:val="Bullet2"/>
        <w:numPr>
          <w:ilvl w:val="0"/>
          <w:numId w:val="44"/>
        </w:numPr>
      </w:pPr>
      <w:r>
        <w:t>Face-to face</w:t>
      </w:r>
      <w:r w:rsidR="00C82E42" w:rsidRPr="00C82E42">
        <w:t xml:space="preserve"> Inter-sessional meeting at IALA HQ in January 2015 to progress the draft revision of V-128</w:t>
      </w:r>
      <w:r w:rsidR="00C82E42" w:rsidRPr="00FD65D7">
        <w:t>;</w:t>
      </w:r>
    </w:p>
    <w:p w14:paraId="48037F02" w14:textId="77777777" w:rsidR="00E660D0" w:rsidRDefault="00E660D0" w:rsidP="00D85653">
      <w:pPr>
        <w:pStyle w:val="Bullet1"/>
      </w:pPr>
    </w:p>
    <w:p w14:paraId="4120A798" w14:textId="4E3B9856" w:rsidR="00E660D0" w:rsidRDefault="00E660D0" w:rsidP="00E660D0">
      <w:pPr>
        <w:pStyle w:val="Bullet1"/>
      </w:pPr>
      <w:r w:rsidRPr="00E660D0">
        <w:t>Two VTS experts were registered with the WWA during the meeting (item 1</w:t>
      </w:r>
      <w:r>
        <w:t>3</w:t>
      </w:r>
      <w:r w:rsidRPr="00E660D0">
        <w:t>.1)</w:t>
      </w:r>
    </w:p>
    <w:p w14:paraId="492C3CAD" w14:textId="77777777" w:rsidR="00E660D0" w:rsidRPr="009B2EA3" w:rsidRDefault="00E660D0" w:rsidP="00D85653">
      <w:pPr>
        <w:pStyle w:val="Bullet1"/>
      </w:pPr>
    </w:p>
    <w:p w14:paraId="4FAEA9D8" w14:textId="77777777" w:rsidR="00A77646" w:rsidRPr="00212BCF" w:rsidRDefault="00A77646" w:rsidP="00650BB8">
      <w:pPr>
        <w:pStyle w:val="Title"/>
        <w:rPr>
          <w:highlight w:val="yellow"/>
        </w:rPr>
      </w:pPr>
      <w:r w:rsidRPr="00A1677E">
        <w:br w:type="page"/>
      </w:r>
      <w:bookmarkStart w:id="1" w:name="_Toc223865834"/>
      <w:bookmarkStart w:id="2" w:name="_Toc223866800"/>
      <w:bookmarkStart w:id="3" w:name="_Toc223867280"/>
      <w:bookmarkStart w:id="4" w:name="_Toc223867420"/>
      <w:bookmarkStart w:id="5" w:name="_Toc368474775"/>
      <w:r w:rsidRPr="00212BCF">
        <w:rPr>
          <w:highlight w:val="yellow"/>
        </w:rPr>
        <w:lastRenderedPageBreak/>
        <w:t>Table of Contents</w:t>
      </w:r>
      <w:bookmarkEnd w:id="1"/>
      <w:bookmarkEnd w:id="2"/>
      <w:bookmarkEnd w:id="3"/>
      <w:bookmarkEnd w:id="4"/>
      <w:bookmarkEnd w:id="5"/>
    </w:p>
    <w:p w14:paraId="197823F3" w14:textId="77777777" w:rsidR="00543D6B" w:rsidRPr="00212BCF" w:rsidRDefault="002F46FE">
      <w:pPr>
        <w:pStyle w:val="TOC1"/>
        <w:rPr>
          <w:rFonts w:asciiTheme="minorHAnsi" w:eastAsiaTheme="minorEastAsia" w:hAnsiTheme="minorHAnsi" w:cstheme="minorBidi"/>
          <w:bCs w:val="0"/>
          <w:iCs w:val="0"/>
          <w:noProof/>
          <w:highlight w:val="yellow"/>
          <w:lang w:val="nl-NL" w:eastAsia="nl-NL"/>
        </w:rPr>
      </w:pPr>
      <w:r w:rsidRPr="00212BCF">
        <w:rPr>
          <w:highlight w:val="yellow"/>
        </w:rPr>
        <w:fldChar w:fldCharType="begin"/>
      </w:r>
      <w:r w:rsidR="00CE7CD6" w:rsidRPr="00212BCF">
        <w:rPr>
          <w:highlight w:val="yellow"/>
        </w:rPr>
        <w:instrText xml:space="preserve"> TOC \h \z \t "Heading 1,1,Heading 2,2,Title,1,Annex,4" </w:instrText>
      </w:r>
      <w:r w:rsidRPr="00212BCF">
        <w:rPr>
          <w:highlight w:val="yellow"/>
        </w:rPr>
        <w:fldChar w:fldCharType="separate"/>
      </w:r>
      <w:hyperlink w:anchor="_Toc368474775" w:history="1">
        <w:r w:rsidR="00543D6B" w:rsidRPr="00212BCF">
          <w:rPr>
            <w:rStyle w:val="Hyperlink"/>
            <w:noProof/>
            <w:highlight w:val="yellow"/>
          </w:rPr>
          <w:t>Table of Contents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_Toc368474775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3</w:t>
        </w:r>
        <w:r w:rsidR="00543D6B" w:rsidRPr="00212BCF">
          <w:rPr>
            <w:noProof/>
            <w:webHidden/>
            <w:highlight w:val="yellow"/>
          </w:rPr>
          <w:fldChar w:fldCharType="end"/>
        </w:r>
      </w:hyperlink>
    </w:p>
    <w:p w14:paraId="3107F354"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76" w:history="1">
        <w:r w:rsidR="00543D6B" w:rsidRPr="00212BCF">
          <w:rPr>
            <w:rStyle w:val="Hyperlink"/>
            <w:noProof/>
            <w:snapToGrid w:val="0"/>
            <w:highlight w:val="yellow"/>
          </w:rPr>
          <w:t>Report of the 37</w:t>
        </w:r>
        <w:r w:rsidR="00543D6B" w:rsidRPr="00212BCF">
          <w:rPr>
            <w:rStyle w:val="Hyperlink"/>
            <w:noProof/>
            <w:snapToGrid w:val="0"/>
            <w:highlight w:val="yellow"/>
            <w:vertAlign w:val="superscript"/>
          </w:rPr>
          <w:t>th</w:t>
        </w:r>
        <w:r w:rsidR="00543D6B" w:rsidRPr="00212BCF">
          <w:rPr>
            <w:rStyle w:val="Hyperlink"/>
            <w:noProof/>
            <w:snapToGrid w:val="0"/>
            <w:highlight w:val="yellow"/>
          </w:rPr>
          <w:t xml:space="preserve"> Session of the IALA VTS Committee</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_Toc368474776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6</w:t>
        </w:r>
        <w:r w:rsidR="00543D6B" w:rsidRPr="00212BCF">
          <w:rPr>
            <w:noProof/>
            <w:webHidden/>
            <w:highlight w:val="yellow"/>
          </w:rPr>
          <w:fldChar w:fldCharType="end"/>
        </w:r>
      </w:hyperlink>
    </w:p>
    <w:p w14:paraId="190EA407"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77" w:history="1">
        <w:r w:rsidR="00543D6B" w:rsidRPr="00212BCF">
          <w:rPr>
            <w:rStyle w:val="Hyperlink"/>
            <w:noProof/>
            <w:highlight w:val="yellow"/>
          </w:rPr>
          <w:t>1</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Introduction</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_Toc368474777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6</w:t>
        </w:r>
        <w:r w:rsidR="00543D6B" w:rsidRPr="00212BCF">
          <w:rPr>
            <w:noProof/>
            <w:webHidden/>
            <w:highlight w:val="yellow"/>
          </w:rPr>
          <w:fldChar w:fldCharType="end"/>
        </w:r>
      </w:hyperlink>
    </w:p>
    <w:p w14:paraId="61B7511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78" w:history="1">
        <w:r w:rsidR="00543D6B" w:rsidRPr="00212BCF">
          <w:rPr>
            <w:rStyle w:val="Hyperlink"/>
            <w:noProof/>
            <w:highlight w:val="yellow"/>
          </w:rPr>
          <w:t>1.1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Administrative announcements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_Toc368474778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7</w:t>
        </w:r>
        <w:r w:rsidR="00543D6B" w:rsidRPr="00212BCF">
          <w:rPr>
            <w:noProof/>
            <w:webHidden/>
            <w:highlight w:val="yellow"/>
          </w:rPr>
          <w:fldChar w:fldCharType="end"/>
        </w:r>
      </w:hyperlink>
    </w:p>
    <w:p w14:paraId="50AEFA8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79" w:history="1">
        <w:r w:rsidR="00543D6B" w:rsidRPr="00212BCF">
          <w:rPr>
            <w:rStyle w:val="Hyperlink"/>
            <w:noProof/>
            <w:snapToGrid w:val="0"/>
            <w:highlight w:val="yellow"/>
          </w:rPr>
          <w:t>1.2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snapToGrid w:val="0"/>
            <w:highlight w:val="yellow"/>
          </w:rPr>
          <w:t>Approval of the agenda</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_Toc368474779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7</w:t>
        </w:r>
        <w:r w:rsidR="00543D6B" w:rsidRPr="00212BCF">
          <w:rPr>
            <w:noProof/>
            <w:webHidden/>
            <w:highlight w:val="yellow"/>
          </w:rPr>
          <w:fldChar w:fldCharType="end"/>
        </w:r>
      </w:hyperlink>
    </w:p>
    <w:p w14:paraId="63CE1410"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0" w:history="1">
        <w:r w:rsidR="00543D6B" w:rsidRPr="00212BCF">
          <w:rPr>
            <w:rStyle w:val="Hyperlink"/>
            <w:noProof/>
            <w:highlight w:val="yellow"/>
          </w:rPr>
          <w:t>1.3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Apologies and introductions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7</w:t>
        </w:r>
        <w:r w:rsidR="00543D6B" w:rsidRPr="00212BCF">
          <w:rPr>
            <w:noProof/>
            <w:webHidden/>
            <w:highlight w:val="yellow"/>
          </w:rPr>
          <w:fldChar w:fldCharType="end"/>
        </w:r>
      </w:hyperlink>
    </w:p>
    <w:p w14:paraId="73E48FC9"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81" w:history="1">
        <w:r w:rsidR="00543D6B" w:rsidRPr="00212BCF">
          <w:rPr>
            <w:rStyle w:val="Hyperlink"/>
            <w:noProof/>
            <w:snapToGrid w:val="0"/>
            <w:highlight w:val="yellow"/>
          </w:rPr>
          <w:t>2</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snapToGrid w:val="0"/>
            <w:highlight w:val="yellow"/>
          </w:rPr>
          <w:t>Review of action items from VTS36</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226D1A64"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2" w:history="1">
        <w:r w:rsidR="00543D6B" w:rsidRPr="00212BCF">
          <w:rPr>
            <w:rStyle w:val="Hyperlink"/>
            <w:noProof/>
            <w:highlight w:val="yellow"/>
          </w:rPr>
          <w:t>2.1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Action items – IALA Secretariat</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4E9A384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3" w:history="1">
        <w:r w:rsidR="00543D6B" w:rsidRPr="00212BCF">
          <w:rPr>
            <w:rStyle w:val="Hyperlink"/>
            <w:noProof/>
            <w:highlight w:val="yellow"/>
          </w:rPr>
          <w:t>2.2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Action items – VTS Committee Members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0D6E06B7"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84" w:history="1">
        <w:r w:rsidR="00543D6B" w:rsidRPr="00212BCF">
          <w:rPr>
            <w:rStyle w:val="Hyperlink"/>
            <w:noProof/>
            <w:snapToGrid w:val="0"/>
            <w:highlight w:val="yellow"/>
          </w:rPr>
          <w:t>3</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snapToGrid w:val="0"/>
            <w:highlight w:val="yellow"/>
          </w:rPr>
          <w:t>Review of input papers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510444D0"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85" w:history="1">
        <w:r w:rsidR="00543D6B" w:rsidRPr="00212BCF">
          <w:rPr>
            <w:rStyle w:val="Hyperlink"/>
            <w:noProof/>
            <w:snapToGrid w:val="0"/>
            <w:highlight w:val="yellow"/>
          </w:rPr>
          <w:t>4</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snapToGrid w:val="0"/>
            <w:highlight w:val="yellow"/>
          </w:rPr>
          <w:t>Reports from other bodies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2BD0D174"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6" w:history="1">
        <w:r w:rsidR="00543D6B" w:rsidRPr="00212BCF">
          <w:rPr>
            <w:rStyle w:val="Hyperlink"/>
            <w:noProof/>
            <w:highlight w:val="yellow"/>
          </w:rPr>
          <w:t>4.1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Report of Council 55</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05002C95"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7" w:history="1">
        <w:r w:rsidR="00543D6B" w:rsidRPr="00212BCF">
          <w:rPr>
            <w:rStyle w:val="Hyperlink"/>
            <w:noProof/>
            <w:highlight w:val="yellow"/>
          </w:rPr>
          <w:t>4.2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PAP25</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8</w:t>
        </w:r>
        <w:r w:rsidR="00543D6B" w:rsidRPr="00212BCF">
          <w:rPr>
            <w:noProof/>
            <w:webHidden/>
            <w:highlight w:val="yellow"/>
          </w:rPr>
          <w:fldChar w:fldCharType="end"/>
        </w:r>
      </w:hyperlink>
    </w:p>
    <w:p w14:paraId="72BAF0A5"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8" w:history="1">
        <w:r w:rsidR="00543D6B" w:rsidRPr="00212BCF">
          <w:rPr>
            <w:rStyle w:val="Hyperlink"/>
            <w:noProof/>
            <w:highlight w:val="yellow"/>
          </w:rPr>
          <w:t>4.3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MSC92</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9</w:t>
        </w:r>
        <w:r w:rsidR="00543D6B" w:rsidRPr="00212BCF">
          <w:rPr>
            <w:noProof/>
            <w:webHidden/>
            <w:highlight w:val="yellow"/>
          </w:rPr>
          <w:fldChar w:fldCharType="end"/>
        </w:r>
      </w:hyperlink>
    </w:p>
    <w:p w14:paraId="08AEE3B4"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89" w:history="1">
        <w:r w:rsidR="00543D6B" w:rsidRPr="00212BCF">
          <w:rPr>
            <w:rStyle w:val="Hyperlink"/>
            <w:noProof/>
            <w:highlight w:val="yellow"/>
          </w:rPr>
          <w:t>4.4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NAV59</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_Toc368474789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9</w:t>
        </w:r>
        <w:r w:rsidR="00543D6B" w:rsidRPr="00212BCF">
          <w:rPr>
            <w:noProof/>
            <w:webHidden/>
            <w:highlight w:val="yellow"/>
          </w:rPr>
          <w:fldChar w:fldCharType="end"/>
        </w:r>
      </w:hyperlink>
    </w:p>
    <w:p w14:paraId="38622A50"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0" w:history="1">
        <w:r w:rsidR="00543D6B" w:rsidRPr="00212BCF">
          <w:rPr>
            <w:rStyle w:val="Hyperlink"/>
            <w:noProof/>
            <w:highlight w:val="yellow"/>
          </w:rPr>
          <w:t>4.5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IALA Portrayal Workshop, May 2013</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9</w:t>
        </w:r>
        <w:r w:rsidR="00543D6B" w:rsidRPr="00212BCF">
          <w:rPr>
            <w:noProof/>
            <w:webHidden/>
            <w:highlight w:val="yellow"/>
          </w:rPr>
          <w:fldChar w:fldCharType="end"/>
        </w:r>
      </w:hyperlink>
    </w:p>
    <w:p w14:paraId="28FE0233"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1" w:history="1">
        <w:r w:rsidR="00543D6B" w:rsidRPr="00212BCF">
          <w:rPr>
            <w:rStyle w:val="Hyperlink"/>
            <w:noProof/>
            <w:highlight w:val="yellow"/>
          </w:rPr>
          <w:t>4.6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IALA Seminar on Simulation in VTS Training, September 2013</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9</w:t>
        </w:r>
        <w:r w:rsidR="00543D6B" w:rsidRPr="00212BCF">
          <w:rPr>
            <w:noProof/>
            <w:webHidden/>
            <w:highlight w:val="yellow"/>
          </w:rPr>
          <w:fldChar w:fldCharType="end"/>
        </w:r>
      </w:hyperlink>
    </w:p>
    <w:p w14:paraId="33A72EC7"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92" w:history="1">
        <w:r w:rsidR="00543D6B" w:rsidRPr="00212BCF">
          <w:rPr>
            <w:rStyle w:val="Hyperlink"/>
            <w:noProof/>
            <w:highlight w:val="yellow"/>
          </w:rPr>
          <w:t>5</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Reports from rapporteurs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10</w:t>
        </w:r>
        <w:r w:rsidR="00543D6B" w:rsidRPr="00212BCF">
          <w:rPr>
            <w:noProof/>
            <w:webHidden/>
            <w:highlight w:val="yellow"/>
          </w:rPr>
          <w:fldChar w:fldCharType="end"/>
        </w:r>
      </w:hyperlink>
    </w:p>
    <w:p w14:paraId="2FBA5060"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3" w:history="1">
        <w:r w:rsidR="00543D6B" w:rsidRPr="00212BCF">
          <w:rPr>
            <w:rStyle w:val="Hyperlink"/>
            <w:noProof/>
            <w:highlight w:val="yellow"/>
          </w:rPr>
          <w:t>5.1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Developments in e-learning, IALA World-Wide Academy (Task M1*)</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10</w:t>
        </w:r>
        <w:r w:rsidR="00543D6B" w:rsidRPr="00212BCF">
          <w:rPr>
            <w:noProof/>
            <w:webHidden/>
            <w:highlight w:val="yellow"/>
          </w:rPr>
          <w:fldChar w:fldCharType="end"/>
        </w:r>
      </w:hyperlink>
    </w:p>
    <w:p w14:paraId="19AA42AD"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4" w:history="1">
        <w:r w:rsidR="00543D6B" w:rsidRPr="00212BCF">
          <w:rPr>
            <w:rStyle w:val="Hyperlink"/>
            <w:noProof/>
            <w:highlight w:val="yellow"/>
          </w:rPr>
          <w:t>5.2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Use and impact of risk and decision making tools (Task M2*)</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10</w:t>
        </w:r>
        <w:r w:rsidR="00543D6B" w:rsidRPr="00212BCF">
          <w:rPr>
            <w:noProof/>
            <w:webHidden/>
            <w:highlight w:val="yellow"/>
          </w:rPr>
          <w:fldChar w:fldCharType="end"/>
        </w:r>
      </w:hyperlink>
    </w:p>
    <w:p w14:paraId="33CCAB7C"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5" w:history="1">
        <w:r w:rsidR="00543D6B" w:rsidRPr="00212BCF">
          <w:rPr>
            <w:rStyle w:val="Hyperlink"/>
            <w:noProof/>
            <w:highlight w:val="yellow"/>
          </w:rPr>
          <w:t>5.3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Liaison with e-NAV Committee (Task M3*)</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10</w:t>
        </w:r>
        <w:r w:rsidR="00543D6B" w:rsidRPr="00212BCF">
          <w:rPr>
            <w:noProof/>
            <w:webHidden/>
            <w:highlight w:val="yellow"/>
          </w:rPr>
          <w:fldChar w:fldCharType="end"/>
        </w:r>
      </w:hyperlink>
    </w:p>
    <w:p w14:paraId="4DDB7635"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6" w:history="1">
        <w:r w:rsidR="00543D6B" w:rsidRPr="00212BCF">
          <w:rPr>
            <w:rStyle w:val="Hyperlink"/>
            <w:noProof/>
            <w:highlight w:val="yellow"/>
          </w:rPr>
          <w:t>5.4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Usage of the IALA World VTS Guide (Task M4*)</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11</w:t>
        </w:r>
        <w:r w:rsidR="00543D6B" w:rsidRPr="00212BCF">
          <w:rPr>
            <w:noProof/>
            <w:webHidden/>
            <w:highlight w:val="yellow"/>
          </w:rPr>
          <w:fldChar w:fldCharType="end"/>
        </w:r>
      </w:hyperlink>
    </w:p>
    <w:p w14:paraId="7752B800"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7" w:history="1">
        <w:r w:rsidR="00543D6B" w:rsidRPr="00212BCF">
          <w:rPr>
            <w:rStyle w:val="Hyperlink"/>
            <w:noProof/>
            <w:highlight w:val="yellow"/>
          </w:rPr>
          <w:t>5.5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IALA Dictionary (Task M5*)</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11</w:t>
        </w:r>
        <w:r w:rsidR="00543D6B" w:rsidRPr="00212BCF">
          <w:rPr>
            <w:noProof/>
            <w:webHidden/>
            <w:highlight w:val="yellow"/>
          </w:rPr>
          <w:fldChar w:fldCharType="end"/>
        </w:r>
      </w:hyperlink>
    </w:p>
    <w:p w14:paraId="3B69D5A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798" w:history="1">
        <w:r w:rsidR="00543D6B" w:rsidRPr="00212BCF">
          <w:rPr>
            <w:rStyle w:val="Hyperlink"/>
            <w:noProof/>
            <w:highlight w:val="yellow"/>
          </w:rPr>
          <w:t>5.6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Competent Pilotage Authority Forum (Task M6*)</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12</w:t>
        </w:r>
        <w:r w:rsidR="00543D6B" w:rsidRPr="00212BCF">
          <w:rPr>
            <w:noProof/>
            <w:webHidden/>
            <w:highlight w:val="yellow"/>
          </w:rPr>
          <w:fldChar w:fldCharType="end"/>
        </w:r>
      </w:hyperlink>
    </w:p>
    <w:p w14:paraId="66365908"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799" w:history="1">
        <w:r w:rsidR="00543D6B" w:rsidRPr="00212BCF">
          <w:rPr>
            <w:rStyle w:val="Hyperlink"/>
            <w:noProof/>
            <w:highlight w:val="yellow"/>
          </w:rPr>
          <w:t>6</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Presentations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_Toc368474799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12</w:t>
        </w:r>
        <w:r w:rsidR="00543D6B" w:rsidRPr="00212BCF">
          <w:rPr>
            <w:noProof/>
            <w:webHidden/>
            <w:highlight w:val="yellow"/>
          </w:rPr>
          <w:fldChar w:fldCharType="end"/>
        </w:r>
      </w:hyperlink>
    </w:p>
    <w:p w14:paraId="4E02814A"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0" w:history="1">
        <w:r w:rsidR="00543D6B" w:rsidRPr="00212BCF">
          <w:rPr>
            <w:rStyle w:val="Hyperlink"/>
            <w:noProof/>
            <w:highlight w:val="yellow"/>
          </w:rPr>
          <w:t>6.1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The IALA World-Wide Academy (WWA)</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12</w:t>
        </w:r>
        <w:r w:rsidR="00543D6B" w:rsidRPr="00212BCF">
          <w:rPr>
            <w:noProof/>
            <w:webHidden/>
            <w:highlight w:val="yellow"/>
          </w:rPr>
          <w:fldChar w:fldCharType="end"/>
        </w:r>
      </w:hyperlink>
    </w:p>
    <w:p w14:paraId="5126D79D"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1" w:history="1">
        <w:r w:rsidR="00543D6B" w:rsidRPr="00212BCF">
          <w:rPr>
            <w:rStyle w:val="Hyperlink"/>
            <w:noProof/>
            <w:highlight w:val="yellow"/>
          </w:rPr>
          <w:t>6.2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Work on VTS in Columbia</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12</w:t>
        </w:r>
        <w:r w:rsidR="00543D6B" w:rsidRPr="00212BCF">
          <w:rPr>
            <w:noProof/>
            <w:webHidden/>
            <w:highlight w:val="yellow"/>
          </w:rPr>
          <w:fldChar w:fldCharType="end"/>
        </w:r>
      </w:hyperlink>
    </w:p>
    <w:p w14:paraId="5A2A72CE"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2" w:history="1">
        <w:r w:rsidR="00543D6B" w:rsidRPr="00212BCF">
          <w:rPr>
            <w:rStyle w:val="Hyperlink"/>
            <w:noProof/>
            <w:highlight w:val="yellow"/>
          </w:rPr>
          <w:t>6.3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CARPET</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12</w:t>
        </w:r>
        <w:r w:rsidR="00543D6B" w:rsidRPr="00212BCF">
          <w:rPr>
            <w:noProof/>
            <w:webHidden/>
            <w:highlight w:val="yellow"/>
          </w:rPr>
          <w:fldChar w:fldCharType="end"/>
        </w:r>
      </w:hyperlink>
    </w:p>
    <w:p w14:paraId="298341B2"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03" w:history="1">
        <w:r w:rsidR="00543D6B" w:rsidRPr="00212BCF">
          <w:rPr>
            <w:rStyle w:val="Hyperlink"/>
            <w:noProof/>
            <w:highlight w:val="yellow"/>
          </w:rPr>
          <w:t>7</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Establish Working Groups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2B7C22FB"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04" w:history="1">
        <w:r w:rsidR="00543D6B" w:rsidRPr="00212BCF">
          <w:rPr>
            <w:rStyle w:val="Hyperlink"/>
            <w:noProof/>
            <w:highlight w:val="yellow"/>
          </w:rPr>
          <w:t>8</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Working Group 1 – Operations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5456BE71"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5" w:history="1">
        <w:r w:rsidR="00543D6B" w:rsidRPr="00212BCF">
          <w:rPr>
            <w:rStyle w:val="Hyperlink"/>
            <w:noProof/>
            <w:highlight w:val="yellow"/>
          </w:rPr>
          <w:t>8.1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  (Task 2*)</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1ED4C4ED"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6" w:history="1">
        <w:r w:rsidR="00543D6B" w:rsidRPr="00212BCF">
          <w:rPr>
            <w:rStyle w:val="Hyperlink"/>
            <w:noProof/>
            <w:highlight w:val="yellow"/>
          </w:rPr>
          <w:t>8.2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Review/update/provide input to IMO on Resolution A.857(20) - Guidelines For Vessel Traffic Services (Task 3*)</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639383B3"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7" w:history="1">
        <w:r w:rsidR="00543D6B" w:rsidRPr="00212BCF">
          <w:rPr>
            <w:rStyle w:val="Hyperlink"/>
            <w:noProof/>
            <w:highlight w:val="yellow"/>
          </w:rPr>
          <w:t>8.3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Update the VTS Manual  (Task 4*)</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2D304E6F"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8" w:history="1">
        <w:r w:rsidR="00543D6B" w:rsidRPr="00212BCF">
          <w:rPr>
            <w:rStyle w:val="Hyperlink"/>
            <w:noProof/>
            <w:highlight w:val="yellow"/>
          </w:rPr>
          <w:t>8.4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VTS Recommendation on V-120 on Vessel Traffic Services in inland waters (dated 06/2001)  (Task 5.a.ii*)</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13</w:t>
        </w:r>
        <w:r w:rsidR="00543D6B" w:rsidRPr="00212BCF">
          <w:rPr>
            <w:noProof/>
            <w:webHidden/>
            <w:highlight w:val="yellow"/>
          </w:rPr>
          <w:fldChar w:fldCharType="end"/>
        </w:r>
      </w:hyperlink>
    </w:p>
    <w:p w14:paraId="313DBB16"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09" w:history="1">
        <w:r w:rsidR="00543D6B" w:rsidRPr="00212BCF">
          <w:rPr>
            <w:rStyle w:val="Hyperlink"/>
            <w:noProof/>
            <w:highlight w:val="yellow"/>
          </w:rPr>
          <w:t>8.5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VTS Recommendation on V-125 on the use and presentation of symbology (dated 12/2004)  (Task 5.a.iii*)</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_Toc368474809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283F0EC4"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0" w:history="1">
        <w:r w:rsidR="00543D6B" w:rsidRPr="00212BCF">
          <w:rPr>
            <w:rStyle w:val="Hyperlink"/>
            <w:noProof/>
            <w:highlight w:val="yellow"/>
          </w:rPr>
          <w:t>8.6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VTS Recommendation on V-127 on VTS operating procedures (dated 06/2004)  (Task 5.a.iv*)</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16262B87"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1" w:history="1">
        <w:r w:rsidR="00543D6B" w:rsidRPr="00212BCF">
          <w:rPr>
            <w:rStyle w:val="Hyperlink"/>
            <w:noProof/>
            <w:highlight w:val="yellow"/>
          </w:rPr>
          <w:t>8.7</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Recommendation on standard nomenclature (i.e. radio call signs) for use when referring to a VTS Centre  (Task 8*)</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5160A7F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2" w:history="1">
        <w:r w:rsidR="00543D6B" w:rsidRPr="00212BCF">
          <w:rPr>
            <w:rStyle w:val="Hyperlink"/>
            <w:noProof/>
            <w:highlight w:val="yellow"/>
          </w:rPr>
          <w:t>8.8</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Guidelines on the provision of VTS Types of Service (Task 10*)</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0418AB57"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3" w:history="1">
        <w:r w:rsidR="00543D6B" w:rsidRPr="00212BCF">
          <w:rPr>
            <w:rStyle w:val="Hyperlink"/>
            <w:noProof/>
            <w:highlight w:val="yellow"/>
          </w:rPr>
          <w:t>8.9</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Guideline on VTS support and interaction with allied services in emergency situations, SAR, disaster management, law enforcement and regulatory compliance. (Task 11*)</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4171DEB4"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4" w:history="1">
        <w:r w:rsidR="00543D6B" w:rsidRPr="00212BCF">
          <w:rPr>
            <w:rStyle w:val="Hyperlink"/>
            <w:noProof/>
            <w:highlight w:val="yellow"/>
          </w:rPr>
          <w:t>8.10</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Guideline on the use of decision support tools in VTS.  (Task 12*)</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14</w:t>
        </w:r>
        <w:r w:rsidR="00543D6B" w:rsidRPr="00212BCF">
          <w:rPr>
            <w:noProof/>
            <w:webHidden/>
            <w:highlight w:val="yellow"/>
          </w:rPr>
          <w:fldChar w:fldCharType="end"/>
        </w:r>
      </w:hyperlink>
    </w:p>
    <w:p w14:paraId="48797EC6"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5" w:history="1">
        <w:r w:rsidR="00543D6B" w:rsidRPr="00212BCF">
          <w:rPr>
            <w:rStyle w:val="Hyperlink"/>
            <w:noProof/>
            <w:highlight w:val="yellow"/>
          </w:rPr>
          <w:t>8.11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Guideline on assessing and auditing the overall performance of VTS Centres with respect to their effectiveness in mitigating risk and as described in Chapter 18, Quality Management, in the VTS Manual  (Task 13*)</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15</w:t>
        </w:r>
        <w:r w:rsidR="00543D6B" w:rsidRPr="00212BCF">
          <w:rPr>
            <w:noProof/>
            <w:webHidden/>
            <w:highlight w:val="yellow"/>
          </w:rPr>
          <w:fldChar w:fldCharType="end"/>
        </w:r>
      </w:hyperlink>
    </w:p>
    <w:p w14:paraId="7801548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6" w:history="1">
        <w:r w:rsidR="00543D6B" w:rsidRPr="00212BCF">
          <w:rPr>
            <w:rStyle w:val="Hyperlink"/>
            <w:noProof/>
            <w:highlight w:val="yellow"/>
          </w:rPr>
          <w:t>8.12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SMCP as it relates to VTS and communicate suggested changes to IMO  (Task 14*)</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15</w:t>
        </w:r>
        <w:r w:rsidR="00543D6B" w:rsidRPr="00212BCF">
          <w:rPr>
            <w:noProof/>
            <w:webHidden/>
            <w:highlight w:val="yellow"/>
          </w:rPr>
          <w:fldChar w:fldCharType="end"/>
        </w:r>
      </w:hyperlink>
    </w:p>
    <w:p w14:paraId="6614E71B"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7" w:history="1">
        <w:r w:rsidR="00543D6B" w:rsidRPr="00212BCF">
          <w:rPr>
            <w:rStyle w:val="Hyperlink"/>
            <w:noProof/>
            <w:highlight w:val="yellow"/>
          </w:rPr>
          <w:t>8.13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rFonts w:cs="Arial"/>
            <w:noProof/>
            <w:highlight w:val="yellow"/>
          </w:rPr>
          <w:t>Co-ordinate work required to update the NAVGUIDE (Task 19*)</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16</w:t>
        </w:r>
        <w:r w:rsidR="00543D6B" w:rsidRPr="00212BCF">
          <w:rPr>
            <w:noProof/>
            <w:webHidden/>
            <w:highlight w:val="yellow"/>
          </w:rPr>
          <w:fldChar w:fldCharType="end"/>
        </w:r>
      </w:hyperlink>
    </w:p>
    <w:p w14:paraId="4AF2E0D5"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8" w:history="1">
        <w:r w:rsidR="00543D6B" w:rsidRPr="00212BCF">
          <w:rPr>
            <w:rStyle w:val="Hyperlink"/>
            <w:noProof/>
            <w:highlight w:val="yellow"/>
          </w:rPr>
          <w:t>8.14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Develop an IALA VTS Strategy Paper on the ‘Needs for the future delivery of VTS’ (Task 21)</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16</w:t>
        </w:r>
        <w:r w:rsidR="00543D6B" w:rsidRPr="00212BCF">
          <w:rPr>
            <w:noProof/>
            <w:webHidden/>
            <w:highlight w:val="yellow"/>
          </w:rPr>
          <w:fldChar w:fldCharType="end"/>
        </w:r>
      </w:hyperlink>
    </w:p>
    <w:p w14:paraId="62A8260A"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19" w:history="1">
        <w:r w:rsidR="00543D6B" w:rsidRPr="00212BCF">
          <w:rPr>
            <w:rStyle w:val="Hyperlink"/>
            <w:noProof/>
            <w:highlight w:val="yellow"/>
          </w:rPr>
          <w:t>8.15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Consider VTS items for the 2014 - 2018 IALA questionnaire</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_Toc368474819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17</w:t>
        </w:r>
        <w:r w:rsidR="00543D6B" w:rsidRPr="00212BCF">
          <w:rPr>
            <w:noProof/>
            <w:webHidden/>
            <w:highlight w:val="yellow"/>
          </w:rPr>
          <w:fldChar w:fldCharType="end"/>
        </w:r>
      </w:hyperlink>
    </w:p>
    <w:p w14:paraId="67C84597"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0" w:history="1">
        <w:r w:rsidR="00543D6B" w:rsidRPr="00212BCF">
          <w:rPr>
            <w:rStyle w:val="Hyperlink"/>
            <w:noProof/>
            <w:highlight w:val="yellow"/>
            <w:lang w:val="en-US"/>
          </w:rPr>
          <w:t>8.16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lang w:val="en-US"/>
          </w:rPr>
          <w:t>Prepare a liaison note to e-NAV regarding Disaster Recovery</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17</w:t>
        </w:r>
        <w:r w:rsidR="00543D6B" w:rsidRPr="00212BCF">
          <w:rPr>
            <w:noProof/>
            <w:webHidden/>
            <w:highlight w:val="yellow"/>
          </w:rPr>
          <w:fldChar w:fldCharType="end"/>
        </w:r>
      </w:hyperlink>
    </w:p>
    <w:p w14:paraId="0922AAA5"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21" w:history="1">
        <w:r w:rsidR="00543D6B" w:rsidRPr="00212BCF">
          <w:rPr>
            <w:rStyle w:val="Hyperlink"/>
            <w:noProof/>
            <w:highlight w:val="yellow"/>
          </w:rPr>
          <w:t>9</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Working Group 2 – Technical</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17</w:t>
        </w:r>
        <w:r w:rsidR="00543D6B" w:rsidRPr="00212BCF">
          <w:rPr>
            <w:noProof/>
            <w:webHidden/>
            <w:highlight w:val="yellow"/>
          </w:rPr>
          <w:fldChar w:fldCharType="end"/>
        </w:r>
      </w:hyperlink>
    </w:p>
    <w:p w14:paraId="11F927ED"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2" w:history="1">
        <w:r w:rsidR="00543D6B" w:rsidRPr="00212BCF">
          <w:rPr>
            <w:rStyle w:val="Hyperlink"/>
            <w:noProof/>
            <w:highlight w:val="yellow"/>
          </w:rPr>
          <w:t>9.1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Recommendations &amp; Guidelines (Tasks 5.a.i* &amp; 5.b.ii*)</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17</w:t>
        </w:r>
        <w:r w:rsidR="00543D6B" w:rsidRPr="00212BCF">
          <w:rPr>
            <w:noProof/>
            <w:webHidden/>
            <w:highlight w:val="yellow"/>
          </w:rPr>
          <w:fldChar w:fldCharType="end"/>
        </w:r>
      </w:hyperlink>
    </w:p>
    <w:p w14:paraId="1E7D7A7A"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3" w:history="1">
        <w:r w:rsidR="00543D6B" w:rsidRPr="00212BCF">
          <w:rPr>
            <w:rStyle w:val="Hyperlink"/>
            <w:noProof/>
            <w:highlight w:val="yellow"/>
          </w:rPr>
          <w:t>9.2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V-128 – Operational and Technical Performance Requirements for VTS Equipment (Annexes 2, 3, 6, 7, 8 and 9)  (Task 6*)</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17</w:t>
        </w:r>
        <w:r w:rsidR="00543D6B" w:rsidRPr="00212BCF">
          <w:rPr>
            <w:noProof/>
            <w:webHidden/>
            <w:highlight w:val="yellow"/>
          </w:rPr>
          <w:fldChar w:fldCharType="end"/>
        </w:r>
      </w:hyperlink>
    </w:p>
    <w:p w14:paraId="4ED069D2"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4" w:history="1">
        <w:r w:rsidR="00543D6B" w:rsidRPr="00212BCF">
          <w:rPr>
            <w:rStyle w:val="Hyperlink"/>
            <w:noProof/>
            <w:highlight w:val="yellow"/>
          </w:rPr>
          <w:t>9.3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Recommendation on harmonized functional VTS/VTM requirements for networking and information exchange (Task 7*)</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18</w:t>
        </w:r>
        <w:r w:rsidR="00543D6B" w:rsidRPr="00212BCF">
          <w:rPr>
            <w:noProof/>
            <w:webHidden/>
            <w:highlight w:val="yellow"/>
          </w:rPr>
          <w:fldChar w:fldCharType="end"/>
        </w:r>
      </w:hyperlink>
    </w:p>
    <w:p w14:paraId="2C786C6A"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5" w:history="1">
        <w:r w:rsidR="00543D6B" w:rsidRPr="00212BCF">
          <w:rPr>
            <w:rStyle w:val="Hyperlink"/>
            <w:noProof/>
            <w:highlight w:val="yellow"/>
          </w:rPr>
          <w:t>9.4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Specify VTS and (associated stakeholder) user needs in relation to the allocation of the radio frequency spectrum, for further delivery to the IMO and ITU  (Task 17*)</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18</w:t>
        </w:r>
        <w:r w:rsidR="00543D6B" w:rsidRPr="00212BCF">
          <w:rPr>
            <w:noProof/>
            <w:webHidden/>
            <w:highlight w:val="yellow"/>
          </w:rPr>
          <w:fldChar w:fldCharType="end"/>
        </w:r>
      </w:hyperlink>
    </w:p>
    <w:p w14:paraId="22E3F12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6" w:history="1">
        <w:r w:rsidR="00543D6B" w:rsidRPr="00212BCF">
          <w:rPr>
            <w:rStyle w:val="Hyperlink"/>
            <w:noProof/>
            <w:highlight w:val="yellow"/>
          </w:rPr>
          <w:t>9.5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Input Papers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18</w:t>
        </w:r>
        <w:r w:rsidR="00543D6B" w:rsidRPr="00212BCF">
          <w:rPr>
            <w:noProof/>
            <w:webHidden/>
            <w:highlight w:val="yellow"/>
          </w:rPr>
          <w:fldChar w:fldCharType="end"/>
        </w:r>
      </w:hyperlink>
    </w:p>
    <w:p w14:paraId="1DA74C6C"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7" w:history="1">
        <w:r w:rsidR="00543D6B" w:rsidRPr="00212BCF">
          <w:rPr>
            <w:rStyle w:val="Hyperlink"/>
            <w:noProof/>
            <w:highlight w:val="yellow"/>
          </w:rPr>
          <w:t>9.6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Discussion on the CARPET Proposal by TNO</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19</w:t>
        </w:r>
        <w:r w:rsidR="00543D6B" w:rsidRPr="00212BCF">
          <w:rPr>
            <w:noProof/>
            <w:webHidden/>
            <w:highlight w:val="yellow"/>
          </w:rPr>
          <w:fldChar w:fldCharType="end"/>
        </w:r>
      </w:hyperlink>
    </w:p>
    <w:p w14:paraId="362B8A40"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28" w:history="1">
        <w:r w:rsidR="00543D6B" w:rsidRPr="00212BCF">
          <w:rPr>
            <w:rStyle w:val="Hyperlink"/>
            <w:noProof/>
            <w:highlight w:val="yellow"/>
          </w:rPr>
          <w:t>10</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Working Group 3 – Personnel &amp; Training</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3F6389E0"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29" w:history="1">
        <w:r w:rsidR="00543D6B" w:rsidRPr="00212BCF">
          <w:rPr>
            <w:rStyle w:val="Hyperlink"/>
            <w:noProof/>
            <w:highlight w:val="yellow"/>
          </w:rPr>
          <w:t>10.1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Review VTS Recommendations and Guidelines to ensure consistency with the VTS Manual including:  1027 Simulation in VTS Training (dated 06/2002) (Task 5b iii* &amp; Task 5b iv*)</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_Toc368474829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68AD1AEF"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30" w:history="1">
        <w:r w:rsidR="00543D6B" w:rsidRPr="00212BCF">
          <w:rPr>
            <w:rStyle w:val="Hyperlink"/>
            <w:noProof/>
            <w:highlight w:val="yellow"/>
          </w:rPr>
          <w:t>10.2</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Develop Model Course (V-103) on 'Train the Trainer' (Task 9*)</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53EF2461"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31" w:history="1">
        <w:r w:rsidR="00543D6B" w:rsidRPr="00212BCF">
          <w:rPr>
            <w:rStyle w:val="Hyperlink"/>
            <w:noProof/>
            <w:highlight w:val="yellow"/>
          </w:rPr>
          <w:t>10.3</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position paper on the need for mandatory training for VTSOs, including certification / accreditation and encourage member states to support this initiative at IMO  (Task 15*)</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18538A1D"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32" w:history="1">
        <w:r w:rsidR="00543D6B" w:rsidRPr="00212BCF">
          <w:rPr>
            <w:rStyle w:val="Hyperlink"/>
            <w:noProof/>
            <w:highlight w:val="yellow"/>
          </w:rPr>
          <w:t>10.4</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recommendation on training and certification standards for Navigating Officers participating in a VTS for further delivery to IMO  (Task 16*)</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57E62B16"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33" w:history="1">
        <w:r w:rsidR="00543D6B" w:rsidRPr="00212BCF">
          <w:rPr>
            <w:rStyle w:val="Hyperlink"/>
            <w:noProof/>
            <w:highlight w:val="yellow"/>
          </w:rPr>
          <w:t>10.5</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Consider developing a separate and distinct VTS Training Manual to complement the V-103 Model courses (Task 18*)</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340FDFCE"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34" w:history="1">
        <w:r w:rsidR="00543D6B" w:rsidRPr="00212BCF">
          <w:rPr>
            <w:rStyle w:val="Hyperlink"/>
            <w:noProof/>
            <w:highlight w:val="yellow"/>
          </w:rPr>
          <w:t>10.6</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Produce a Model Course on Refresher Training and Revalidation (Task 20*)</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6009C27E"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35" w:history="1">
        <w:r w:rsidR="00543D6B" w:rsidRPr="00212BCF">
          <w:rPr>
            <w:rStyle w:val="Hyperlink"/>
            <w:noProof/>
            <w:highlight w:val="yellow"/>
          </w:rPr>
          <w:t>11</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Working Group 4 – VTM (WG4)</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20</w:t>
        </w:r>
        <w:r w:rsidR="00543D6B" w:rsidRPr="00212BCF">
          <w:rPr>
            <w:noProof/>
            <w:webHidden/>
            <w:highlight w:val="yellow"/>
          </w:rPr>
          <w:fldChar w:fldCharType="end"/>
        </w:r>
      </w:hyperlink>
    </w:p>
    <w:p w14:paraId="717741C0"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36" w:history="1">
        <w:r w:rsidR="00543D6B" w:rsidRPr="00212BCF">
          <w:rPr>
            <w:rStyle w:val="Hyperlink"/>
            <w:noProof/>
            <w:highlight w:val="yellow"/>
          </w:rPr>
          <w:t>12</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Review of Current Work Programme (2010 – 2014)</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072244C3"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37" w:history="1">
        <w:r w:rsidR="00543D6B" w:rsidRPr="00212BCF">
          <w:rPr>
            <w:rStyle w:val="Hyperlink"/>
            <w:noProof/>
            <w:highlight w:val="yellow"/>
          </w:rPr>
          <w:t>13</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Future Work Programme (2014 – 2018)</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48B4906E"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38" w:history="1">
        <w:r w:rsidR="00543D6B" w:rsidRPr="00212BCF">
          <w:rPr>
            <w:rStyle w:val="Hyperlink"/>
            <w:noProof/>
            <w:highlight w:val="yellow"/>
          </w:rPr>
          <w:t>14</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Review of output and working papers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5215B084"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39" w:history="1">
        <w:r w:rsidR="00543D6B" w:rsidRPr="00212BCF">
          <w:rPr>
            <w:rStyle w:val="Hyperlink"/>
            <w:noProof/>
            <w:highlight w:val="yellow"/>
          </w:rPr>
          <w:t>15</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Any Other Business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_Toc368474839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252188A7"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40" w:history="1">
        <w:r w:rsidR="00543D6B" w:rsidRPr="00212BCF">
          <w:rPr>
            <w:rStyle w:val="Hyperlink"/>
            <w:noProof/>
            <w:highlight w:val="yellow"/>
          </w:rPr>
          <w:t>15.1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IALA World-Wide Academy VTS Experts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12843A33"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41" w:history="1">
        <w:r w:rsidR="00543D6B" w:rsidRPr="00212BCF">
          <w:rPr>
            <w:rStyle w:val="Hyperlink"/>
            <w:noProof/>
            <w:highlight w:val="yellow"/>
          </w:rPr>
          <w:t>16</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Review of Session Report</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21</w:t>
        </w:r>
        <w:r w:rsidR="00543D6B" w:rsidRPr="00212BCF">
          <w:rPr>
            <w:noProof/>
            <w:webHidden/>
            <w:highlight w:val="yellow"/>
          </w:rPr>
          <w:fldChar w:fldCharType="end"/>
        </w:r>
      </w:hyperlink>
    </w:p>
    <w:p w14:paraId="75B96D99"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42" w:history="1">
        <w:r w:rsidR="00543D6B" w:rsidRPr="00212BCF">
          <w:rPr>
            <w:rStyle w:val="Hyperlink"/>
            <w:noProof/>
            <w:highlight w:val="yellow"/>
          </w:rPr>
          <w:t>17</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Date and venue of next meeting</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_Toc368474842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22</w:t>
        </w:r>
        <w:r w:rsidR="00543D6B" w:rsidRPr="00212BCF">
          <w:rPr>
            <w:noProof/>
            <w:webHidden/>
            <w:highlight w:val="yellow"/>
          </w:rPr>
          <w:fldChar w:fldCharType="end"/>
        </w:r>
      </w:hyperlink>
    </w:p>
    <w:p w14:paraId="65AE73D3"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43" w:history="1">
        <w:r w:rsidR="00543D6B" w:rsidRPr="00212BCF">
          <w:rPr>
            <w:rStyle w:val="Hyperlink"/>
            <w:noProof/>
            <w:highlight w:val="yellow"/>
          </w:rPr>
          <w:t>18</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Closing of the Meeting</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_Toc368474843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22</w:t>
        </w:r>
        <w:r w:rsidR="00543D6B" w:rsidRPr="00212BCF">
          <w:rPr>
            <w:noProof/>
            <w:webHidden/>
            <w:highlight w:val="yellow"/>
          </w:rPr>
          <w:fldChar w:fldCharType="end"/>
        </w:r>
      </w:hyperlink>
    </w:p>
    <w:p w14:paraId="709E5F68" w14:textId="77777777" w:rsidR="00543D6B" w:rsidRPr="00212BCF" w:rsidRDefault="005B0E47">
      <w:pPr>
        <w:pStyle w:val="TOC2"/>
        <w:tabs>
          <w:tab w:val="left" w:pos="1418"/>
        </w:tabs>
        <w:rPr>
          <w:rFonts w:asciiTheme="minorHAnsi" w:eastAsiaTheme="minorEastAsia" w:hAnsiTheme="minorHAnsi" w:cstheme="minorBidi"/>
          <w:bCs w:val="0"/>
          <w:noProof/>
          <w:szCs w:val="22"/>
          <w:highlight w:val="yellow"/>
          <w:lang w:val="nl-NL" w:eastAsia="nl-NL"/>
        </w:rPr>
      </w:pPr>
      <w:hyperlink w:anchor="_Toc368474844" w:history="1">
        <w:r w:rsidR="00543D6B" w:rsidRPr="00212BCF">
          <w:rPr>
            <w:rStyle w:val="Hyperlink"/>
            <w:noProof/>
            <w:highlight w:val="yellow"/>
          </w:rPr>
          <w:t>18.1</w:t>
        </w:r>
        <w:r w:rsidR="00543D6B" w:rsidRPr="00212BCF">
          <w:rPr>
            <w:rFonts w:asciiTheme="minorHAnsi" w:eastAsiaTheme="minorEastAsia" w:hAnsiTheme="minorHAnsi" w:cstheme="minorBidi"/>
            <w:bCs w:val="0"/>
            <w:noProof/>
            <w:szCs w:val="22"/>
            <w:highlight w:val="yellow"/>
            <w:lang w:val="nl-NL" w:eastAsia="nl-NL"/>
          </w:rPr>
          <w:tab/>
        </w:r>
        <w:r w:rsidR="00543D6B" w:rsidRPr="00212BCF">
          <w:rPr>
            <w:rStyle w:val="Hyperlink"/>
            <w:noProof/>
            <w:highlight w:val="yellow"/>
          </w:rPr>
          <w:t>Farewells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_Toc368474844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22</w:t>
        </w:r>
        <w:r w:rsidR="00543D6B" w:rsidRPr="00212BCF">
          <w:rPr>
            <w:noProof/>
            <w:webHidden/>
            <w:highlight w:val="yellow"/>
          </w:rPr>
          <w:fldChar w:fldCharType="end"/>
        </w:r>
      </w:hyperlink>
    </w:p>
    <w:p w14:paraId="06BF1F5B" w14:textId="77777777" w:rsidR="00543D6B" w:rsidRPr="00212BCF" w:rsidRDefault="005B0E47">
      <w:pPr>
        <w:pStyle w:val="TOC1"/>
        <w:rPr>
          <w:rFonts w:asciiTheme="minorHAnsi" w:eastAsiaTheme="minorEastAsia" w:hAnsiTheme="minorHAnsi" w:cstheme="minorBidi"/>
          <w:bCs w:val="0"/>
          <w:iCs w:val="0"/>
          <w:noProof/>
          <w:highlight w:val="yellow"/>
          <w:lang w:val="nl-NL" w:eastAsia="nl-NL"/>
        </w:rPr>
      </w:pPr>
      <w:hyperlink w:anchor="_Toc368474845" w:history="1">
        <w:r w:rsidR="00543D6B" w:rsidRPr="00212BCF">
          <w:rPr>
            <w:rStyle w:val="Hyperlink"/>
            <w:noProof/>
            <w:highlight w:val="yellow"/>
          </w:rPr>
          <w:t>19</w:t>
        </w:r>
        <w:r w:rsidR="00543D6B" w:rsidRPr="00212BCF">
          <w:rPr>
            <w:rFonts w:asciiTheme="minorHAnsi" w:eastAsiaTheme="minorEastAsia" w:hAnsiTheme="minorHAnsi" w:cstheme="minorBidi"/>
            <w:bCs w:val="0"/>
            <w:iCs w:val="0"/>
            <w:noProof/>
            <w:highlight w:val="yellow"/>
            <w:lang w:val="nl-NL" w:eastAsia="nl-NL"/>
          </w:rPr>
          <w:tab/>
        </w:r>
        <w:r w:rsidR="00543D6B" w:rsidRPr="00212BCF">
          <w:rPr>
            <w:rStyle w:val="Hyperlink"/>
            <w:noProof/>
            <w:highlight w:val="yellow"/>
          </w:rPr>
          <w:t>List of Annexes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_Toc368474845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22</w:t>
        </w:r>
        <w:r w:rsidR="00543D6B" w:rsidRPr="00212BCF">
          <w:rPr>
            <w:noProof/>
            <w:webHidden/>
            <w:highlight w:val="yellow"/>
          </w:rPr>
          <w:fldChar w:fldCharType="end"/>
        </w:r>
      </w:hyperlink>
    </w:p>
    <w:p w14:paraId="6D22A239"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46" w:history="1">
        <w:r w:rsidR="00543D6B" w:rsidRPr="00212BCF">
          <w:rPr>
            <w:rStyle w:val="Hyperlink"/>
            <w:rFonts w:ascii="Arial Bold" w:hAnsi="Arial Bold"/>
            <w:noProof/>
            <w:highlight w:val="yellow"/>
          </w:rPr>
          <w:t>ANNEX A</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VTS37 Agenda</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_Toc368474846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23</w:t>
        </w:r>
        <w:r w:rsidR="00543D6B" w:rsidRPr="00212BCF">
          <w:rPr>
            <w:noProof/>
            <w:webHidden/>
            <w:highlight w:val="yellow"/>
          </w:rPr>
          <w:fldChar w:fldCharType="end"/>
        </w:r>
      </w:hyperlink>
    </w:p>
    <w:p w14:paraId="64B65F70"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47" w:history="1">
        <w:r w:rsidR="00543D6B" w:rsidRPr="00212BCF">
          <w:rPr>
            <w:rStyle w:val="Hyperlink"/>
            <w:rFonts w:ascii="Arial Bold" w:hAnsi="Arial Bold"/>
            <w:noProof/>
            <w:highlight w:val="yellow"/>
          </w:rPr>
          <w:t>ANNEX B</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VTS37 Participants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_Toc368474847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26</w:t>
        </w:r>
        <w:r w:rsidR="00543D6B" w:rsidRPr="00212BCF">
          <w:rPr>
            <w:noProof/>
            <w:webHidden/>
            <w:highlight w:val="yellow"/>
          </w:rPr>
          <w:fldChar w:fldCharType="end"/>
        </w:r>
      </w:hyperlink>
    </w:p>
    <w:p w14:paraId="437839C2"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48" w:history="1">
        <w:r w:rsidR="00543D6B" w:rsidRPr="00212BCF">
          <w:rPr>
            <w:rStyle w:val="Hyperlink"/>
            <w:rFonts w:ascii="Arial Bold" w:hAnsi="Arial Bold"/>
            <w:noProof/>
            <w:highlight w:val="yellow"/>
          </w:rPr>
          <w:t>ANNEX C</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Working Group Participants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_Toc368474848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41</w:t>
        </w:r>
        <w:r w:rsidR="00543D6B" w:rsidRPr="00212BCF">
          <w:rPr>
            <w:noProof/>
            <w:webHidden/>
            <w:highlight w:val="yellow"/>
          </w:rPr>
          <w:fldChar w:fldCharType="end"/>
        </w:r>
      </w:hyperlink>
    </w:p>
    <w:p w14:paraId="764C9ACB"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49" w:history="1">
        <w:r w:rsidR="00543D6B" w:rsidRPr="00212BCF">
          <w:rPr>
            <w:rStyle w:val="Hyperlink"/>
            <w:rFonts w:ascii="Arial Bold" w:hAnsi="Arial Bold"/>
            <w:noProof/>
            <w:highlight w:val="yellow"/>
          </w:rPr>
          <w:t>ANNEX D</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List of Input Papers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_Toc368474849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44</w:t>
        </w:r>
        <w:r w:rsidR="00543D6B" w:rsidRPr="00212BCF">
          <w:rPr>
            <w:noProof/>
            <w:webHidden/>
            <w:highlight w:val="yellow"/>
          </w:rPr>
          <w:fldChar w:fldCharType="end"/>
        </w:r>
      </w:hyperlink>
    </w:p>
    <w:p w14:paraId="73DB5D59"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50" w:history="1">
        <w:r w:rsidR="00543D6B" w:rsidRPr="00212BCF">
          <w:rPr>
            <w:rStyle w:val="Hyperlink"/>
            <w:rFonts w:ascii="Arial Bold" w:hAnsi="Arial Bold"/>
            <w:noProof/>
            <w:highlight w:val="yellow"/>
          </w:rPr>
          <w:t>ANNEX E</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List of Output and Working Papers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_Toc368474850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46</w:t>
        </w:r>
        <w:r w:rsidR="00543D6B" w:rsidRPr="00212BCF">
          <w:rPr>
            <w:noProof/>
            <w:webHidden/>
            <w:highlight w:val="yellow"/>
          </w:rPr>
          <w:fldChar w:fldCharType="end"/>
        </w:r>
      </w:hyperlink>
    </w:p>
    <w:p w14:paraId="4199060F" w14:textId="77777777" w:rsidR="00543D6B" w:rsidRPr="00212BCF" w:rsidRDefault="005B0E47">
      <w:pPr>
        <w:pStyle w:val="TOC4"/>
        <w:rPr>
          <w:rFonts w:asciiTheme="minorHAnsi" w:eastAsiaTheme="minorEastAsia" w:hAnsiTheme="minorHAnsi" w:cstheme="minorBidi"/>
          <w:b w:val="0"/>
          <w:caps w:val="0"/>
          <w:noProof/>
          <w:szCs w:val="22"/>
          <w:highlight w:val="yellow"/>
          <w:lang w:val="nl-NL" w:eastAsia="nl-NL"/>
        </w:rPr>
      </w:pPr>
      <w:hyperlink w:anchor="_Toc368474851" w:history="1">
        <w:r w:rsidR="00543D6B" w:rsidRPr="00212BCF">
          <w:rPr>
            <w:rStyle w:val="Hyperlink"/>
            <w:rFonts w:ascii="Arial Bold" w:hAnsi="Arial Bold"/>
            <w:noProof/>
            <w:highlight w:val="yellow"/>
          </w:rPr>
          <w:t>ANNEX F</w:t>
        </w:r>
        <w:r w:rsidR="00543D6B" w:rsidRPr="00212BCF">
          <w:rPr>
            <w:rFonts w:asciiTheme="minorHAnsi" w:eastAsiaTheme="minorEastAsia" w:hAnsiTheme="minorHAnsi" w:cstheme="minorBidi"/>
            <w:b w:val="0"/>
            <w:caps w:val="0"/>
            <w:noProof/>
            <w:szCs w:val="22"/>
            <w:highlight w:val="yellow"/>
            <w:lang w:val="nl-NL" w:eastAsia="nl-NL"/>
          </w:rPr>
          <w:tab/>
        </w:r>
        <w:r w:rsidR="00543D6B" w:rsidRPr="00212BCF">
          <w:rPr>
            <w:rStyle w:val="Hyperlink"/>
            <w:noProof/>
            <w:highlight w:val="yellow"/>
          </w:rPr>
          <w:t>Action Items</w:t>
        </w:r>
        <w:r w:rsidR="00543D6B" w:rsidRPr="00212BCF">
          <w:rPr>
            <w:noProof/>
            <w:webHidden/>
            <w:highlight w:val="yellow"/>
          </w:rPr>
          <w:tab/>
        </w:r>
        <w:r w:rsidR="00543D6B" w:rsidRPr="00212BCF">
          <w:rPr>
            <w:noProof/>
            <w:webHidden/>
            <w:highlight w:val="yellow"/>
          </w:rPr>
          <w:fldChar w:fldCharType="begin"/>
        </w:r>
        <w:r w:rsidR="00543D6B" w:rsidRPr="00212BCF">
          <w:rPr>
            <w:noProof/>
            <w:webHidden/>
            <w:highlight w:val="yellow"/>
          </w:rPr>
          <w:instrText xml:space="preserve"> PAGEREF _Toc368474851 \h </w:instrText>
        </w:r>
        <w:r w:rsidR="00543D6B" w:rsidRPr="00212BCF">
          <w:rPr>
            <w:noProof/>
            <w:webHidden/>
            <w:highlight w:val="yellow"/>
          </w:rPr>
        </w:r>
        <w:r w:rsidR="00543D6B" w:rsidRPr="00212BCF">
          <w:rPr>
            <w:noProof/>
            <w:webHidden/>
            <w:highlight w:val="yellow"/>
          </w:rPr>
          <w:fldChar w:fldCharType="separate"/>
        </w:r>
        <w:r w:rsidR="00543D6B" w:rsidRPr="00212BCF">
          <w:rPr>
            <w:noProof/>
            <w:webHidden/>
            <w:highlight w:val="yellow"/>
          </w:rPr>
          <w:t>48</w:t>
        </w:r>
        <w:r w:rsidR="00543D6B" w:rsidRPr="00212BCF">
          <w:rPr>
            <w:noProof/>
            <w:webHidden/>
            <w:highlight w:val="yellow"/>
          </w:rPr>
          <w:fldChar w:fldCharType="end"/>
        </w:r>
      </w:hyperlink>
    </w:p>
    <w:p w14:paraId="4C1C481D" w14:textId="77777777" w:rsidR="009A2BA0" w:rsidRPr="00A1677E" w:rsidRDefault="002F46FE" w:rsidP="009A2BA0">
      <w:r w:rsidRPr="00212BCF">
        <w:rPr>
          <w:rFonts w:eastAsia="Times New Roman" w:cs="Arial"/>
          <w:snapToGrid w:val="0"/>
          <w:szCs w:val="22"/>
          <w:highlight w:val="yellow"/>
          <w:lang w:eastAsia="en-GB"/>
        </w:rPr>
        <w:fldChar w:fldCharType="end"/>
      </w:r>
    </w:p>
    <w:p w14:paraId="7407538E" w14:textId="77777777" w:rsidR="002D1C31" w:rsidRPr="00A1677E" w:rsidRDefault="002D1C31" w:rsidP="002D1C31">
      <w:r w:rsidRPr="00A1677E">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498FB47E" w14:textId="77777777" w:rsidTr="000A465E">
        <w:trPr>
          <w:trHeight w:val="1303"/>
        </w:trPr>
        <w:tc>
          <w:tcPr>
            <w:tcW w:w="1101" w:type="dxa"/>
          </w:tcPr>
          <w:p w14:paraId="149EE424" w14:textId="77777777" w:rsidR="00212BCF" w:rsidRDefault="00212BCF" w:rsidP="000A465E">
            <w:pPr>
              <w:spacing w:before="120" w:after="360"/>
              <w:rPr>
                <w:b/>
                <w:sz w:val="32"/>
                <w:szCs w:val="32"/>
              </w:rPr>
            </w:pPr>
            <w:r>
              <w:rPr>
                <w:noProof/>
                <w:lang w:val="en-IE" w:eastAsia="en-IE"/>
              </w:rPr>
              <w:lastRenderedPageBreak/>
              <w:drawing>
                <wp:inline distT="0" distB="0" distL="0" distR="0" wp14:anchorId="290C2AEE" wp14:editId="52D7BF2E">
                  <wp:extent cx="537074" cy="742950"/>
                  <wp:effectExtent l="0" t="0" r="0" b="0"/>
                  <wp:docPr id="16" name="Picture 16"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2EA2EA62" w14:textId="77777777" w:rsidR="00212BCF" w:rsidRDefault="00212BCF" w:rsidP="000A465E">
            <w:pPr>
              <w:spacing w:before="120" w:after="120"/>
              <w:jc w:val="center"/>
              <w:rPr>
                <w:b/>
                <w:snapToGrid w:val="0"/>
                <w:sz w:val="28"/>
                <w:szCs w:val="28"/>
              </w:rPr>
            </w:pPr>
            <w:r w:rsidRPr="00A1677E">
              <w:rPr>
                <w:b/>
                <w:snapToGrid w:val="0"/>
                <w:sz w:val="28"/>
                <w:szCs w:val="28"/>
              </w:rPr>
              <w:t xml:space="preserve">Report of the </w:t>
            </w:r>
          </w:p>
          <w:p w14:paraId="3B067902" w14:textId="77777777" w:rsidR="00212BCF" w:rsidRDefault="00212BCF" w:rsidP="000A465E">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025D1F8A" w14:textId="77777777" w:rsidR="00212BCF" w:rsidRDefault="00212BCF" w:rsidP="000A465E">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tr>
    </w:tbl>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4CE1ED1C" w:rsidR="00A77646" w:rsidRPr="00A1677E" w:rsidRDefault="008360F8" w:rsidP="009B44AE">
            <w:pPr>
              <w:rPr>
                <w:rFonts w:cs="Arial"/>
              </w:rPr>
            </w:pPr>
            <w:r w:rsidRPr="00A1677E">
              <w:t>3</w:t>
            </w:r>
            <w:r w:rsidR="009B44AE">
              <w:t>8</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5625D32D" w:rsidR="00FD786C" w:rsidRPr="00A1677E" w:rsidRDefault="00811EFC" w:rsidP="00CD6647">
            <w:pPr>
              <w:jc w:val="right"/>
            </w:pPr>
            <w:r>
              <w:t xml:space="preserve">Saint </w:t>
            </w:r>
            <w:proofErr w:type="spellStart"/>
            <w:r>
              <w:t>Germain</w:t>
            </w:r>
            <w:proofErr w:type="spellEnd"/>
            <w:r>
              <w:t xml:space="preserve"> </w:t>
            </w:r>
            <w:proofErr w:type="spellStart"/>
            <w:r>
              <w:t>en</w:t>
            </w:r>
            <w:proofErr w:type="spellEnd"/>
            <w:r>
              <w:t xml:space="preserve"> </w:t>
            </w:r>
            <w:proofErr w:type="spellStart"/>
            <w:r>
              <w:t>Laye</w:t>
            </w:r>
            <w:proofErr w:type="spellEnd"/>
            <w:r>
              <w:t>, France</w:t>
            </w:r>
          </w:p>
          <w:p w14:paraId="10A638B8" w14:textId="4BE86E4B" w:rsidR="00A77646" w:rsidRPr="00A1677E" w:rsidRDefault="002D2BB8" w:rsidP="002D2BB8">
            <w:pPr>
              <w:jc w:val="right"/>
            </w:pPr>
            <w:r>
              <w:t>1</w:t>
            </w:r>
            <w:r w:rsidR="002558E5">
              <w:t>0</w:t>
            </w:r>
            <w:r w:rsidR="00DA76F0" w:rsidRPr="00A1677E">
              <w:t xml:space="preserve"> </w:t>
            </w:r>
            <w:r>
              <w:t>Octo</w:t>
            </w:r>
            <w:r w:rsidR="002558E5">
              <w:t>ber</w:t>
            </w:r>
            <w:r w:rsidR="004144D2" w:rsidRPr="00A1677E">
              <w:t xml:space="preserve"> </w:t>
            </w:r>
            <w:r w:rsidR="00CD6647" w:rsidRPr="00A1677E">
              <w:t>201</w:t>
            </w:r>
            <w:r>
              <w:t>4</w:t>
            </w:r>
          </w:p>
        </w:tc>
      </w:tr>
    </w:tbl>
    <w:p w14:paraId="5A38F906" w14:textId="03D1967C" w:rsidR="00A77646" w:rsidRPr="00A1677E" w:rsidRDefault="00666306" w:rsidP="008A3D5E">
      <w:pPr>
        <w:pStyle w:val="Heading1"/>
      </w:pPr>
      <w:bookmarkStart w:id="6" w:name="_Toc368474777"/>
      <w:r>
        <w:t>Introduction</w:t>
      </w:r>
      <w:bookmarkEnd w:id="6"/>
    </w:p>
    <w:p w14:paraId="56B63EC2" w14:textId="61C534A8" w:rsidR="00A77646" w:rsidRPr="00A1677E" w:rsidRDefault="00A77646" w:rsidP="00F13F20">
      <w:pPr>
        <w:pStyle w:val="BodyText"/>
        <w:rPr>
          <w:snapToGrid w:val="0"/>
        </w:rPr>
      </w:pPr>
      <w:r w:rsidRPr="00A1677E">
        <w:t xml:space="preserve">The </w:t>
      </w:r>
      <w:r w:rsidR="009C1EC7" w:rsidRPr="00A1677E">
        <w:rPr>
          <w:iCs/>
        </w:rPr>
        <w:t>3</w:t>
      </w:r>
      <w:r w:rsidR="002D2BB8">
        <w:rPr>
          <w:iCs/>
        </w:rPr>
        <w:t>8</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2558E5">
        <w:t>6</w:t>
      </w:r>
      <w:r w:rsidR="00FC26BF" w:rsidRPr="00A1677E">
        <w:t xml:space="preserve"> – </w:t>
      </w:r>
      <w:r w:rsidR="002D2BB8">
        <w:t>1</w:t>
      </w:r>
      <w:r w:rsidR="002558E5">
        <w:t>0</w:t>
      </w:r>
      <w:r w:rsidR="00FC26BF" w:rsidRPr="00A1677E">
        <w:t xml:space="preserve"> </w:t>
      </w:r>
      <w:r w:rsidR="002D2BB8">
        <w:t>Octo</w:t>
      </w:r>
      <w:r w:rsidR="002558E5">
        <w:t>ber</w:t>
      </w:r>
      <w:r w:rsidR="00FC26BF" w:rsidRPr="00A1677E">
        <w:t xml:space="preserve"> 201</w:t>
      </w:r>
      <w:r w:rsidR="002D2BB8">
        <w:t>4</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proofErr w:type="spellStart"/>
      <w:r w:rsidR="009C1EC7" w:rsidRPr="00A1677E">
        <w:rPr>
          <w:snapToGrid w:val="0"/>
        </w:rPr>
        <w:t>Tuncay</w:t>
      </w:r>
      <w:proofErr w:type="spellEnd"/>
      <w:r w:rsidR="009C1EC7" w:rsidRPr="00A1677E">
        <w:rPr>
          <w:snapToGrid w:val="0"/>
        </w:rPr>
        <w:t xml:space="preserve">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proofErr w:type="spellStart"/>
      <w:r w:rsidR="002558E5">
        <w:rPr>
          <w:snapToGrid w:val="0"/>
        </w:rPr>
        <w:t>Wim</w:t>
      </w:r>
      <w:proofErr w:type="spellEnd"/>
      <w:r w:rsidR="002558E5">
        <w:rPr>
          <w:snapToGrid w:val="0"/>
        </w:rPr>
        <w:t xml:space="preserve"> van der </w:t>
      </w:r>
      <w:proofErr w:type="spellStart"/>
      <w:r w:rsidR="002558E5">
        <w:rPr>
          <w:snapToGrid w:val="0"/>
        </w:rPr>
        <w:t>Heijden</w:t>
      </w:r>
      <w:proofErr w:type="spellEnd"/>
      <w:r w:rsidR="005B60EF" w:rsidRPr="00A1677E">
        <w:rPr>
          <w:snapToGrid w:val="0"/>
        </w:rPr>
        <w:t>.</w:t>
      </w:r>
    </w:p>
    <w:p w14:paraId="5E58DD9C" w14:textId="4FEB5146" w:rsidR="003A1DCC" w:rsidRPr="00F26B94" w:rsidRDefault="00605458" w:rsidP="00F13F20">
      <w:pPr>
        <w:pStyle w:val="BodyText"/>
        <w:rPr>
          <w:snapToGrid w:val="0"/>
        </w:rPr>
      </w:pPr>
      <w:r w:rsidRPr="00F26B94">
        <w:t>82</w:t>
      </w:r>
      <w:r w:rsidR="003A1DCC" w:rsidRPr="00F26B94">
        <w:t xml:space="preserve"> members from </w:t>
      </w:r>
      <w:r w:rsidRPr="00F26B94">
        <w:t>33</w:t>
      </w:r>
      <w:r w:rsidR="00264329" w:rsidRPr="00F26B94">
        <w:t xml:space="preserve"> countries and </w:t>
      </w:r>
      <w:r w:rsidRPr="00F26B94">
        <w:t>3</w:t>
      </w:r>
      <w:r w:rsidR="00264329" w:rsidRPr="00F26B94">
        <w:t xml:space="preserve"> sister organisations </w:t>
      </w:r>
      <w:r w:rsidR="003A1DCC" w:rsidRPr="00F26B94">
        <w:t>participated in VTS3</w:t>
      </w:r>
      <w:r w:rsidR="002D2BB8" w:rsidRPr="00F26B94">
        <w:t>8</w:t>
      </w:r>
      <w:r w:rsidR="003A1DCC" w:rsidRPr="00F26B94">
        <w:t xml:space="preserve">; </w:t>
      </w:r>
      <w:r w:rsidRPr="00F26B94">
        <w:t>25</w:t>
      </w:r>
      <w:r w:rsidR="003A1DCC" w:rsidRPr="00F26B94">
        <w:t xml:space="preserve"> for the first time.</w:t>
      </w:r>
    </w:p>
    <w:p w14:paraId="541D1AA3" w14:textId="20AE04AB" w:rsidR="00F344ED" w:rsidRPr="00A1677E" w:rsidRDefault="00F26B94" w:rsidP="00435420">
      <w:pPr>
        <w:rPr>
          <w:snapToGrid w:val="0"/>
        </w:rPr>
      </w:pPr>
      <w:r>
        <w:rPr>
          <w:noProof/>
          <w:lang w:val="en-IE" w:eastAsia="en-IE"/>
        </w:rPr>
        <w:drawing>
          <wp:inline distT="0" distB="0" distL="0" distR="0" wp14:anchorId="4EF5E57E" wp14:editId="11104361">
            <wp:extent cx="6119495" cy="4523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nts.jpg"/>
                    <pic:cNvPicPr/>
                  </pic:nvPicPr>
                  <pic:blipFill>
                    <a:blip r:embed="rId10">
                      <a:extLst>
                        <a:ext uri="{28A0092B-C50C-407E-A947-70E740481C1C}">
                          <a14:useLocalDpi xmlns:a14="http://schemas.microsoft.com/office/drawing/2010/main" val="0"/>
                        </a:ext>
                      </a:extLst>
                    </a:blip>
                    <a:stretch>
                      <a:fillRect/>
                    </a:stretch>
                  </pic:blipFill>
                  <pic:spPr>
                    <a:xfrm>
                      <a:off x="0" y="0"/>
                      <a:ext cx="6119495" cy="4523740"/>
                    </a:xfrm>
                    <a:prstGeom prst="rect">
                      <a:avLst/>
                    </a:prstGeom>
                  </pic:spPr>
                </pic:pic>
              </a:graphicData>
            </a:graphic>
          </wp:inline>
        </w:drawing>
      </w:r>
    </w:p>
    <w:p w14:paraId="7B93B4A1" w14:textId="269B6589"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2D2BB8">
        <w:rPr>
          <w:snapToGrid w:val="0"/>
        </w:rPr>
        <w:t>8</w:t>
      </w:r>
      <w:r w:rsidR="00D255F7">
        <w:rPr>
          <w:snapToGrid w:val="0"/>
        </w:rPr>
        <w:t xml:space="preserve"> after an absence of almost 13 month</w:t>
      </w:r>
      <w:r w:rsidR="00286FFA">
        <w:rPr>
          <w:snapToGrid w:val="0"/>
        </w:rPr>
        <w:t>,</w:t>
      </w:r>
      <w:r w:rsidR="00D255F7">
        <w:rPr>
          <w:snapToGrid w:val="0"/>
        </w:rPr>
        <w:t xml:space="preserve"> being the first session of the new working period 2014-2018. He thanked Spain for the hospitality and excellent organisation of the 18</w:t>
      </w:r>
      <w:r w:rsidR="00D255F7" w:rsidRPr="00D255F7">
        <w:rPr>
          <w:snapToGrid w:val="0"/>
          <w:vertAlign w:val="superscript"/>
        </w:rPr>
        <w:t>th</w:t>
      </w:r>
      <w:r w:rsidR="00D255F7">
        <w:rPr>
          <w:snapToGrid w:val="0"/>
        </w:rPr>
        <w:t xml:space="preserve"> IALA Conference. </w:t>
      </w:r>
      <w:r w:rsidR="0035770F" w:rsidRPr="0035770F">
        <w:rPr>
          <w:snapToGrid w:val="0"/>
        </w:rPr>
        <w:t xml:space="preserve"> </w:t>
      </w:r>
    </w:p>
    <w:p w14:paraId="16F3E18A" w14:textId="19A15CCE" w:rsidR="0035770F" w:rsidRDefault="0053512D" w:rsidP="00F13F20">
      <w:pPr>
        <w:pStyle w:val="BodyText"/>
        <w:rPr>
          <w:snapToGrid w:val="0"/>
        </w:rPr>
      </w:pPr>
      <w:r w:rsidRPr="005F70B1">
        <w:rPr>
          <w:snapToGrid w:val="0"/>
        </w:rPr>
        <w:t>The Chairman then introduced</w:t>
      </w:r>
      <w:r w:rsidR="00014546" w:rsidRPr="005F70B1">
        <w:rPr>
          <w:snapToGrid w:val="0"/>
        </w:rPr>
        <w:t xml:space="preserve"> </w:t>
      </w:r>
      <w:r w:rsidR="00FC26BF" w:rsidRPr="005F70B1">
        <w:rPr>
          <w:snapToGrid w:val="0"/>
        </w:rPr>
        <w:t>Mi</w:t>
      </w:r>
      <w:r w:rsidR="00772F1C" w:rsidRPr="005F70B1">
        <w:rPr>
          <w:snapToGrid w:val="0"/>
        </w:rPr>
        <w:t>cha</w:t>
      </w:r>
      <w:r w:rsidR="00FC26BF" w:rsidRPr="005F70B1">
        <w:rPr>
          <w:snapToGrid w:val="0"/>
        </w:rPr>
        <w:t>e</w:t>
      </w:r>
      <w:r w:rsidR="00772F1C" w:rsidRPr="005F70B1">
        <w:rPr>
          <w:snapToGrid w:val="0"/>
        </w:rPr>
        <w:t>l</w:t>
      </w:r>
      <w:r w:rsidR="00FC26BF" w:rsidRPr="005F70B1">
        <w:rPr>
          <w:snapToGrid w:val="0"/>
        </w:rPr>
        <w:t xml:space="preserve"> Card</w:t>
      </w:r>
      <w:r w:rsidR="00C368B4" w:rsidRPr="005F70B1">
        <w:rPr>
          <w:snapToGrid w:val="0"/>
        </w:rPr>
        <w:t xml:space="preserve">, </w:t>
      </w:r>
      <w:r w:rsidR="00FC26BF" w:rsidRPr="005F70B1">
        <w:rPr>
          <w:snapToGrid w:val="0"/>
        </w:rPr>
        <w:t>Deputy Secretary-General of IALA</w:t>
      </w:r>
      <w:r w:rsidR="00014546" w:rsidRPr="005F70B1">
        <w:rPr>
          <w:snapToGrid w:val="0"/>
        </w:rPr>
        <w:t>, who</w:t>
      </w:r>
      <w:r w:rsidR="00D41267" w:rsidRPr="005F70B1">
        <w:rPr>
          <w:snapToGrid w:val="0"/>
        </w:rPr>
        <w:t xml:space="preserve"> welcomed the </w:t>
      </w:r>
      <w:r w:rsidR="0035770F" w:rsidRPr="005F70B1">
        <w:rPr>
          <w:snapToGrid w:val="0"/>
        </w:rPr>
        <w:t>members</w:t>
      </w:r>
      <w:r w:rsidR="00D41267" w:rsidRPr="005F70B1">
        <w:rPr>
          <w:snapToGrid w:val="0"/>
        </w:rPr>
        <w:t xml:space="preserve"> on behalf of the IALA Secretary-General. </w:t>
      </w:r>
      <w:r w:rsidR="00286FFA">
        <w:rPr>
          <w:snapToGrid w:val="0"/>
        </w:rPr>
        <w:t>Because of the high number of new participants he</w:t>
      </w:r>
      <w:r w:rsidR="0035770F" w:rsidRPr="005F70B1">
        <w:rPr>
          <w:snapToGrid w:val="0"/>
        </w:rPr>
        <w:t xml:space="preserve"> </w:t>
      </w:r>
      <w:r w:rsidR="00286FFA">
        <w:rPr>
          <w:snapToGrid w:val="0"/>
        </w:rPr>
        <w:t>mentioned</w:t>
      </w:r>
      <w:r w:rsidR="0035770F" w:rsidRPr="005F70B1">
        <w:rPr>
          <w:snapToGrid w:val="0"/>
        </w:rPr>
        <w:t xml:space="preserve"> </w:t>
      </w:r>
      <w:r w:rsidR="00286FFA">
        <w:rPr>
          <w:snapToGrid w:val="0"/>
        </w:rPr>
        <w:t xml:space="preserve">the IALA structure and membership and briefly how the organisation works. He also highlighted the decision of the General Assembly </w:t>
      </w:r>
      <w:r w:rsidR="0001317F">
        <w:rPr>
          <w:snapToGrid w:val="0"/>
        </w:rPr>
        <w:t>to change</w:t>
      </w:r>
      <w:r w:rsidR="00286FFA">
        <w:rPr>
          <w:snapToGrid w:val="0"/>
        </w:rPr>
        <w:t xml:space="preserve"> the status of IALA</w:t>
      </w:r>
      <w:r w:rsidR="0001317F">
        <w:rPr>
          <w:snapToGrid w:val="0"/>
        </w:rPr>
        <w:t xml:space="preserve"> from a Non-Governmental Organisation (NGO) to an Inter</w:t>
      </w:r>
      <w:r w:rsidR="00342E3A">
        <w:rPr>
          <w:snapToGrid w:val="0"/>
        </w:rPr>
        <w:t>-</w:t>
      </w:r>
      <w:r w:rsidR="0001317F">
        <w:rPr>
          <w:snapToGrid w:val="0"/>
        </w:rPr>
        <w:t>Governmental Organisation (IGO).</w:t>
      </w:r>
    </w:p>
    <w:p w14:paraId="7B5CB872" w14:textId="2012DE3C" w:rsidR="00762563" w:rsidRPr="005F70B1" w:rsidRDefault="00762563" w:rsidP="00F13F20">
      <w:pPr>
        <w:pStyle w:val="BodyText"/>
        <w:rPr>
          <w:snapToGrid w:val="0"/>
        </w:rPr>
      </w:pPr>
      <w:r>
        <w:rPr>
          <w:noProof/>
          <w:lang w:val="en-IE" w:eastAsia="en-IE"/>
        </w:rPr>
        <w:lastRenderedPageBreak/>
        <w:drawing>
          <wp:inline distT="0" distB="0" distL="0" distR="0" wp14:anchorId="0EE46224" wp14:editId="0CA7BAFC">
            <wp:extent cx="6119495" cy="2006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a:blip r:embed="rId11">
                      <a:extLst>
                        <a:ext uri="{28A0092B-C50C-407E-A947-70E740481C1C}">
                          <a14:useLocalDpi xmlns:a14="http://schemas.microsoft.com/office/drawing/2010/main" val="0"/>
                        </a:ext>
                      </a:extLst>
                    </a:blip>
                    <a:stretch>
                      <a:fillRect/>
                    </a:stretch>
                  </pic:blipFill>
                  <pic:spPr>
                    <a:xfrm>
                      <a:off x="0" y="0"/>
                      <a:ext cx="6119495" cy="2006600"/>
                    </a:xfrm>
                    <a:prstGeom prst="rect">
                      <a:avLst/>
                    </a:prstGeom>
                  </pic:spPr>
                </pic:pic>
              </a:graphicData>
            </a:graphic>
          </wp:inline>
        </w:drawing>
      </w:r>
    </w:p>
    <w:p w14:paraId="59A7C764" w14:textId="77777777" w:rsidR="009A7BDA" w:rsidRPr="00A1677E" w:rsidRDefault="00FD50A0" w:rsidP="008A3D5E">
      <w:pPr>
        <w:pStyle w:val="Heading2"/>
      </w:pPr>
      <w:bookmarkStart w:id="7" w:name="_Toc223865837"/>
      <w:bookmarkStart w:id="8" w:name="_Toc223866803"/>
      <w:bookmarkStart w:id="9" w:name="_Toc223867283"/>
      <w:bookmarkStart w:id="10" w:name="_Toc223867423"/>
      <w:bookmarkStart w:id="11" w:name="_Toc223871775"/>
      <w:bookmarkStart w:id="12" w:name="_Toc368474778"/>
      <w:r w:rsidRPr="00A1677E">
        <w:t xml:space="preserve">Administrative </w:t>
      </w:r>
      <w:r w:rsidR="002C14BE" w:rsidRPr="00A1677E">
        <w:t>a</w:t>
      </w:r>
      <w:r w:rsidRPr="00A1677E">
        <w:t>nnouncements</w:t>
      </w:r>
      <w:bookmarkEnd w:id="7"/>
      <w:bookmarkEnd w:id="8"/>
      <w:bookmarkEnd w:id="9"/>
      <w:bookmarkEnd w:id="10"/>
      <w:bookmarkEnd w:id="11"/>
      <w:bookmarkEnd w:id="12"/>
    </w:p>
    <w:p w14:paraId="535AAC1E" w14:textId="13C2F01C" w:rsidR="009A7BDA" w:rsidRDefault="00772F1C" w:rsidP="004C642B">
      <w:pPr>
        <w:pStyle w:val="BodyText"/>
        <w:rPr>
          <w:snapToGrid w:val="0"/>
        </w:rPr>
      </w:pPr>
      <w:r>
        <w:rPr>
          <w:snapToGrid w:val="0"/>
        </w:rPr>
        <w:t>Virginia Butler gave a Safety Briefing and some information for lunches and coffee breaks</w:t>
      </w:r>
      <w:r w:rsidR="004C642B" w:rsidRPr="00A1677E">
        <w:rPr>
          <w:snapToGrid w:val="0"/>
        </w:rPr>
        <w:t xml:space="preserve"> for which </w:t>
      </w:r>
      <w:r w:rsidR="00666306">
        <w:rPr>
          <w:snapToGrid w:val="0"/>
        </w:rPr>
        <w:t>s</w:t>
      </w:r>
      <w:r w:rsidR="004C642B" w:rsidRPr="00A1677E">
        <w:rPr>
          <w:snapToGrid w:val="0"/>
        </w:rPr>
        <w:t>he was thanked by the Chairman</w:t>
      </w:r>
      <w:r w:rsidR="005F70B1">
        <w:rPr>
          <w:snapToGrid w:val="0"/>
        </w:rPr>
        <w:t>.</w:t>
      </w:r>
    </w:p>
    <w:p w14:paraId="0A665B22" w14:textId="2A3C4D8B" w:rsidR="005F70B1" w:rsidRPr="00A1677E" w:rsidRDefault="005F70B1" w:rsidP="004C642B">
      <w:pPr>
        <w:pStyle w:val="BodyText"/>
        <w:rPr>
          <w:snapToGrid w:val="0"/>
        </w:rPr>
      </w:pPr>
      <w:r>
        <w:rPr>
          <w:snapToGrid w:val="0"/>
        </w:rPr>
        <w:t xml:space="preserve">The Secretary informed about the access to the documents from the IALA web-site and the use of </w:t>
      </w:r>
      <w:proofErr w:type="spellStart"/>
      <w:r>
        <w:rPr>
          <w:snapToGrid w:val="0"/>
        </w:rPr>
        <w:t>WiFi</w:t>
      </w:r>
      <w:proofErr w:type="spellEnd"/>
      <w:r>
        <w:rPr>
          <w:snapToGrid w:val="0"/>
        </w:rPr>
        <w:t xml:space="preserve"> to connect to the FTP file sharing service for the exchange of documents during the meeting. </w:t>
      </w:r>
    </w:p>
    <w:p w14:paraId="5889DD94" w14:textId="77777777" w:rsidR="00DC7E12" w:rsidRPr="00A1677E" w:rsidRDefault="00DC7E12" w:rsidP="008A3D5E">
      <w:pPr>
        <w:pStyle w:val="Heading2"/>
        <w:rPr>
          <w:snapToGrid w:val="0"/>
        </w:rPr>
      </w:pPr>
      <w:bookmarkStart w:id="13" w:name="_Toc223865838"/>
      <w:bookmarkStart w:id="14" w:name="_Toc223866804"/>
      <w:bookmarkStart w:id="15" w:name="_Toc223867284"/>
      <w:bookmarkStart w:id="16" w:name="_Toc223867424"/>
      <w:bookmarkStart w:id="17" w:name="_Toc223871776"/>
      <w:bookmarkStart w:id="18" w:name="_Toc368474779"/>
      <w:r w:rsidRPr="00A1677E">
        <w:rPr>
          <w:snapToGrid w:val="0"/>
        </w:rPr>
        <w:t xml:space="preserve">Approval of the </w:t>
      </w:r>
      <w:r w:rsidR="002C14BE" w:rsidRPr="00A1677E">
        <w:rPr>
          <w:snapToGrid w:val="0"/>
        </w:rPr>
        <w:t>a</w:t>
      </w:r>
      <w:r w:rsidRPr="00A1677E">
        <w:rPr>
          <w:snapToGrid w:val="0"/>
        </w:rPr>
        <w:t>genda</w:t>
      </w:r>
      <w:bookmarkEnd w:id="13"/>
      <w:bookmarkEnd w:id="14"/>
      <w:bookmarkEnd w:id="15"/>
      <w:bookmarkEnd w:id="16"/>
      <w:bookmarkEnd w:id="17"/>
      <w:bookmarkEnd w:id="18"/>
    </w:p>
    <w:p w14:paraId="3C065912" w14:textId="652F814C" w:rsidR="00DC7E12" w:rsidRDefault="00DC7E12" w:rsidP="00F13F20">
      <w:pPr>
        <w:pStyle w:val="BodyText"/>
      </w:pPr>
      <w:r w:rsidRPr="00A1677E">
        <w:t>The agenda was reviewed and adopted</w:t>
      </w:r>
      <w:r w:rsidR="004D085B" w:rsidRPr="00A1677E">
        <w:t xml:space="preserve"> (</w:t>
      </w:r>
      <w:r w:rsidR="00E208CB" w:rsidRPr="00A1677E">
        <w:t>VTS3</w:t>
      </w:r>
      <w:r w:rsidR="002D2BB8">
        <w:t>8</w:t>
      </w:r>
      <w:r w:rsidR="00234033">
        <w:t>-</w:t>
      </w:r>
      <w:r w:rsidR="008B335C" w:rsidRPr="00A1677E">
        <w:t>1</w:t>
      </w:r>
      <w:r w:rsidR="00234033">
        <w:t>.2</w:t>
      </w:r>
      <w:r w:rsidR="004D085B" w:rsidRPr="00A1677E">
        <w:t>)</w:t>
      </w:r>
      <w:r w:rsidRPr="00A1677E">
        <w:t>.</w:t>
      </w:r>
    </w:p>
    <w:p w14:paraId="1A86CA92" w14:textId="367D27C8" w:rsidR="00666306" w:rsidRDefault="00666306" w:rsidP="00666306">
      <w:pPr>
        <w:pStyle w:val="Heading2"/>
      </w:pPr>
      <w:bookmarkStart w:id="19" w:name="_Toc368474780"/>
      <w:r>
        <w:t>Apologies and introductions</w:t>
      </w:r>
      <w:bookmarkEnd w:id="19"/>
    </w:p>
    <w:p w14:paraId="064C09D6" w14:textId="4CD54076" w:rsidR="00342E3A" w:rsidRDefault="00342E3A" w:rsidP="00666306">
      <w:pPr>
        <w:pStyle w:val="BodyText"/>
        <w:rPr>
          <w:snapToGrid w:val="0"/>
        </w:rPr>
      </w:pPr>
      <w:r w:rsidRPr="00342E3A">
        <w:rPr>
          <w:snapToGrid w:val="0"/>
          <w:highlight w:val="yellow"/>
        </w:rPr>
        <w:t>There were 96 participants registered of which 35 for the first time.</w:t>
      </w:r>
      <w:r w:rsidR="00F43BDD">
        <w:rPr>
          <w:snapToGrid w:val="0"/>
        </w:rPr>
        <w:t xml:space="preserve"> 10 Registered participants did not show up.</w:t>
      </w:r>
    </w:p>
    <w:p w14:paraId="2BB3E3D7" w14:textId="77777777" w:rsidR="00666306" w:rsidRPr="00A1677E" w:rsidRDefault="00666306" w:rsidP="00666306">
      <w:pPr>
        <w:pStyle w:val="BodyText"/>
        <w:rPr>
          <w:snapToGrid w:val="0"/>
        </w:rPr>
      </w:pPr>
      <w:r w:rsidRPr="00A1677E">
        <w:rPr>
          <w:snapToGrid w:val="0"/>
        </w:rPr>
        <w:t>Apologies were received from:</w:t>
      </w:r>
    </w:p>
    <w:p w14:paraId="1D1B8CFD" w14:textId="43CF95AF"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eastAsia="Times New Roman" w:hAnsi="Arial" w:cs="Arial"/>
          <w:lang w:eastAsia="fr-FR"/>
        </w:rPr>
        <w:t>Kaimes</w:t>
      </w:r>
      <w:proofErr w:type="spellEnd"/>
      <w:r w:rsidRPr="000228E3">
        <w:rPr>
          <w:rFonts w:ascii="Arial" w:eastAsia="Times New Roman" w:hAnsi="Arial" w:cs="Arial"/>
          <w:lang w:eastAsia="fr-FR"/>
        </w:rPr>
        <w:t xml:space="preserve"> Beasley</w:t>
      </w:r>
      <w:r w:rsidRPr="000228E3">
        <w:rPr>
          <w:rFonts w:ascii="Arial" w:eastAsia="Times New Roman" w:hAnsi="Arial" w:cs="Arial"/>
          <w:lang w:eastAsia="fr-FR"/>
        </w:rPr>
        <w:tab/>
      </w:r>
      <w:r w:rsidRPr="000228E3">
        <w:rPr>
          <w:rFonts w:ascii="Arial" w:eastAsia="Times New Roman" w:hAnsi="Arial" w:cs="Arial"/>
          <w:lang w:eastAsia="fr-FR"/>
        </w:rPr>
        <w:tab/>
        <w:t xml:space="preserve">MCGA </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44FC818E"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eastAsia="Times New Roman" w:hAnsi="Arial" w:cs="Arial"/>
          <w:lang w:eastAsia="fr-FR"/>
        </w:rPr>
        <w:t>James Clark</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MCGA</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2602EE8B"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hAnsi="Arial" w:cs="Arial"/>
        </w:rPr>
        <w:t xml:space="preserve">Raymond </w:t>
      </w:r>
      <w:proofErr w:type="spellStart"/>
      <w:r w:rsidRPr="000228E3">
        <w:rPr>
          <w:rFonts w:ascii="Arial" w:hAnsi="Arial" w:cs="Arial"/>
        </w:rPr>
        <w:t>Seignette</w:t>
      </w:r>
      <w:proofErr w:type="spellEnd"/>
      <w:r w:rsidRPr="000228E3">
        <w:rPr>
          <w:rFonts w:ascii="Arial" w:hAnsi="Arial" w:cs="Arial"/>
        </w:rPr>
        <w:tab/>
      </w:r>
      <w:r w:rsidRPr="000228E3">
        <w:rPr>
          <w:rFonts w:ascii="Arial" w:hAnsi="Arial" w:cs="Arial"/>
        </w:rPr>
        <w:tab/>
        <w:t>Port of Rotterdam</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t>Netherlands</w:t>
      </w:r>
    </w:p>
    <w:p w14:paraId="598608AF" w14:textId="77777777"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hAnsi="Arial" w:cs="Arial"/>
        </w:rPr>
        <w:t>Rossid</w:t>
      </w:r>
      <w:proofErr w:type="spellEnd"/>
      <w:r w:rsidRPr="000228E3">
        <w:rPr>
          <w:rFonts w:ascii="Arial" w:hAnsi="Arial" w:cs="Arial"/>
        </w:rPr>
        <w:t xml:space="preserve"> Musa</w:t>
      </w:r>
      <w:r w:rsidRPr="000228E3">
        <w:rPr>
          <w:rFonts w:ascii="Arial" w:hAnsi="Arial" w:cs="Arial"/>
        </w:rPr>
        <w:tab/>
      </w:r>
      <w:r w:rsidRPr="000228E3">
        <w:rPr>
          <w:rFonts w:ascii="Arial" w:hAnsi="Arial" w:cs="Arial"/>
        </w:rPr>
        <w:tab/>
      </w:r>
      <w:r w:rsidRPr="000228E3">
        <w:rPr>
          <w:rFonts w:ascii="Arial" w:hAnsi="Arial" w:cs="Arial"/>
        </w:rPr>
        <w:tab/>
        <w:t xml:space="preserve">Marine </w:t>
      </w:r>
      <w:proofErr w:type="spellStart"/>
      <w:r w:rsidRPr="000228E3">
        <w:rPr>
          <w:rFonts w:ascii="Arial" w:hAnsi="Arial" w:cs="Arial"/>
        </w:rPr>
        <w:t>Dept</w:t>
      </w:r>
      <w:proofErr w:type="spellEnd"/>
      <w:r w:rsidRPr="000228E3">
        <w:rPr>
          <w:rFonts w:ascii="Arial" w:hAnsi="Arial" w:cs="Arial"/>
        </w:rPr>
        <w:t xml:space="preserve"> Malaysia</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r>
      <w:proofErr w:type="spellStart"/>
      <w:r w:rsidRPr="000228E3">
        <w:rPr>
          <w:rFonts w:ascii="Arial" w:hAnsi="Arial" w:cs="Arial"/>
        </w:rPr>
        <w:t>Malaysia</w:t>
      </w:r>
      <w:proofErr w:type="spellEnd"/>
    </w:p>
    <w:p w14:paraId="060818A4" w14:textId="28EAC404" w:rsidR="000228E3" w:rsidRPr="000228E3" w:rsidRDefault="00794C9F" w:rsidP="000228E3">
      <w:pPr>
        <w:pStyle w:val="ListParagraph"/>
        <w:numPr>
          <w:ilvl w:val="0"/>
          <w:numId w:val="36"/>
        </w:numPr>
        <w:spacing w:after="160" w:line="259" w:lineRule="auto"/>
        <w:contextualSpacing/>
        <w:rPr>
          <w:rFonts w:ascii="Arial" w:hAnsi="Arial" w:cs="Arial"/>
          <w:lang w:val="en-GB"/>
        </w:rPr>
      </w:pPr>
      <w:r>
        <w:rPr>
          <w:rFonts w:ascii="Arial" w:hAnsi="Arial" w:cs="Arial"/>
          <w:color w:val="000000"/>
        </w:rPr>
        <w:t xml:space="preserve">Hideki </w:t>
      </w:r>
      <w:proofErr w:type="spellStart"/>
      <w:r>
        <w:rPr>
          <w:rFonts w:ascii="Arial" w:hAnsi="Arial" w:cs="Arial"/>
          <w:color w:val="000000"/>
        </w:rPr>
        <w:t>NoguchiI</w:t>
      </w:r>
      <w:proofErr w:type="spellEnd"/>
      <w:r w:rsidR="000228E3" w:rsidRPr="000228E3">
        <w:rPr>
          <w:rFonts w:ascii="Arial" w:hAnsi="Arial" w:cs="Arial"/>
        </w:rPr>
        <w:tab/>
      </w:r>
      <w:r w:rsidR="000228E3" w:rsidRPr="000228E3">
        <w:rPr>
          <w:rFonts w:ascii="Arial" w:hAnsi="Arial" w:cs="Arial"/>
        </w:rPr>
        <w:tab/>
        <w:t>Japan Coast Guard</w:t>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lang w:val="en-GB"/>
        </w:rPr>
        <w:t>Japan</w:t>
      </w:r>
    </w:p>
    <w:p w14:paraId="7FA5F0BD" w14:textId="6F097915"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lang w:val="en-GB"/>
        </w:rPr>
        <w:t>Els</w:t>
      </w:r>
      <w:proofErr w:type="spellEnd"/>
      <w:r w:rsidRPr="000228E3">
        <w:rPr>
          <w:rFonts w:ascii="Arial" w:hAnsi="Arial" w:cs="Arial"/>
          <w:lang w:val="en-GB"/>
        </w:rPr>
        <w:t xml:space="preserve"> </w:t>
      </w:r>
      <w:proofErr w:type="spellStart"/>
      <w:r w:rsidRPr="000228E3">
        <w:rPr>
          <w:rFonts w:ascii="Arial" w:hAnsi="Arial" w:cs="Arial"/>
          <w:lang w:val="en-GB"/>
        </w:rPr>
        <w:t>Bogaert</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Flemish</w:t>
      </w:r>
      <w:r>
        <w:rPr>
          <w:rFonts w:ascii="Arial" w:hAnsi="Arial" w:cs="Arial"/>
          <w:lang w:val="en-GB"/>
        </w:rPr>
        <w:t xml:space="preserve"> </w:t>
      </w:r>
      <w:r w:rsidRPr="000228E3">
        <w:rPr>
          <w:rFonts w:ascii="Arial" w:hAnsi="Arial" w:cs="Arial"/>
          <w:lang w:val="en-GB"/>
        </w:rPr>
        <w:t>VTS</w:t>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Belgium</w:t>
      </w:r>
    </w:p>
    <w:p w14:paraId="1C118676" w14:textId="597710DD" w:rsidR="000228E3" w:rsidRPr="000228E3" w:rsidRDefault="000228E3" w:rsidP="000228E3">
      <w:pPr>
        <w:pStyle w:val="ListParagraph"/>
        <w:numPr>
          <w:ilvl w:val="0"/>
          <w:numId w:val="36"/>
        </w:numPr>
        <w:spacing w:after="160" w:line="259" w:lineRule="auto"/>
        <w:contextualSpacing/>
        <w:rPr>
          <w:rFonts w:ascii="Arial" w:hAnsi="Arial" w:cs="Arial"/>
          <w:lang w:val="nl-NL"/>
        </w:rPr>
      </w:pPr>
      <w:r w:rsidRPr="000228E3">
        <w:rPr>
          <w:rFonts w:ascii="Arial" w:hAnsi="Arial" w:cs="Arial"/>
          <w:lang w:val="nl-NL"/>
        </w:rPr>
        <w:t>Wim van’t  Padje</w:t>
      </w:r>
      <w:r w:rsidRPr="000228E3">
        <w:rPr>
          <w:rFonts w:ascii="Arial" w:hAnsi="Arial" w:cs="Arial"/>
          <w:lang w:val="nl-NL"/>
        </w:rPr>
        <w:tab/>
      </w:r>
      <w:r w:rsidRPr="000228E3">
        <w:rPr>
          <w:rFonts w:ascii="Arial" w:hAnsi="Arial" w:cs="Arial"/>
          <w:lang w:val="nl-NL"/>
        </w:rPr>
        <w:tab/>
        <w:t>STC BV</w:t>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t>Netherlands</w:t>
      </w:r>
    </w:p>
    <w:p w14:paraId="676023D2" w14:textId="6885A5EB"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rPr>
        <w:t>Gerardine</w:t>
      </w:r>
      <w:proofErr w:type="spellEnd"/>
      <w:r w:rsidRPr="000228E3">
        <w:rPr>
          <w:rFonts w:ascii="Arial" w:hAnsi="Arial" w:cs="Arial"/>
        </w:rPr>
        <w:t xml:space="preserve"> Del</w:t>
      </w:r>
      <w:proofErr w:type="spellStart"/>
      <w:r w:rsidRPr="000228E3">
        <w:rPr>
          <w:rFonts w:ascii="Arial" w:hAnsi="Arial" w:cs="Arial"/>
          <w:lang w:val="en-GB"/>
        </w:rPr>
        <w:t>anoye</w:t>
      </w:r>
      <w:proofErr w:type="spellEnd"/>
      <w:r w:rsidRPr="000228E3">
        <w:rPr>
          <w:rFonts w:ascii="Arial" w:hAnsi="Arial" w:cs="Arial"/>
          <w:lang w:val="en-GB"/>
        </w:rPr>
        <w:tab/>
      </w:r>
      <w:r w:rsidRPr="000228E3">
        <w:rPr>
          <w:rFonts w:ascii="Arial" w:hAnsi="Arial" w:cs="Arial"/>
          <w:lang w:val="en-GB"/>
        </w:rPr>
        <w:tab/>
        <w:t>Ministry of Infrastructure &amp; Env</w:t>
      </w:r>
      <w:r>
        <w:rPr>
          <w:rFonts w:ascii="Arial" w:hAnsi="Arial" w:cs="Arial"/>
          <w:lang w:val="en-GB"/>
        </w:rPr>
        <w:t>i</w:t>
      </w:r>
      <w:r w:rsidRPr="000228E3">
        <w:rPr>
          <w:rFonts w:ascii="Arial" w:hAnsi="Arial" w:cs="Arial"/>
          <w:lang w:val="en-GB"/>
        </w:rPr>
        <w:t>ronment</w:t>
      </w:r>
      <w:r w:rsidRPr="000228E3">
        <w:rPr>
          <w:rFonts w:ascii="Arial" w:hAnsi="Arial" w:cs="Arial"/>
          <w:lang w:val="en-GB"/>
        </w:rPr>
        <w:tab/>
        <w:t>Netherlands</w:t>
      </w:r>
    </w:p>
    <w:p w14:paraId="6E4B3003" w14:textId="66839B65" w:rsidR="000228E3" w:rsidRPr="000228E3" w:rsidRDefault="000228E3" w:rsidP="000228E3">
      <w:pPr>
        <w:pStyle w:val="ListParagraph"/>
        <w:numPr>
          <w:ilvl w:val="0"/>
          <w:numId w:val="36"/>
        </w:numPr>
        <w:spacing w:after="160" w:line="259" w:lineRule="auto"/>
        <w:contextualSpacing/>
        <w:rPr>
          <w:rFonts w:ascii="Arial" w:hAnsi="Arial" w:cs="Arial"/>
          <w:lang w:val="en-GB"/>
        </w:rPr>
      </w:pPr>
      <w:r w:rsidRPr="000228E3">
        <w:rPr>
          <w:rFonts w:ascii="Arial" w:hAnsi="Arial" w:cs="Arial"/>
          <w:lang w:val="en-GB"/>
        </w:rPr>
        <w:t xml:space="preserve">Jean-Charles </w:t>
      </w:r>
      <w:proofErr w:type="spellStart"/>
      <w:r w:rsidRPr="000228E3">
        <w:rPr>
          <w:rFonts w:ascii="Arial" w:hAnsi="Arial" w:cs="Arial"/>
          <w:lang w:val="en-GB"/>
        </w:rPr>
        <w:t>Cornillou</w:t>
      </w:r>
      <w:proofErr w:type="spellEnd"/>
      <w:r w:rsidRPr="000228E3">
        <w:rPr>
          <w:rFonts w:ascii="Arial" w:hAnsi="Arial" w:cs="Arial"/>
          <w:lang w:val="en-GB"/>
        </w:rPr>
        <w:tab/>
      </w:r>
      <w:proofErr w:type="spellStart"/>
      <w:r w:rsidRPr="000228E3">
        <w:rPr>
          <w:rFonts w:ascii="Arial" w:hAnsi="Arial" w:cs="Arial"/>
          <w:lang w:val="en-GB"/>
        </w:rPr>
        <w:t>Cerema</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France</w:t>
      </w:r>
    </w:p>
    <w:p w14:paraId="5A93ED5E" w14:textId="54128AF1" w:rsidR="00A77646" w:rsidRPr="00A1677E" w:rsidRDefault="00D344BF" w:rsidP="008A3D5E">
      <w:pPr>
        <w:pStyle w:val="Heading1"/>
        <w:rPr>
          <w:snapToGrid w:val="0"/>
        </w:rPr>
      </w:pPr>
      <w:bookmarkStart w:id="20" w:name="_Toc223865839"/>
      <w:bookmarkStart w:id="21" w:name="_Toc223866805"/>
      <w:bookmarkStart w:id="22" w:name="_Toc223867285"/>
      <w:bookmarkStart w:id="23" w:name="_Toc223867425"/>
      <w:bookmarkStart w:id="24" w:name="_Toc223871777"/>
      <w:bookmarkStart w:id="25" w:name="_Toc368474781"/>
      <w:r w:rsidRPr="00A1677E">
        <w:rPr>
          <w:snapToGrid w:val="0"/>
        </w:rPr>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20"/>
      <w:bookmarkEnd w:id="21"/>
      <w:bookmarkEnd w:id="22"/>
      <w:bookmarkEnd w:id="23"/>
      <w:bookmarkEnd w:id="24"/>
      <w:r w:rsidR="00E208CB" w:rsidRPr="00A1677E">
        <w:rPr>
          <w:snapToGrid w:val="0"/>
        </w:rPr>
        <w:t>VTS3</w:t>
      </w:r>
      <w:bookmarkEnd w:id="25"/>
      <w:r w:rsidR="002D2BB8">
        <w:rPr>
          <w:snapToGrid w:val="0"/>
        </w:rPr>
        <w:t>7</w:t>
      </w:r>
    </w:p>
    <w:p w14:paraId="78060337" w14:textId="5CD8DABA" w:rsidR="00A77646" w:rsidRPr="00A1677E" w:rsidRDefault="00342E3A" w:rsidP="00F13F20">
      <w:pPr>
        <w:pStyle w:val="BodyText"/>
      </w:pPr>
      <w:r>
        <w:t>P</w:t>
      </w:r>
      <w:r w:rsidR="00A77646" w:rsidRPr="00A1677E">
        <w:t xml:space="preserve">aper </w:t>
      </w:r>
      <w:r w:rsidR="00E208CB" w:rsidRPr="00A1677E">
        <w:t>VTS3</w:t>
      </w:r>
      <w:r w:rsidR="002D2BB8">
        <w:t>8</w:t>
      </w:r>
      <w:r w:rsidR="00BC06D8">
        <w:t>-</w:t>
      </w:r>
      <w:r w:rsidR="00D934F0" w:rsidRPr="00A1677E">
        <w:t>2</w:t>
      </w:r>
      <w:r w:rsidR="00BC06D8">
        <w:t xml:space="preserve">.1 </w:t>
      </w:r>
      <w:r w:rsidR="00A77646" w:rsidRPr="00A1677E">
        <w:t>refers.</w:t>
      </w:r>
    </w:p>
    <w:p w14:paraId="19B64D8B" w14:textId="77777777" w:rsidR="00A77646" w:rsidRPr="00A1677E" w:rsidRDefault="00A77646" w:rsidP="008A3D5E">
      <w:pPr>
        <w:pStyle w:val="Heading2"/>
      </w:pPr>
      <w:bookmarkStart w:id="26" w:name="_Toc223865840"/>
      <w:bookmarkStart w:id="27" w:name="_Toc223866806"/>
      <w:bookmarkStart w:id="28" w:name="_Toc223867286"/>
      <w:bookmarkStart w:id="29" w:name="_Toc223867426"/>
      <w:bookmarkStart w:id="30" w:name="_Toc223871778"/>
      <w:bookmarkStart w:id="31" w:name="_Toc368474782"/>
      <w:r w:rsidRPr="00A1677E">
        <w:t xml:space="preserve">Action </w:t>
      </w:r>
      <w:r w:rsidR="002C14BE" w:rsidRPr="00A1677E">
        <w:t>i</w:t>
      </w:r>
      <w:r w:rsidRPr="00A1677E">
        <w:t>tems – IALA Secretariat</w:t>
      </w:r>
      <w:bookmarkEnd w:id="26"/>
      <w:bookmarkEnd w:id="27"/>
      <w:bookmarkEnd w:id="28"/>
      <w:bookmarkEnd w:id="29"/>
      <w:bookmarkEnd w:id="30"/>
      <w:bookmarkEnd w:id="31"/>
    </w:p>
    <w:p w14:paraId="0919BFE2" w14:textId="725CFA50" w:rsidR="00B45AB7" w:rsidRPr="00D255F7" w:rsidRDefault="00083CEF" w:rsidP="00F13F20">
      <w:pPr>
        <w:pStyle w:val="BodyText"/>
      </w:pPr>
      <w:r w:rsidRPr="00D255F7">
        <w:t>It was noted that</w:t>
      </w:r>
      <w:r w:rsidR="00341055" w:rsidRPr="00D255F7">
        <w:t xml:space="preserve"> </w:t>
      </w:r>
      <w:r w:rsidR="00B45AB7" w:rsidRPr="00D255F7">
        <w:t>IALA Secretariat actions had been completed.</w:t>
      </w:r>
      <w:r w:rsidR="00A27F6C" w:rsidRPr="00D255F7">
        <w:t xml:space="preserve"> </w:t>
      </w:r>
    </w:p>
    <w:p w14:paraId="2BE6D0CD" w14:textId="77777777" w:rsidR="00A77646" w:rsidRPr="00A1677E" w:rsidRDefault="004D085B" w:rsidP="008A3D5E">
      <w:pPr>
        <w:pStyle w:val="Heading2"/>
      </w:pPr>
      <w:bookmarkStart w:id="32" w:name="_Toc223865841"/>
      <w:bookmarkStart w:id="33" w:name="_Toc223866807"/>
      <w:bookmarkStart w:id="34" w:name="_Toc223867287"/>
      <w:bookmarkStart w:id="35" w:name="_Toc223867427"/>
      <w:bookmarkStart w:id="36" w:name="_Toc223871779"/>
      <w:bookmarkStart w:id="37" w:name="_Toc368474783"/>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32"/>
      <w:bookmarkEnd w:id="33"/>
      <w:bookmarkEnd w:id="34"/>
      <w:bookmarkEnd w:id="35"/>
      <w:bookmarkEnd w:id="36"/>
      <w:bookmarkEnd w:id="37"/>
    </w:p>
    <w:p w14:paraId="405C52FA" w14:textId="5FEC1B15" w:rsidR="004E4739" w:rsidRPr="004E4739" w:rsidRDefault="004E4739" w:rsidP="00541BA5">
      <w:pPr>
        <w:pStyle w:val="BodyText"/>
        <w:numPr>
          <w:ilvl w:val="0"/>
          <w:numId w:val="30"/>
        </w:numPr>
        <w:rPr>
          <w:lang w:eastAsia="de-DE"/>
        </w:rPr>
      </w:pPr>
      <w:bookmarkStart w:id="38" w:name="_Toc223865842"/>
      <w:bookmarkStart w:id="39" w:name="_Toc223866808"/>
      <w:bookmarkStart w:id="40" w:name="_Toc223867288"/>
      <w:bookmarkStart w:id="41" w:name="_Toc223867428"/>
      <w:bookmarkStart w:id="42" w:name="_Toc223871780"/>
      <w:r w:rsidRPr="004E4739">
        <w:rPr>
          <w:lang w:eastAsia="de-DE"/>
        </w:rPr>
        <w:t xml:space="preserve">Action items 25 and 26 (VTS Strategy). </w:t>
      </w:r>
      <w:r w:rsidR="00A908AA">
        <w:rPr>
          <w:lang w:eastAsia="de-DE"/>
        </w:rPr>
        <w:t xml:space="preserve">Although contribution of the members was not as expected level to the inter-sessional work on developing IALA VTS Strategy, the </w:t>
      </w:r>
      <w:proofErr w:type="gramStart"/>
      <w:r w:rsidR="00A908AA">
        <w:rPr>
          <w:lang w:eastAsia="de-DE"/>
        </w:rPr>
        <w:t>break out group made a good progress and provide</w:t>
      </w:r>
      <w:proofErr w:type="gramEnd"/>
      <w:r w:rsidR="00A908AA">
        <w:rPr>
          <w:lang w:eastAsia="de-DE"/>
        </w:rPr>
        <w:t xml:space="preserve"> input papers to VTS38.</w:t>
      </w:r>
    </w:p>
    <w:p w14:paraId="07E3453E" w14:textId="6CB2799A" w:rsidR="00B45AB7" w:rsidRPr="004E4739" w:rsidRDefault="004E4739" w:rsidP="00541BA5">
      <w:pPr>
        <w:pStyle w:val="BodyText"/>
        <w:numPr>
          <w:ilvl w:val="0"/>
          <w:numId w:val="30"/>
        </w:numPr>
        <w:rPr>
          <w:lang w:eastAsia="de-DE"/>
        </w:rPr>
      </w:pPr>
      <w:r w:rsidRPr="004E4739">
        <w:rPr>
          <w:lang w:eastAsia="de-DE"/>
        </w:rPr>
        <w:lastRenderedPageBreak/>
        <w:t>Action i</w:t>
      </w:r>
      <w:r w:rsidR="00B45AB7" w:rsidRPr="004E4739">
        <w:rPr>
          <w:lang w:eastAsia="de-DE"/>
        </w:rPr>
        <w:t>tem</w:t>
      </w:r>
      <w:r w:rsidR="00160FB5" w:rsidRPr="004E4739">
        <w:rPr>
          <w:lang w:eastAsia="de-DE"/>
        </w:rPr>
        <w:t>s</w:t>
      </w:r>
      <w:r w:rsidR="00B45AB7" w:rsidRPr="004E4739">
        <w:rPr>
          <w:lang w:eastAsia="de-DE"/>
        </w:rPr>
        <w:t xml:space="preserve"> 2</w:t>
      </w:r>
      <w:r w:rsidR="00160FB5" w:rsidRPr="004E4739">
        <w:rPr>
          <w:lang w:eastAsia="de-DE"/>
        </w:rPr>
        <w:t>7 and 28</w:t>
      </w:r>
      <w:r w:rsidR="00B45AB7" w:rsidRPr="004E4739">
        <w:rPr>
          <w:lang w:eastAsia="de-DE"/>
        </w:rPr>
        <w:t xml:space="preserve"> (V</w:t>
      </w:r>
      <w:r w:rsidR="00160FB5" w:rsidRPr="004E4739">
        <w:rPr>
          <w:lang w:eastAsia="de-DE"/>
        </w:rPr>
        <w:t xml:space="preserve">-128). Almost 200 comments are received on the draft document. </w:t>
      </w:r>
      <w:r w:rsidRPr="004E4739">
        <w:rPr>
          <w:lang w:eastAsia="de-DE"/>
        </w:rPr>
        <w:t xml:space="preserve">For further completion also WG1 was tasked to work on the </w:t>
      </w:r>
      <w:r w:rsidR="00A908AA">
        <w:rPr>
          <w:lang w:eastAsia="de-DE"/>
        </w:rPr>
        <w:t xml:space="preserve">Chapter 1, core </w:t>
      </w:r>
      <w:r w:rsidRPr="004E4739">
        <w:rPr>
          <w:lang w:eastAsia="de-DE"/>
        </w:rPr>
        <w:t xml:space="preserve">operational </w:t>
      </w:r>
      <w:r w:rsidR="00A908AA">
        <w:rPr>
          <w:lang w:eastAsia="de-DE"/>
        </w:rPr>
        <w:t>requirement</w:t>
      </w:r>
      <w:r w:rsidRPr="004E4739">
        <w:rPr>
          <w:lang w:eastAsia="de-DE"/>
        </w:rPr>
        <w:t>.</w:t>
      </w:r>
    </w:p>
    <w:p w14:paraId="75814F9A" w14:textId="2100B051" w:rsidR="00374B5D" w:rsidRPr="004E4739" w:rsidRDefault="004E4739" w:rsidP="00374B5D">
      <w:pPr>
        <w:pStyle w:val="BodyText"/>
        <w:numPr>
          <w:ilvl w:val="0"/>
          <w:numId w:val="30"/>
        </w:numPr>
        <w:rPr>
          <w:lang w:eastAsia="de-DE"/>
        </w:rPr>
      </w:pPr>
      <w:r w:rsidRPr="004E4739">
        <w:rPr>
          <w:lang w:eastAsia="de-DE"/>
        </w:rPr>
        <w:t>Action item</w:t>
      </w:r>
      <w:r w:rsidR="00A908AA">
        <w:rPr>
          <w:lang w:eastAsia="de-DE"/>
        </w:rPr>
        <w:t>s</w:t>
      </w:r>
      <w:r w:rsidRPr="004E4739">
        <w:rPr>
          <w:lang w:eastAsia="de-DE"/>
        </w:rPr>
        <w:t xml:space="preserve"> 23 </w:t>
      </w:r>
      <w:r w:rsidR="00A908AA">
        <w:rPr>
          <w:lang w:eastAsia="de-DE"/>
        </w:rPr>
        <w:t xml:space="preserve">and 24 </w:t>
      </w:r>
      <w:r w:rsidRPr="004E4739">
        <w:rPr>
          <w:lang w:eastAsia="de-DE"/>
        </w:rPr>
        <w:t xml:space="preserve">(VTS Manual). No input was received. All </w:t>
      </w:r>
      <w:r w:rsidR="00A908AA">
        <w:rPr>
          <w:lang w:eastAsia="de-DE"/>
        </w:rPr>
        <w:t xml:space="preserve">members </w:t>
      </w:r>
      <w:r w:rsidRPr="004E4739">
        <w:rPr>
          <w:lang w:eastAsia="de-DE"/>
        </w:rPr>
        <w:t>are invited</w:t>
      </w:r>
      <w:r w:rsidR="00A908AA">
        <w:rPr>
          <w:lang w:eastAsia="de-DE"/>
        </w:rPr>
        <w:t xml:space="preserve"> once again</w:t>
      </w:r>
      <w:r w:rsidRPr="004E4739">
        <w:rPr>
          <w:lang w:eastAsia="de-DE"/>
        </w:rPr>
        <w:t xml:space="preserve"> to supply input. Revision should be finished during VTS41 in order to be ready for the VTS Symposium 2016.</w:t>
      </w:r>
    </w:p>
    <w:p w14:paraId="2A3043AE" w14:textId="77777777" w:rsidR="00DC7E12" w:rsidRPr="00A1677E" w:rsidRDefault="00DC7E12" w:rsidP="008A3D5E">
      <w:pPr>
        <w:pStyle w:val="Heading1"/>
        <w:rPr>
          <w:snapToGrid w:val="0"/>
        </w:rPr>
      </w:pPr>
      <w:bookmarkStart w:id="43" w:name="_Toc368474784"/>
      <w:r w:rsidRPr="00A1677E">
        <w:rPr>
          <w:snapToGrid w:val="0"/>
        </w:rPr>
        <w:t>Review of input papers</w:t>
      </w:r>
      <w:bookmarkEnd w:id="38"/>
      <w:bookmarkEnd w:id="39"/>
      <w:bookmarkEnd w:id="40"/>
      <w:bookmarkEnd w:id="41"/>
      <w:bookmarkEnd w:id="42"/>
      <w:bookmarkEnd w:id="43"/>
    </w:p>
    <w:p w14:paraId="1D9F53DE" w14:textId="36CF4B83" w:rsidR="006C7232" w:rsidRDefault="00D519F3" w:rsidP="00F13F20">
      <w:pPr>
        <w:pStyle w:val="BodyText"/>
      </w:pPr>
      <w:r>
        <w:t xml:space="preserve">An actual list of papers will automatically generated by the IALA web site once downloading one or more documents. Input papers are numbered in line with the agenda. </w:t>
      </w:r>
    </w:p>
    <w:p w14:paraId="4B34DB04" w14:textId="77777777" w:rsidR="00C62502" w:rsidRPr="00A1677E" w:rsidRDefault="00C62502" w:rsidP="00F13F20">
      <w:pPr>
        <w:pStyle w:val="BodyText"/>
      </w:pPr>
    </w:p>
    <w:p w14:paraId="7A8C1D1F" w14:textId="77777777" w:rsidR="00A77646" w:rsidRPr="00A1677E" w:rsidRDefault="00A77646" w:rsidP="008A3D5E">
      <w:pPr>
        <w:pStyle w:val="Heading1"/>
        <w:rPr>
          <w:snapToGrid w:val="0"/>
        </w:rPr>
      </w:pPr>
      <w:bookmarkStart w:id="44" w:name="_Toc223865843"/>
      <w:bookmarkStart w:id="45" w:name="_Toc223866809"/>
      <w:bookmarkStart w:id="46" w:name="_Toc223867289"/>
      <w:bookmarkStart w:id="47" w:name="_Toc223867429"/>
      <w:bookmarkStart w:id="48" w:name="_Toc223871781"/>
      <w:bookmarkStart w:id="49" w:name="_Toc368474785"/>
      <w:r w:rsidRPr="00A1677E">
        <w:rPr>
          <w:snapToGrid w:val="0"/>
        </w:rPr>
        <w:t>Reports from other bodies</w:t>
      </w:r>
      <w:bookmarkEnd w:id="44"/>
      <w:bookmarkEnd w:id="45"/>
      <w:bookmarkEnd w:id="46"/>
      <w:bookmarkEnd w:id="47"/>
      <w:bookmarkEnd w:id="48"/>
      <w:bookmarkEnd w:id="49"/>
    </w:p>
    <w:p w14:paraId="5F3289D1" w14:textId="020EAD2E" w:rsidR="00221B56" w:rsidRDefault="00341055" w:rsidP="00221B56">
      <w:pPr>
        <w:pStyle w:val="Heading2"/>
      </w:pPr>
      <w:bookmarkStart w:id="50" w:name="_Toc368474786"/>
      <w:r>
        <w:t>IALA</w:t>
      </w:r>
      <w:r w:rsidR="00FD50A0" w:rsidRPr="00A1677E">
        <w:t xml:space="preserve"> Council</w:t>
      </w:r>
      <w:r w:rsidR="00E208CB" w:rsidRPr="00A1677E">
        <w:t xml:space="preserve"> </w:t>
      </w:r>
      <w:bookmarkEnd w:id="50"/>
    </w:p>
    <w:p w14:paraId="54C8AF98" w14:textId="32054152" w:rsidR="00534488" w:rsidRPr="00534488" w:rsidRDefault="00534488" w:rsidP="00534488">
      <w:pPr>
        <w:pStyle w:val="BodyText"/>
        <w:rPr>
          <w:lang w:eastAsia="de-DE"/>
        </w:rPr>
      </w:pPr>
      <w:r>
        <w:rPr>
          <w:lang w:eastAsia="de-DE"/>
        </w:rPr>
        <w:t>The Committee noted the following Council reports:</w:t>
      </w:r>
    </w:p>
    <w:p w14:paraId="252378D8" w14:textId="36ABF3E5" w:rsidR="002D2BB8" w:rsidRPr="002D2BB8" w:rsidRDefault="002D2BB8" w:rsidP="002D2BB8">
      <w:pPr>
        <w:pStyle w:val="Heading3"/>
      </w:pPr>
      <w:r>
        <w:t>56</w:t>
      </w:r>
      <w:r w:rsidRPr="002D2BB8">
        <w:rPr>
          <w:vertAlign w:val="superscript"/>
        </w:rPr>
        <w:t>th</w:t>
      </w:r>
      <w:r>
        <w:t xml:space="preserve"> Session, Goa, India, 9-13 December 2013</w:t>
      </w:r>
    </w:p>
    <w:p w14:paraId="3AA74B36" w14:textId="3B13F76B" w:rsidR="00EA737E" w:rsidRDefault="00DE31A5" w:rsidP="009A1E5B">
      <w:pPr>
        <w:pStyle w:val="BodyText"/>
      </w:pPr>
      <w:r w:rsidRPr="00A1677E">
        <w:t>Paper VTS3</w:t>
      </w:r>
      <w:r w:rsidR="002D2BB8">
        <w:t>8</w:t>
      </w:r>
      <w:r w:rsidR="00234033">
        <w:t>-4.1</w:t>
      </w:r>
      <w:r w:rsidR="002D2BB8">
        <w:t>.1</w:t>
      </w:r>
      <w:r w:rsidRPr="00A1677E">
        <w:t xml:space="preserve"> refers.  </w:t>
      </w:r>
    </w:p>
    <w:p w14:paraId="17FA9C4C" w14:textId="77777777" w:rsidR="00341055" w:rsidRDefault="00341055" w:rsidP="00341055">
      <w:pPr>
        <w:pStyle w:val="Heading3"/>
      </w:pPr>
      <w:r>
        <w:t>57</w:t>
      </w:r>
      <w:r w:rsidRPr="00341055">
        <w:rPr>
          <w:vertAlign w:val="superscript"/>
        </w:rPr>
        <w:t>th</w:t>
      </w:r>
      <w:r>
        <w:t xml:space="preserve"> Session, La Coruna, Spain, 25 May 2014</w:t>
      </w:r>
    </w:p>
    <w:p w14:paraId="5E1FF343" w14:textId="77777777" w:rsidR="00341055" w:rsidRDefault="00341055" w:rsidP="00341055">
      <w:r>
        <w:t>Paper VTS38-4.1.2 refers</w:t>
      </w:r>
    </w:p>
    <w:p w14:paraId="44B6391B" w14:textId="77777777" w:rsidR="00341055" w:rsidRDefault="00341055" w:rsidP="00341055">
      <w:pPr>
        <w:pStyle w:val="Heading3"/>
      </w:pPr>
      <w:r>
        <w:t>58</w:t>
      </w:r>
      <w:r w:rsidRPr="00341055">
        <w:rPr>
          <w:vertAlign w:val="superscript"/>
        </w:rPr>
        <w:t>th</w:t>
      </w:r>
      <w:r>
        <w:t xml:space="preserve"> Session, La Coruna, Spain, 31 May 2014</w:t>
      </w:r>
    </w:p>
    <w:p w14:paraId="7DB87B8B" w14:textId="16F7D115" w:rsidR="002D2BB8" w:rsidRPr="00A1677E" w:rsidRDefault="00341055" w:rsidP="00341055">
      <w:r>
        <w:t>Paper VTS38-4.1.3 refers</w:t>
      </w:r>
      <w:r>
        <w:br/>
      </w:r>
    </w:p>
    <w:p w14:paraId="2B9B20B3" w14:textId="3574550B" w:rsidR="00E208CB" w:rsidRDefault="00341055" w:rsidP="008A3D5E">
      <w:pPr>
        <w:pStyle w:val="Heading2"/>
      </w:pPr>
      <w:r>
        <w:t>IALA Policy Advisory Panel</w:t>
      </w:r>
    </w:p>
    <w:p w14:paraId="0EA7BE3C" w14:textId="5439B64C" w:rsidR="00534488" w:rsidRPr="00534488" w:rsidRDefault="00534488" w:rsidP="00534488">
      <w:pPr>
        <w:pStyle w:val="BodyText"/>
        <w:rPr>
          <w:lang w:eastAsia="de-DE"/>
        </w:rPr>
      </w:pPr>
      <w:r>
        <w:rPr>
          <w:lang w:eastAsia="de-DE"/>
        </w:rPr>
        <w:t>The Committee noted the following PAP reports:</w:t>
      </w:r>
    </w:p>
    <w:p w14:paraId="4AEF46FC" w14:textId="58831008" w:rsidR="00341055" w:rsidRDefault="00341055" w:rsidP="00341055">
      <w:pPr>
        <w:pStyle w:val="Heading3"/>
      </w:pPr>
      <w:r>
        <w:t>PAP26, IALA HQ, 21-24 October 2013</w:t>
      </w:r>
    </w:p>
    <w:p w14:paraId="7DAAC029" w14:textId="61C5290C" w:rsidR="007471E2" w:rsidRDefault="00DE31A5" w:rsidP="000E35B1">
      <w:pPr>
        <w:pStyle w:val="BodyText"/>
      </w:pPr>
      <w:r w:rsidRPr="00A1677E">
        <w:t>Paper VTS3</w:t>
      </w:r>
      <w:r w:rsidR="00341055">
        <w:t>8</w:t>
      </w:r>
      <w:r w:rsidR="00234033">
        <w:t>-4.2.1</w:t>
      </w:r>
      <w:r w:rsidR="00534488">
        <w:t xml:space="preserve"> refers</w:t>
      </w:r>
      <w:r w:rsidRPr="00A1677E">
        <w:t xml:space="preserve"> </w:t>
      </w:r>
    </w:p>
    <w:p w14:paraId="389AD7F4" w14:textId="7A1D1972" w:rsidR="00341055" w:rsidRDefault="00341055" w:rsidP="00341055">
      <w:pPr>
        <w:pStyle w:val="Heading3"/>
      </w:pPr>
      <w:r>
        <w:t>PAP27, IALA HQ</w:t>
      </w:r>
      <w:r w:rsidR="00C9210C">
        <w:t>, 27-28 March 2014</w:t>
      </w:r>
    </w:p>
    <w:p w14:paraId="4966126A" w14:textId="26E2EFBE" w:rsidR="00C9210C" w:rsidRDefault="00C9210C" w:rsidP="00C9210C">
      <w:pPr>
        <w:pStyle w:val="BodyText"/>
        <w:rPr>
          <w:lang w:eastAsia="de-DE"/>
        </w:rPr>
      </w:pPr>
      <w:r>
        <w:rPr>
          <w:lang w:eastAsia="de-DE"/>
        </w:rPr>
        <w:t>Paper VTS38-4.2.2 refers</w:t>
      </w:r>
    </w:p>
    <w:p w14:paraId="63C4A306" w14:textId="0D986C14" w:rsidR="00534488" w:rsidRDefault="00534488" w:rsidP="00C9210C">
      <w:pPr>
        <w:pStyle w:val="BodyText"/>
        <w:rPr>
          <w:lang w:eastAsia="de-DE"/>
        </w:rPr>
      </w:pPr>
      <w:r>
        <w:rPr>
          <w:lang w:eastAsia="de-DE"/>
        </w:rPr>
        <w:t>The Chairman informed that PAP27 was an extraordinary meeting to consider the IALA documentation policy.</w:t>
      </w:r>
    </w:p>
    <w:p w14:paraId="7B17EDD4" w14:textId="43DFCA81" w:rsidR="00C9210C" w:rsidRDefault="00C9210C" w:rsidP="00C9210C">
      <w:pPr>
        <w:pStyle w:val="Heading3"/>
      </w:pPr>
      <w:r>
        <w:t>PAP28, IALA HQ, 1-3 October 2014</w:t>
      </w:r>
    </w:p>
    <w:p w14:paraId="600BE868" w14:textId="7B687FD7" w:rsidR="00C9210C" w:rsidRPr="00C9210C" w:rsidRDefault="00C9210C" w:rsidP="00C9210C">
      <w:pPr>
        <w:pStyle w:val="BodyText"/>
        <w:rPr>
          <w:lang w:eastAsia="de-DE"/>
        </w:rPr>
      </w:pPr>
      <w:r>
        <w:rPr>
          <w:lang w:eastAsia="de-DE"/>
        </w:rPr>
        <w:t>Paper VTS38-4.2.3 refers</w:t>
      </w:r>
    </w:p>
    <w:p w14:paraId="3E911170" w14:textId="400A7E6F" w:rsidR="00C9210C" w:rsidRDefault="00374B5D" w:rsidP="000E35B1">
      <w:pPr>
        <w:pStyle w:val="BodyText"/>
      </w:pPr>
      <w:r>
        <w:t xml:space="preserve">The Chairman informed that the </w:t>
      </w:r>
      <w:r w:rsidR="00AC4528">
        <w:t xml:space="preserve">new </w:t>
      </w:r>
      <w:r w:rsidR="00F61601">
        <w:t>documents policy</w:t>
      </w:r>
      <w:r w:rsidR="00AC4528">
        <w:t xml:space="preserve"> of IALA</w:t>
      </w:r>
      <w:r w:rsidR="00F61601">
        <w:t xml:space="preserve"> was</w:t>
      </w:r>
      <w:r w:rsidR="00AC4528">
        <w:t xml:space="preserve"> not</w:t>
      </w:r>
      <w:r w:rsidR="00F61601">
        <w:t xml:space="preserve"> completed</w:t>
      </w:r>
      <w:r w:rsidR="00AC4528">
        <w:t xml:space="preserve"> yet</w:t>
      </w:r>
      <w:r w:rsidR="00F61601">
        <w:t xml:space="preserve">. </w:t>
      </w:r>
    </w:p>
    <w:p w14:paraId="5E56DD76" w14:textId="45B806F4" w:rsidR="00C9210C" w:rsidRDefault="00C9210C" w:rsidP="00C9210C">
      <w:pPr>
        <w:pStyle w:val="Heading2"/>
      </w:pPr>
      <w:r>
        <w:t>IALA 18</w:t>
      </w:r>
      <w:r w:rsidRPr="00C9210C">
        <w:rPr>
          <w:vertAlign w:val="superscript"/>
        </w:rPr>
        <w:t>th</w:t>
      </w:r>
      <w:r>
        <w:t xml:space="preserve"> Conference, La Coruna, Spain, 25-31 May 2014</w:t>
      </w:r>
    </w:p>
    <w:p w14:paraId="17161889" w14:textId="632FD595" w:rsidR="00C9210C" w:rsidRDefault="00C9210C" w:rsidP="00C9210C">
      <w:pPr>
        <w:pStyle w:val="BodyText"/>
        <w:rPr>
          <w:lang w:eastAsia="de-DE"/>
        </w:rPr>
      </w:pPr>
      <w:r>
        <w:rPr>
          <w:lang w:eastAsia="de-DE"/>
        </w:rPr>
        <w:t>Paper VTS38-4.3.1 (report) and VTS38-4.3.2 (conclusions) refers</w:t>
      </w:r>
    </w:p>
    <w:p w14:paraId="3FEF878C" w14:textId="48D244B5" w:rsidR="00C9210C" w:rsidRDefault="00F61601" w:rsidP="00C9210C">
      <w:pPr>
        <w:pStyle w:val="BodyText"/>
        <w:rPr>
          <w:lang w:eastAsia="de-DE"/>
        </w:rPr>
      </w:pPr>
      <w:r>
        <w:rPr>
          <w:lang w:eastAsia="de-DE"/>
        </w:rPr>
        <w:t>The report was noted. There are two conclusions of importance of the VTS Committee:</w:t>
      </w:r>
    </w:p>
    <w:p w14:paraId="47E8CB76" w14:textId="0CF6C258" w:rsidR="00F61601" w:rsidRDefault="00F61601" w:rsidP="00C9210C">
      <w:pPr>
        <w:pStyle w:val="BodyText"/>
        <w:rPr>
          <w:color w:val="000000"/>
        </w:rPr>
      </w:pPr>
      <w:r>
        <w:rPr>
          <w:lang w:eastAsia="de-DE"/>
        </w:rPr>
        <w:t xml:space="preserve">Conclusion 1: </w:t>
      </w:r>
      <w:r>
        <w:rPr>
          <w:color w:val="000000"/>
        </w:rPr>
        <w:t>IALA should consider providing guidance on anomalous behaviour recognition to improve VTS operations and ship monitoring.</w:t>
      </w:r>
    </w:p>
    <w:p w14:paraId="718A5520" w14:textId="4A56D5B7" w:rsidR="00F61601" w:rsidRDefault="00F61601" w:rsidP="00C9210C">
      <w:pPr>
        <w:pStyle w:val="BodyText"/>
        <w:rPr>
          <w:lang w:eastAsia="de-DE"/>
        </w:rPr>
      </w:pPr>
      <w:r>
        <w:rPr>
          <w:color w:val="000000"/>
        </w:rPr>
        <w:t>Conclusion 6: Recognising the IMO/IALA zero accident campaign, there is a need for standardised</w:t>
      </w:r>
      <w:r>
        <w:rPr>
          <w:color w:val="000000"/>
        </w:rPr>
        <w:br/>
        <w:t>reporting, investigating and analysing vessel near misses.</w:t>
      </w:r>
    </w:p>
    <w:p w14:paraId="3D219929" w14:textId="29B2395A" w:rsidR="00C9210C" w:rsidRDefault="00C9210C" w:rsidP="00C9210C">
      <w:pPr>
        <w:pStyle w:val="Heading2"/>
      </w:pPr>
      <w:r>
        <w:lastRenderedPageBreak/>
        <w:t>VTS related WWA events</w:t>
      </w:r>
    </w:p>
    <w:p w14:paraId="0051A97F" w14:textId="42B8B478" w:rsidR="00F61601" w:rsidRPr="00F61601" w:rsidRDefault="00F61601" w:rsidP="00F61601">
      <w:pPr>
        <w:pStyle w:val="BodyText"/>
        <w:rPr>
          <w:lang w:eastAsia="de-DE"/>
        </w:rPr>
      </w:pPr>
      <w:r>
        <w:rPr>
          <w:lang w:eastAsia="de-DE"/>
        </w:rPr>
        <w:t>The Committee noted the following reports of VTS related WWA events:</w:t>
      </w:r>
    </w:p>
    <w:p w14:paraId="76796204" w14:textId="56BEE6A3" w:rsidR="00C9210C" w:rsidRDefault="00C9210C" w:rsidP="00C9210C">
      <w:pPr>
        <w:pStyle w:val="Heading3"/>
      </w:pPr>
      <w:r>
        <w:t>Regional Forum on VTS, Singapore, 1-4 October 2013</w:t>
      </w:r>
    </w:p>
    <w:p w14:paraId="433B587F" w14:textId="289D2BB0" w:rsidR="00C9210C" w:rsidRDefault="00C9210C" w:rsidP="00C9210C">
      <w:pPr>
        <w:pStyle w:val="BodyText"/>
        <w:rPr>
          <w:lang w:eastAsia="de-DE"/>
        </w:rPr>
      </w:pPr>
      <w:r>
        <w:rPr>
          <w:lang w:eastAsia="de-DE"/>
        </w:rPr>
        <w:t>Paper VTS38-4.4.1 refers</w:t>
      </w:r>
    </w:p>
    <w:p w14:paraId="30A1BFC0" w14:textId="418D84A3" w:rsidR="00C9210C" w:rsidRDefault="00C9210C" w:rsidP="00C9210C">
      <w:pPr>
        <w:pStyle w:val="Heading3"/>
      </w:pPr>
      <w:r>
        <w:t xml:space="preserve">IALA-DGLL Awareness Forum on VTS, </w:t>
      </w:r>
      <w:proofErr w:type="spellStart"/>
      <w:r>
        <w:t>Kandla</w:t>
      </w:r>
      <w:proofErr w:type="spellEnd"/>
      <w:r>
        <w:t>, India, 6-7 February 2014</w:t>
      </w:r>
    </w:p>
    <w:p w14:paraId="48460729" w14:textId="71355CEA" w:rsidR="00C9210C" w:rsidRDefault="00C9210C" w:rsidP="00C9210C">
      <w:pPr>
        <w:pStyle w:val="BodyText"/>
        <w:rPr>
          <w:lang w:eastAsia="de-DE"/>
        </w:rPr>
      </w:pPr>
      <w:r>
        <w:rPr>
          <w:lang w:eastAsia="de-DE"/>
        </w:rPr>
        <w:t>Paper VTS38-4.4.2 refers</w:t>
      </w:r>
    </w:p>
    <w:p w14:paraId="273A7E90" w14:textId="0B720C2E" w:rsidR="00C9210C" w:rsidRDefault="00C9210C" w:rsidP="00C9210C">
      <w:pPr>
        <w:pStyle w:val="Heading3"/>
      </w:pPr>
      <w:r>
        <w:t>Training and Certification of AtoN and VTS Personnel, La Coruna, Spain, 24 May 2014</w:t>
      </w:r>
    </w:p>
    <w:p w14:paraId="0A16100A" w14:textId="7BD0B6A0" w:rsidR="00C9210C" w:rsidRDefault="00C9210C" w:rsidP="00C9210C">
      <w:pPr>
        <w:pStyle w:val="BodyText"/>
        <w:rPr>
          <w:lang w:eastAsia="de-DE"/>
        </w:rPr>
      </w:pPr>
      <w:r>
        <w:rPr>
          <w:lang w:eastAsia="de-DE"/>
        </w:rPr>
        <w:t>Paper VTS38-4.4.3 refers</w:t>
      </w:r>
    </w:p>
    <w:p w14:paraId="2F4C652B" w14:textId="77777777" w:rsidR="00F61601" w:rsidRDefault="00F61601" w:rsidP="00C9210C">
      <w:pPr>
        <w:pStyle w:val="BodyText"/>
        <w:rPr>
          <w:lang w:eastAsia="de-DE"/>
        </w:rPr>
      </w:pPr>
    </w:p>
    <w:p w14:paraId="20D1FF29" w14:textId="333687E2" w:rsidR="00F61601" w:rsidRDefault="00F61601" w:rsidP="00C9210C">
      <w:pPr>
        <w:pStyle w:val="BodyText"/>
        <w:rPr>
          <w:lang w:eastAsia="de-DE"/>
        </w:rPr>
      </w:pPr>
      <w:r>
        <w:rPr>
          <w:lang w:eastAsia="de-DE"/>
        </w:rPr>
        <w:t>It was remarked that there is a strong overlap in the conclusions of the three events.</w:t>
      </w:r>
    </w:p>
    <w:p w14:paraId="13996950" w14:textId="2191E57B" w:rsidR="000E35B1" w:rsidRDefault="00C9210C" w:rsidP="00253633">
      <w:pPr>
        <w:pStyle w:val="Heading2"/>
      </w:pPr>
      <w:r>
        <w:t>IMO</w:t>
      </w:r>
    </w:p>
    <w:p w14:paraId="4673063A" w14:textId="59C0F9E0" w:rsidR="00EE630D" w:rsidRPr="00EE630D" w:rsidRDefault="00EE630D" w:rsidP="00EE630D">
      <w:pPr>
        <w:pStyle w:val="BodyText"/>
        <w:rPr>
          <w:lang w:eastAsia="de-DE"/>
        </w:rPr>
      </w:pPr>
      <w:r>
        <w:rPr>
          <w:lang w:eastAsia="de-DE"/>
        </w:rPr>
        <w:t>The Committee noted the following reports of IMO meetings:</w:t>
      </w:r>
    </w:p>
    <w:p w14:paraId="0B2EE849" w14:textId="56A3CDF0" w:rsidR="00C9210C" w:rsidRPr="00C9210C" w:rsidRDefault="00C9210C" w:rsidP="00C9210C">
      <w:pPr>
        <w:pStyle w:val="Heading3"/>
      </w:pPr>
      <w:r>
        <w:t>MSC93, May 2014</w:t>
      </w:r>
    </w:p>
    <w:p w14:paraId="7F69E472" w14:textId="67213248" w:rsidR="000E35B1" w:rsidRPr="00A1677E" w:rsidRDefault="00253633" w:rsidP="000E35B1">
      <w:pPr>
        <w:pStyle w:val="BodyText"/>
      </w:pPr>
      <w:r w:rsidRPr="00A1677E">
        <w:t>Paper VTS3</w:t>
      </w:r>
      <w:r w:rsidR="00C9210C">
        <w:t>8</w:t>
      </w:r>
      <w:r w:rsidR="00234033">
        <w:t>-4.</w:t>
      </w:r>
      <w:r w:rsidR="00C9210C">
        <w:t>5</w:t>
      </w:r>
      <w:r w:rsidR="00234033">
        <w:t>.1</w:t>
      </w:r>
      <w:r w:rsidR="00C9210C">
        <w:t xml:space="preserve"> refers</w:t>
      </w:r>
    </w:p>
    <w:p w14:paraId="7F92E093" w14:textId="77777777" w:rsidR="00C9210C" w:rsidRDefault="00C9210C" w:rsidP="000E35B1">
      <w:pPr>
        <w:pStyle w:val="BodyText"/>
      </w:pPr>
    </w:p>
    <w:p w14:paraId="40BE613C" w14:textId="74152BDD" w:rsidR="00C9210C" w:rsidRDefault="00C9210C" w:rsidP="00C9210C">
      <w:pPr>
        <w:pStyle w:val="Heading3"/>
      </w:pPr>
      <w:r>
        <w:t>NCSR1, July 2014</w:t>
      </w:r>
    </w:p>
    <w:p w14:paraId="62A521F9" w14:textId="6B40B864" w:rsidR="00C9210C" w:rsidRDefault="00C9210C" w:rsidP="00C9210C">
      <w:pPr>
        <w:pStyle w:val="BodyText"/>
        <w:rPr>
          <w:lang w:eastAsia="de-DE"/>
        </w:rPr>
      </w:pPr>
      <w:r>
        <w:rPr>
          <w:lang w:eastAsia="de-DE"/>
        </w:rPr>
        <w:t>Paper VTS38-4.5.2 refers</w:t>
      </w:r>
    </w:p>
    <w:p w14:paraId="69ED0F5B" w14:textId="25C378F8" w:rsidR="00EE630D" w:rsidRDefault="00EE630D" w:rsidP="00EE630D">
      <w:pPr>
        <w:pStyle w:val="BodyText"/>
      </w:pPr>
      <w:r w:rsidRPr="00EE630D">
        <w:t xml:space="preserve">The Chairman drew attention to </w:t>
      </w:r>
      <w:r w:rsidR="00AC4528">
        <w:t xml:space="preserve">the development of </w:t>
      </w:r>
      <w:r w:rsidRPr="00EE630D">
        <w:t>the</w:t>
      </w:r>
      <w:r w:rsidR="00FF49CA">
        <w:t xml:space="preserve"> IMO-IALA Zero Accident</w:t>
      </w:r>
      <w:r>
        <w:t xml:space="preserve"> Campaign </w:t>
      </w:r>
      <w:r w:rsidR="00AC4528">
        <w:t>at NCSR1.</w:t>
      </w:r>
    </w:p>
    <w:p w14:paraId="47783744" w14:textId="77777777" w:rsidR="00EE630D" w:rsidRPr="00C9210C" w:rsidRDefault="00EE630D" w:rsidP="00C9210C">
      <w:pPr>
        <w:pStyle w:val="BodyText"/>
        <w:rPr>
          <w:lang w:eastAsia="de-DE"/>
        </w:rPr>
      </w:pPr>
    </w:p>
    <w:p w14:paraId="634E2A68" w14:textId="1A859304" w:rsidR="00234033" w:rsidRDefault="00C9210C" w:rsidP="0069024E">
      <w:pPr>
        <w:pStyle w:val="Heading2"/>
      </w:pPr>
      <w:proofErr w:type="spellStart"/>
      <w:r>
        <w:t>MonaLisa</w:t>
      </w:r>
      <w:proofErr w:type="spellEnd"/>
    </w:p>
    <w:p w14:paraId="3A038DA6" w14:textId="08FBBEEE" w:rsidR="00C21E47" w:rsidRDefault="007B6397" w:rsidP="00C9210C">
      <w:pPr>
        <w:pStyle w:val="BodyText"/>
        <w:rPr>
          <w:lang w:eastAsia="de-DE"/>
        </w:rPr>
      </w:pPr>
      <w:r>
        <w:rPr>
          <w:lang w:eastAsia="de-DE"/>
        </w:rPr>
        <w:t xml:space="preserve">The Committee noted the following report of the </w:t>
      </w:r>
      <w:proofErr w:type="spellStart"/>
      <w:r>
        <w:rPr>
          <w:lang w:eastAsia="de-DE"/>
        </w:rPr>
        <w:t>MonaLisa</w:t>
      </w:r>
      <w:proofErr w:type="spellEnd"/>
      <w:r>
        <w:rPr>
          <w:lang w:eastAsia="de-DE"/>
        </w:rPr>
        <w:t xml:space="preserve"> report. </w:t>
      </w:r>
    </w:p>
    <w:p w14:paraId="5E205C66" w14:textId="0A2C8FAA" w:rsidR="00C9210C" w:rsidRDefault="00C9210C" w:rsidP="00C9210C">
      <w:pPr>
        <w:pStyle w:val="BodyText"/>
        <w:rPr>
          <w:lang w:eastAsia="de-DE"/>
        </w:rPr>
      </w:pPr>
      <w:r>
        <w:rPr>
          <w:lang w:eastAsia="de-DE"/>
        </w:rPr>
        <w:t>Paper VTS38-4.6.1 refers</w:t>
      </w:r>
    </w:p>
    <w:p w14:paraId="1165D1C1" w14:textId="642470EC" w:rsidR="00C9210C" w:rsidRPr="00C9210C" w:rsidRDefault="007B6397" w:rsidP="00C9210C">
      <w:pPr>
        <w:pStyle w:val="BodyText"/>
        <w:rPr>
          <w:lang w:eastAsia="de-DE"/>
        </w:rPr>
      </w:pPr>
      <w:r>
        <w:rPr>
          <w:lang w:eastAsia="de-DE"/>
        </w:rPr>
        <w:t xml:space="preserve">The Chairman drew attention on this report </w:t>
      </w:r>
      <w:r w:rsidR="00FF49CA">
        <w:rPr>
          <w:lang w:eastAsia="de-DE"/>
        </w:rPr>
        <w:t>to</w:t>
      </w:r>
      <w:r>
        <w:rPr>
          <w:lang w:eastAsia="de-DE"/>
        </w:rPr>
        <w:t xml:space="preserve"> the Sea Traffic Management</w:t>
      </w:r>
      <w:r w:rsidR="00AC4528">
        <w:rPr>
          <w:lang w:eastAsia="de-DE"/>
        </w:rPr>
        <w:t xml:space="preserve"> concept</w:t>
      </w:r>
      <w:r>
        <w:rPr>
          <w:lang w:eastAsia="de-DE"/>
        </w:rPr>
        <w:t>.</w:t>
      </w:r>
    </w:p>
    <w:p w14:paraId="6FEFF502" w14:textId="08A5048E" w:rsidR="0069024E" w:rsidRDefault="0069024E" w:rsidP="0069024E">
      <w:pPr>
        <w:pStyle w:val="Heading2"/>
      </w:pPr>
      <w:bookmarkStart w:id="51" w:name="_Toc368474790"/>
      <w:r>
        <w:t>IALA Workshop</w:t>
      </w:r>
      <w:r w:rsidR="00C9210C">
        <w:t xml:space="preserve"> on Employing the e-Navigation CSSA, Hamburg, Germany, 26-29 August 2014</w:t>
      </w:r>
      <w:r>
        <w:t>, May 2013</w:t>
      </w:r>
      <w:bookmarkEnd w:id="51"/>
    </w:p>
    <w:p w14:paraId="084A104B" w14:textId="1EEA5C78" w:rsidR="007B6397" w:rsidRDefault="007B6397" w:rsidP="0069024E">
      <w:pPr>
        <w:pStyle w:val="BodyText"/>
      </w:pPr>
      <w:r>
        <w:t>The Committee noted the report of the workshop on Employing the e-Navigation CSSA.</w:t>
      </w:r>
    </w:p>
    <w:p w14:paraId="10743CE5" w14:textId="1B17DDF6" w:rsidR="0069024E" w:rsidRDefault="0069024E" w:rsidP="0069024E">
      <w:pPr>
        <w:pStyle w:val="BodyText"/>
      </w:pPr>
      <w:r w:rsidRPr="00A1677E">
        <w:t>Paper VTS3</w:t>
      </w:r>
      <w:r w:rsidR="005B1AF9">
        <w:t>8</w:t>
      </w:r>
      <w:r>
        <w:t>-4.</w:t>
      </w:r>
      <w:r w:rsidR="005B1AF9">
        <w:t>7</w:t>
      </w:r>
      <w:r>
        <w:t>.1</w:t>
      </w:r>
      <w:r w:rsidR="005B1AF9">
        <w:t xml:space="preserve"> refers</w:t>
      </w:r>
    </w:p>
    <w:p w14:paraId="7DAAF903" w14:textId="77777777" w:rsidR="005B1AF9" w:rsidRDefault="005B1AF9" w:rsidP="0069024E">
      <w:pPr>
        <w:pStyle w:val="BodyText"/>
      </w:pPr>
    </w:p>
    <w:p w14:paraId="02E97AD3" w14:textId="77777777" w:rsidR="00A77646" w:rsidRDefault="00A77646" w:rsidP="008A3D5E">
      <w:pPr>
        <w:pStyle w:val="Heading1"/>
      </w:pPr>
      <w:bookmarkStart w:id="52" w:name="_Toc223865844"/>
      <w:bookmarkStart w:id="53" w:name="_Toc223866810"/>
      <w:bookmarkStart w:id="54" w:name="_Toc223867290"/>
      <w:bookmarkStart w:id="55" w:name="_Toc223867430"/>
      <w:bookmarkStart w:id="56" w:name="_Toc223871782"/>
      <w:bookmarkStart w:id="57" w:name="_Toc368474792"/>
      <w:r w:rsidRPr="00A1677E">
        <w:t>Report</w:t>
      </w:r>
      <w:r w:rsidR="00DC7E12" w:rsidRPr="00A1677E">
        <w:t>s</w:t>
      </w:r>
      <w:r w:rsidRPr="00A1677E">
        <w:t xml:space="preserve"> from </w:t>
      </w:r>
      <w:r w:rsidR="002E5FD1" w:rsidRPr="00A1677E">
        <w:t>r</w:t>
      </w:r>
      <w:r w:rsidRPr="00A1677E">
        <w:t>apporteurs</w:t>
      </w:r>
      <w:bookmarkEnd w:id="52"/>
      <w:bookmarkEnd w:id="53"/>
      <w:bookmarkEnd w:id="54"/>
      <w:bookmarkEnd w:id="55"/>
      <w:bookmarkEnd w:id="56"/>
      <w:bookmarkEnd w:id="57"/>
    </w:p>
    <w:p w14:paraId="19846E58" w14:textId="63B742B5" w:rsidR="00D56258" w:rsidRDefault="00D56258" w:rsidP="00D56258">
      <w:pPr>
        <w:pStyle w:val="BodyText"/>
        <w:rPr>
          <w:lang w:eastAsia="de-DE"/>
        </w:rPr>
      </w:pPr>
      <w:r>
        <w:rPr>
          <w:lang w:eastAsia="de-DE"/>
        </w:rPr>
        <w:t xml:space="preserve">For the working period 2014-2018 the following rapporteurs were </w:t>
      </w:r>
      <w:r w:rsidR="00BA4293">
        <w:rPr>
          <w:lang w:eastAsia="de-DE"/>
        </w:rPr>
        <w:t>appointed</w:t>
      </w:r>
      <w:r>
        <w:rPr>
          <w:lang w:eastAsia="de-DE"/>
        </w:rPr>
        <w:t>:</w:t>
      </w:r>
    </w:p>
    <w:p w14:paraId="07746FAC" w14:textId="3BA3DDFF" w:rsidR="00D56258" w:rsidRPr="00D56258" w:rsidRDefault="00FF49CA" w:rsidP="00D56258">
      <w:pPr>
        <w:pStyle w:val="Heading2"/>
        <w:rPr>
          <w:b w:val="0"/>
        </w:rPr>
      </w:pPr>
      <w:r>
        <w:rPr>
          <w:b w:val="0"/>
        </w:rPr>
        <w:lastRenderedPageBreak/>
        <w:t>Usage of the W</w:t>
      </w:r>
      <w:r w:rsidR="00D56258" w:rsidRPr="00D56258">
        <w:rPr>
          <w:b w:val="0"/>
        </w:rPr>
        <w:t>orld VTS Guide</w:t>
      </w:r>
      <w:r w:rsidR="00D56258" w:rsidRPr="00D56258">
        <w:rPr>
          <w:b w:val="0"/>
        </w:rPr>
        <w:tab/>
      </w:r>
      <w:r w:rsidR="00D56258" w:rsidRPr="00D56258">
        <w:rPr>
          <w:b w:val="0"/>
        </w:rPr>
        <w:tab/>
      </w:r>
      <w:r w:rsidR="00D56258" w:rsidRPr="00D56258">
        <w:rPr>
          <w:b w:val="0"/>
        </w:rPr>
        <w:tab/>
        <w:t>Paul Owen</w:t>
      </w:r>
    </w:p>
    <w:p w14:paraId="18ECDE7F" w14:textId="77777777" w:rsidR="00D56258" w:rsidRPr="00D56258" w:rsidRDefault="00D56258" w:rsidP="00D56258">
      <w:pPr>
        <w:pStyle w:val="Heading2"/>
        <w:rPr>
          <w:b w:val="0"/>
        </w:rPr>
      </w:pPr>
      <w:r w:rsidRPr="00D56258">
        <w:rPr>
          <w:b w:val="0"/>
        </w:rPr>
        <w:t>IALA Dictionary</w:t>
      </w:r>
      <w:r w:rsidRPr="00D56258">
        <w:rPr>
          <w:b w:val="0"/>
        </w:rPr>
        <w:tab/>
      </w:r>
      <w:r w:rsidRPr="00D56258">
        <w:rPr>
          <w:b w:val="0"/>
        </w:rPr>
        <w:tab/>
      </w:r>
      <w:r w:rsidRPr="00D56258">
        <w:rPr>
          <w:b w:val="0"/>
        </w:rPr>
        <w:tab/>
      </w:r>
      <w:r w:rsidRPr="00D56258">
        <w:rPr>
          <w:b w:val="0"/>
        </w:rPr>
        <w:tab/>
      </w:r>
      <w:r w:rsidRPr="00D56258">
        <w:rPr>
          <w:b w:val="0"/>
        </w:rPr>
        <w:tab/>
        <w:t xml:space="preserve">Cees </w:t>
      </w:r>
      <w:proofErr w:type="spellStart"/>
      <w:r w:rsidRPr="00D56258">
        <w:rPr>
          <w:b w:val="0"/>
        </w:rPr>
        <w:t>Stedehouder</w:t>
      </w:r>
      <w:proofErr w:type="spellEnd"/>
    </w:p>
    <w:p w14:paraId="52206CC7" w14:textId="77777777" w:rsidR="00D56258" w:rsidRPr="00D56258" w:rsidRDefault="00D56258" w:rsidP="00D56258">
      <w:pPr>
        <w:pStyle w:val="Heading2"/>
        <w:rPr>
          <w:b w:val="0"/>
        </w:rPr>
      </w:pPr>
      <w:r w:rsidRPr="00D56258">
        <w:rPr>
          <w:b w:val="0"/>
        </w:rPr>
        <w:t>Liaison with IALA WWA</w:t>
      </w:r>
      <w:r w:rsidRPr="00D56258">
        <w:rPr>
          <w:b w:val="0"/>
        </w:rPr>
        <w:tab/>
      </w:r>
      <w:r w:rsidRPr="00D56258">
        <w:rPr>
          <w:b w:val="0"/>
        </w:rPr>
        <w:tab/>
      </w:r>
      <w:r w:rsidRPr="00D56258">
        <w:rPr>
          <w:b w:val="0"/>
        </w:rPr>
        <w:tab/>
      </w:r>
      <w:r w:rsidRPr="00D56258">
        <w:rPr>
          <w:b w:val="0"/>
        </w:rPr>
        <w:tab/>
        <w:t>Kevin Gregory</w:t>
      </w:r>
    </w:p>
    <w:p w14:paraId="40F9E270" w14:textId="70B704AF" w:rsidR="00D56258" w:rsidRPr="00D56258" w:rsidRDefault="00D56258" w:rsidP="00D56258">
      <w:pPr>
        <w:pStyle w:val="Heading2"/>
        <w:rPr>
          <w:b w:val="0"/>
        </w:rPr>
      </w:pPr>
      <w:r w:rsidRPr="00D56258">
        <w:rPr>
          <w:b w:val="0"/>
        </w:rPr>
        <w:t>Liaison with ENAV Committee</w:t>
      </w:r>
      <w:r w:rsidRPr="00D56258">
        <w:rPr>
          <w:b w:val="0"/>
        </w:rPr>
        <w:tab/>
      </w:r>
      <w:r w:rsidRPr="00D56258">
        <w:rPr>
          <w:b w:val="0"/>
        </w:rPr>
        <w:tab/>
      </w:r>
      <w:r w:rsidRPr="00D56258">
        <w:rPr>
          <w:b w:val="0"/>
        </w:rPr>
        <w:tab/>
      </w:r>
      <w:r w:rsidR="00B520D5">
        <w:rPr>
          <w:b w:val="0"/>
        </w:rPr>
        <w:t>TBD</w:t>
      </w:r>
    </w:p>
    <w:p w14:paraId="0889F7CB" w14:textId="6775CEE9" w:rsidR="00D56258" w:rsidRPr="00D56258" w:rsidRDefault="00D56258" w:rsidP="00D56258">
      <w:pPr>
        <w:pStyle w:val="Heading2"/>
        <w:rPr>
          <w:b w:val="0"/>
        </w:rPr>
      </w:pPr>
      <w:r w:rsidRPr="00D56258">
        <w:rPr>
          <w:b w:val="0"/>
        </w:rPr>
        <w:t>IALA Bulletin</w:t>
      </w:r>
      <w:r w:rsidRPr="00D56258">
        <w:rPr>
          <w:b w:val="0"/>
        </w:rPr>
        <w:tab/>
      </w:r>
      <w:r w:rsidRPr="00D56258">
        <w:rPr>
          <w:b w:val="0"/>
        </w:rPr>
        <w:tab/>
      </w:r>
      <w:r w:rsidRPr="00D56258">
        <w:rPr>
          <w:b w:val="0"/>
        </w:rPr>
        <w:tab/>
      </w:r>
      <w:r w:rsidRPr="00D56258">
        <w:rPr>
          <w:b w:val="0"/>
        </w:rPr>
        <w:tab/>
      </w:r>
      <w:r>
        <w:rPr>
          <w:b w:val="0"/>
        </w:rPr>
        <w:tab/>
      </w:r>
      <w:r w:rsidRPr="00D56258">
        <w:rPr>
          <w:b w:val="0"/>
        </w:rPr>
        <w:tab/>
        <w:t xml:space="preserve">Neil </w:t>
      </w:r>
      <w:proofErr w:type="spellStart"/>
      <w:r w:rsidRPr="00D56258">
        <w:rPr>
          <w:b w:val="0"/>
        </w:rPr>
        <w:t>Trainor</w:t>
      </w:r>
      <w:proofErr w:type="spellEnd"/>
    </w:p>
    <w:p w14:paraId="18F036F7" w14:textId="77777777" w:rsidR="006F63AD" w:rsidRPr="00A1677E" w:rsidRDefault="006F63AD" w:rsidP="008A3D5E">
      <w:pPr>
        <w:pStyle w:val="Heading1"/>
      </w:pPr>
      <w:bookmarkStart w:id="58" w:name="_Toc223865848"/>
      <w:bookmarkStart w:id="59" w:name="_Toc223866814"/>
      <w:bookmarkStart w:id="60" w:name="_Toc223867294"/>
      <w:bookmarkStart w:id="61" w:name="_Toc223867434"/>
      <w:bookmarkStart w:id="62" w:name="_Toc223871786"/>
      <w:bookmarkStart w:id="63" w:name="_Toc368474799"/>
      <w:r w:rsidRPr="00A1677E">
        <w:t>P</w:t>
      </w:r>
      <w:r w:rsidR="00DC7E12" w:rsidRPr="00A1677E">
        <w:t>resentations</w:t>
      </w:r>
      <w:bookmarkEnd w:id="58"/>
      <w:bookmarkEnd w:id="59"/>
      <w:bookmarkEnd w:id="60"/>
      <w:bookmarkEnd w:id="61"/>
      <w:bookmarkEnd w:id="62"/>
      <w:bookmarkEnd w:id="63"/>
    </w:p>
    <w:p w14:paraId="19CE79C6" w14:textId="406584EA" w:rsidR="00EE183A" w:rsidRDefault="00EE183A" w:rsidP="008A3D5E">
      <w:pPr>
        <w:pStyle w:val="Heading2"/>
      </w:pPr>
      <w:bookmarkStart w:id="64" w:name="_Toc368474800"/>
      <w:r>
        <w:t>IALA Strategy</w:t>
      </w:r>
    </w:p>
    <w:p w14:paraId="422821DF" w14:textId="18A84107" w:rsidR="00642D7E" w:rsidRDefault="00642D7E" w:rsidP="00EE183A">
      <w:pPr>
        <w:pStyle w:val="BodyText"/>
        <w:rPr>
          <w:lang w:eastAsia="de-DE"/>
        </w:rPr>
      </w:pPr>
      <w:r>
        <w:rPr>
          <w:lang w:eastAsia="de-DE"/>
        </w:rPr>
        <w:t>Paper VTS38-3.1.2 refers.</w:t>
      </w:r>
    </w:p>
    <w:p w14:paraId="21226ABC" w14:textId="3DF4C5AA" w:rsidR="00EE183A" w:rsidRPr="00EE183A" w:rsidRDefault="006509FF" w:rsidP="00EE183A">
      <w:pPr>
        <w:pStyle w:val="BodyText"/>
        <w:rPr>
          <w:lang w:eastAsia="de-DE"/>
        </w:rPr>
      </w:pPr>
      <w:r w:rsidRPr="00B520D5">
        <w:rPr>
          <w:highlight w:val="yellow"/>
          <w:lang w:eastAsia="de-DE"/>
        </w:rPr>
        <w:t>Michael Card presented the</w:t>
      </w:r>
      <w:r>
        <w:rPr>
          <w:lang w:eastAsia="de-DE"/>
        </w:rPr>
        <w:t xml:space="preserve"> </w:t>
      </w:r>
    </w:p>
    <w:p w14:paraId="106B9A1C" w14:textId="77777777" w:rsidR="00157364" w:rsidRPr="00A1677E" w:rsidRDefault="00157364" w:rsidP="008A3D5E">
      <w:pPr>
        <w:pStyle w:val="Heading2"/>
      </w:pPr>
      <w:r w:rsidRPr="00A1677E">
        <w:t>The IALA World-Wide Academy (WWA)</w:t>
      </w:r>
      <w:bookmarkEnd w:id="64"/>
    </w:p>
    <w:p w14:paraId="3CCD97E3" w14:textId="408205AC" w:rsidR="00303F59" w:rsidRPr="00125964" w:rsidRDefault="00303F59" w:rsidP="00AB693B">
      <w:pPr>
        <w:pStyle w:val="BodyText"/>
        <w:rPr>
          <w:lang w:eastAsia="de-DE"/>
        </w:rPr>
      </w:pPr>
      <w:r w:rsidRPr="00125964">
        <w:t>Paper VTS37-6.</w:t>
      </w:r>
      <w:r w:rsidR="00125964" w:rsidRPr="00125964">
        <w:t>2</w:t>
      </w:r>
      <w:r w:rsidRPr="00125964">
        <w:t>.1 refers (presentation)</w:t>
      </w:r>
      <w:r w:rsidR="000F40E0" w:rsidRPr="00125964">
        <w:t>.</w:t>
      </w:r>
    </w:p>
    <w:p w14:paraId="056791CE" w14:textId="786FE040" w:rsidR="00340867" w:rsidRPr="00125964" w:rsidRDefault="00340867" w:rsidP="00AB693B">
      <w:pPr>
        <w:pStyle w:val="BodyText"/>
        <w:rPr>
          <w:lang w:eastAsia="de-DE"/>
        </w:rPr>
      </w:pPr>
      <w:r w:rsidRPr="00125964">
        <w:rPr>
          <w:lang w:eastAsia="de-DE"/>
        </w:rPr>
        <w:t>The presentation was made by Stephen Bennett</w:t>
      </w:r>
      <w:r w:rsidR="00C0653C" w:rsidRPr="00125964">
        <w:rPr>
          <w:lang w:eastAsia="de-DE"/>
        </w:rPr>
        <w:t xml:space="preserve"> at the </w:t>
      </w:r>
      <w:r w:rsidR="00AC4528">
        <w:rPr>
          <w:lang w:eastAsia="de-DE"/>
        </w:rPr>
        <w:t>Monday</w:t>
      </w:r>
      <w:r w:rsidR="00C0653C" w:rsidRPr="00125964">
        <w:rPr>
          <w:lang w:eastAsia="de-DE"/>
        </w:rPr>
        <w:t xml:space="preserve"> afternoon plenary</w:t>
      </w:r>
      <w:r w:rsidRPr="00125964">
        <w:rPr>
          <w:lang w:eastAsia="de-DE"/>
        </w:rPr>
        <w:t>.</w:t>
      </w:r>
    </w:p>
    <w:p w14:paraId="7994B98C" w14:textId="77777777" w:rsidR="00FB4AA5" w:rsidRPr="00125964" w:rsidRDefault="005D48D9" w:rsidP="00AB693B">
      <w:pPr>
        <w:pStyle w:val="BodyText"/>
        <w:rPr>
          <w:lang w:eastAsia="de-DE"/>
        </w:rPr>
      </w:pPr>
      <w:r w:rsidRPr="00125964">
        <w:rPr>
          <w:lang w:eastAsia="de-DE"/>
        </w:rPr>
        <w:t>Stephen Bennett updated the Committee about the activities</w:t>
      </w:r>
      <w:r w:rsidR="00FB4AA5" w:rsidRPr="00125964">
        <w:rPr>
          <w:lang w:eastAsia="de-DE"/>
        </w:rPr>
        <w:t xml:space="preserve"> and procedures of the WWA.</w:t>
      </w:r>
      <w:r w:rsidRPr="00125964">
        <w:rPr>
          <w:lang w:eastAsia="de-DE"/>
        </w:rPr>
        <w:t xml:space="preserve"> The presentation </w:t>
      </w:r>
      <w:r w:rsidR="00FB4AA5" w:rsidRPr="00125964">
        <w:rPr>
          <w:lang w:eastAsia="de-DE"/>
        </w:rPr>
        <w:t>covered:</w:t>
      </w:r>
    </w:p>
    <w:p w14:paraId="01E399CE" w14:textId="506AD509" w:rsidR="00FB4AA5" w:rsidRPr="00125964" w:rsidRDefault="00FB4AA5" w:rsidP="00F8301C">
      <w:pPr>
        <w:pStyle w:val="Bullet1"/>
      </w:pPr>
      <w:r w:rsidRPr="00125964">
        <w:t>The WWA’s place within IALA;</w:t>
      </w:r>
    </w:p>
    <w:p w14:paraId="5435A027" w14:textId="5C70280C" w:rsidR="00FB4AA5" w:rsidRDefault="00FB4AA5" w:rsidP="00F8301C">
      <w:pPr>
        <w:pStyle w:val="Bullet1"/>
      </w:pPr>
      <w:r w:rsidRPr="00125964">
        <w:t xml:space="preserve">The WWA’s role in </w:t>
      </w:r>
      <w:proofErr w:type="gramStart"/>
      <w:r w:rsidRPr="00125964">
        <w:t>both</w:t>
      </w:r>
      <w:r w:rsidR="006509FF">
        <w:t xml:space="preserve"> capacity</w:t>
      </w:r>
      <w:proofErr w:type="gramEnd"/>
      <w:r w:rsidR="006509FF">
        <w:t xml:space="preserve"> building</w:t>
      </w:r>
      <w:r w:rsidR="00AC4528">
        <w:t>,</w:t>
      </w:r>
      <w:r w:rsidR="006509FF">
        <w:t xml:space="preserve"> training</w:t>
      </w:r>
      <w:r w:rsidR="00AC4528">
        <w:t xml:space="preserve"> and accreditation</w:t>
      </w:r>
      <w:r w:rsidR="006509FF">
        <w:t>.</w:t>
      </w:r>
    </w:p>
    <w:p w14:paraId="1BF17156" w14:textId="77777777" w:rsidR="006509FF" w:rsidRDefault="006509FF" w:rsidP="00F8301C">
      <w:pPr>
        <w:pStyle w:val="Bullet1"/>
      </w:pPr>
    </w:p>
    <w:p w14:paraId="434E7222" w14:textId="57611324" w:rsidR="006509FF" w:rsidRPr="00125964" w:rsidRDefault="006509FF" w:rsidP="00F8301C">
      <w:pPr>
        <w:pStyle w:val="Bullet1"/>
      </w:pPr>
      <w:r>
        <w:t>The Chair thanked the WWA for the good relationship between the Academy and the VTS Committee.</w:t>
      </w:r>
    </w:p>
    <w:p w14:paraId="2E42D6CA" w14:textId="6AA966ED" w:rsidR="00CE5FC9" w:rsidRPr="00125964" w:rsidRDefault="00303F59" w:rsidP="00CE5FC9">
      <w:pPr>
        <w:pStyle w:val="Heading2"/>
      </w:pPr>
      <w:bookmarkStart w:id="65" w:name="_Toc368474801"/>
      <w:r w:rsidRPr="00125964">
        <w:t xml:space="preserve">VTS in </w:t>
      </w:r>
      <w:bookmarkEnd w:id="65"/>
      <w:r w:rsidR="00EE183A" w:rsidRPr="00125964">
        <w:t>Russia</w:t>
      </w:r>
    </w:p>
    <w:p w14:paraId="4398B759" w14:textId="14EA14D5" w:rsidR="00CE5FC9" w:rsidRPr="00125964" w:rsidRDefault="00EE183A" w:rsidP="00AB693B">
      <w:pPr>
        <w:pStyle w:val="BodyText"/>
        <w:rPr>
          <w:lang w:eastAsia="de-DE"/>
        </w:rPr>
      </w:pPr>
      <w:r w:rsidRPr="00125964">
        <w:rPr>
          <w:lang w:eastAsia="de-DE"/>
        </w:rPr>
        <w:t>Paper VTS38-6.</w:t>
      </w:r>
      <w:r w:rsidR="00125964" w:rsidRPr="00125964">
        <w:rPr>
          <w:lang w:eastAsia="de-DE"/>
        </w:rPr>
        <w:t>3.1</w:t>
      </w:r>
      <w:r w:rsidRPr="00125964">
        <w:rPr>
          <w:lang w:eastAsia="de-DE"/>
        </w:rPr>
        <w:t xml:space="preserve">   Refers</w:t>
      </w:r>
      <w:r w:rsidR="00125964" w:rsidRPr="00125964">
        <w:rPr>
          <w:lang w:eastAsia="de-DE"/>
        </w:rPr>
        <w:t xml:space="preserve"> (presentation).</w:t>
      </w:r>
    </w:p>
    <w:p w14:paraId="6587EFA8" w14:textId="55BD2AD3" w:rsidR="00EE183A" w:rsidRDefault="00125964" w:rsidP="00AB693B">
      <w:pPr>
        <w:pStyle w:val="BodyText"/>
        <w:rPr>
          <w:lang w:eastAsia="de-DE"/>
        </w:rPr>
      </w:pPr>
      <w:r>
        <w:rPr>
          <w:lang w:eastAsia="de-DE"/>
        </w:rPr>
        <w:t xml:space="preserve">The presentation of </w:t>
      </w:r>
      <w:r w:rsidR="00EE183A" w:rsidRPr="00125964">
        <w:rPr>
          <w:lang w:eastAsia="de-DE"/>
        </w:rPr>
        <w:t xml:space="preserve">Sergei </w:t>
      </w:r>
      <w:proofErr w:type="spellStart"/>
      <w:r w:rsidR="00EE183A" w:rsidRPr="00125964">
        <w:rPr>
          <w:lang w:eastAsia="de-DE"/>
        </w:rPr>
        <w:t>Rostopshin</w:t>
      </w:r>
      <w:proofErr w:type="spellEnd"/>
      <w:r w:rsidR="00EE183A">
        <w:rPr>
          <w:lang w:eastAsia="de-DE"/>
        </w:rPr>
        <w:t xml:space="preserve"> </w:t>
      </w:r>
      <w:r>
        <w:rPr>
          <w:lang w:eastAsia="de-DE"/>
        </w:rPr>
        <w:t>gave an overview of the VTS developments over the time in several regions of Russia. He informed about the classes of VTS depending on the traffic</w:t>
      </w:r>
      <w:r w:rsidR="00AC4528">
        <w:rPr>
          <w:lang w:eastAsia="de-DE"/>
        </w:rPr>
        <w:t xml:space="preserve"> density</w:t>
      </w:r>
      <w:r>
        <w:rPr>
          <w:lang w:eastAsia="de-DE"/>
        </w:rPr>
        <w:t>. Also the services were highlighted.</w:t>
      </w:r>
    </w:p>
    <w:p w14:paraId="076DAED6" w14:textId="01102419" w:rsidR="00B520D5" w:rsidRPr="00B520D5" w:rsidRDefault="00B520D5" w:rsidP="00B520D5">
      <w:pPr>
        <w:pStyle w:val="Heading2"/>
        <w:rPr>
          <w:highlight w:val="yellow"/>
        </w:rPr>
      </w:pPr>
      <w:r w:rsidRPr="00B520D5">
        <w:rPr>
          <w:highlight w:val="yellow"/>
        </w:rPr>
        <w:t>WWA</w:t>
      </w:r>
    </w:p>
    <w:p w14:paraId="75DBD3EB" w14:textId="77777777" w:rsidR="006E610D" w:rsidRPr="00A1677E" w:rsidRDefault="006E610D" w:rsidP="00AB693B">
      <w:pPr>
        <w:pStyle w:val="BodyText"/>
        <w:rPr>
          <w:lang w:eastAsia="de-DE"/>
        </w:rPr>
      </w:pPr>
    </w:p>
    <w:p w14:paraId="30D1D648" w14:textId="77777777" w:rsidR="00A77646" w:rsidRPr="00A1677E" w:rsidRDefault="00A77646" w:rsidP="008A3D5E">
      <w:pPr>
        <w:pStyle w:val="Heading1"/>
      </w:pPr>
      <w:bookmarkStart w:id="66" w:name="_Toc223865849"/>
      <w:bookmarkStart w:id="67" w:name="_Toc223866815"/>
      <w:bookmarkStart w:id="68" w:name="_Toc223867295"/>
      <w:bookmarkStart w:id="69" w:name="_Toc223867435"/>
      <w:bookmarkStart w:id="70" w:name="_Toc223871787"/>
      <w:bookmarkStart w:id="71" w:name="_Toc368474803"/>
      <w:r w:rsidRPr="00A1677E">
        <w:t>Establish Working Groups</w:t>
      </w:r>
      <w:bookmarkEnd w:id="66"/>
      <w:bookmarkEnd w:id="67"/>
      <w:bookmarkEnd w:id="68"/>
      <w:bookmarkEnd w:id="69"/>
      <w:bookmarkEnd w:id="70"/>
      <w:bookmarkEnd w:id="71"/>
    </w:p>
    <w:p w14:paraId="5E332B63" w14:textId="7BF09B0E" w:rsidR="00A77646" w:rsidRDefault="00E80063" w:rsidP="00F13F20">
      <w:pPr>
        <w:pStyle w:val="BodyText"/>
      </w:pPr>
      <w:r w:rsidRPr="00A1677E">
        <w:t>Three</w:t>
      </w:r>
      <w:r w:rsidR="00062530" w:rsidRPr="00A1677E">
        <w:t xml:space="preserve"> </w:t>
      </w:r>
      <w:r w:rsidR="009B2EA3">
        <w:t>W</w:t>
      </w:r>
      <w:r w:rsidR="00A77646" w:rsidRPr="00A1677E">
        <w:t xml:space="preserve">orking </w:t>
      </w:r>
      <w:r w:rsidR="009B2EA3">
        <w:t>G</w:t>
      </w:r>
      <w:r w:rsidR="00A77646" w:rsidRPr="00A1677E">
        <w:t>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p w14:paraId="2777C63F" w14:textId="77777777" w:rsidR="00717847" w:rsidRPr="00A1677E" w:rsidRDefault="00717847" w:rsidP="00F13F20">
      <w:pPr>
        <w:pStyle w:val="BodyText"/>
      </w:pP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E88A3CF" w:rsidR="00A77646" w:rsidRPr="00A1677E" w:rsidRDefault="00A77646" w:rsidP="00B54135">
            <w:pPr>
              <w:spacing w:before="120" w:after="120"/>
            </w:pPr>
            <w:r w:rsidRPr="00A1677E">
              <w:t>Working Group Chair / Vice Chair</w:t>
            </w:r>
            <w:r w:rsidR="00282DFD">
              <w:t>(s)</w:t>
            </w:r>
          </w:p>
        </w:tc>
      </w:tr>
      <w:tr w:rsidR="00282DFD"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37BD0229" w:rsidR="00282DFD" w:rsidRPr="00A1677E" w:rsidRDefault="00282DFD" w:rsidP="00D710C4">
            <w:pPr>
              <w:spacing w:before="120" w:after="120"/>
            </w:pPr>
            <w:r>
              <w:t>WG1 – Operations</w:t>
            </w:r>
          </w:p>
        </w:tc>
        <w:tc>
          <w:tcPr>
            <w:tcW w:w="4560" w:type="dxa"/>
            <w:tcBorders>
              <w:top w:val="thickThinSmallGap" w:sz="24" w:space="0" w:color="auto"/>
              <w:bottom w:val="single" w:sz="4" w:space="0" w:color="auto"/>
            </w:tcBorders>
            <w:vAlign w:val="center"/>
          </w:tcPr>
          <w:p w14:paraId="0BD2566F" w14:textId="4B1D6B6E" w:rsidR="00282DFD" w:rsidRDefault="00AC4528" w:rsidP="000A49E8">
            <w:pPr>
              <w:spacing w:after="120"/>
            </w:pPr>
            <w:r>
              <w:t>TBD</w:t>
            </w:r>
          </w:p>
          <w:p w14:paraId="1F4A91EE" w14:textId="77777777" w:rsidR="00282DFD" w:rsidRDefault="00282DFD" w:rsidP="000A49E8">
            <w:pPr>
              <w:spacing w:after="120"/>
            </w:pPr>
            <w:r>
              <w:t xml:space="preserve">Monica </w:t>
            </w:r>
            <w:proofErr w:type="spellStart"/>
            <w:r>
              <w:t>Sundklev</w:t>
            </w:r>
            <w:proofErr w:type="spellEnd"/>
            <w:r>
              <w:t xml:space="preserve"> </w:t>
            </w:r>
          </w:p>
          <w:p w14:paraId="7A7B2E09" w14:textId="0ACD1462" w:rsidR="00282DFD" w:rsidRPr="00A1677E" w:rsidRDefault="00282DFD" w:rsidP="007D3D0F">
            <w:pPr>
              <w:spacing w:before="120" w:after="120"/>
            </w:pPr>
            <w:r>
              <w:t>Jørgen Brandt </w:t>
            </w:r>
          </w:p>
        </w:tc>
      </w:tr>
      <w:tr w:rsidR="00282DFD" w:rsidRPr="00A1677E" w14:paraId="3E579865" w14:textId="77777777" w:rsidTr="00D710C4">
        <w:trPr>
          <w:jc w:val="center"/>
        </w:trPr>
        <w:tc>
          <w:tcPr>
            <w:tcW w:w="3948" w:type="dxa"/>
            <w:tcBorders>
              <w:top w:val="single" w:sz="4" w:space="0" w:color="auto"/>
            </w:tcBorders>
            <w:vAlign w:val="center"/>
          </w:tcPr>
          <w:p w14:paraId="7DBCCC30" w14:textId="519D7189" w:rsidR="00282DFD" w:rsidRPr="00A1677E" w:rsidRDefault="00282DFD" w:rsidP="00226966">
            <w:pPr>
              <w:spacing w:before="120" w:after="120"/>
            </w:pPr>
            <w:r>
              <w:t>WG2 – Technology</w:t>
            </w:r>
          </w:p>
        </w:tc>
        <w:tc>
          <w:tcPr>
            <w:tcW w:w="4560" w:type="dxa"/>
            <w:tcBorders>
              <w:top w:val="single" w:sz="4" w:space="0" w:color="auto"/>
            </w:tcBorders>
            <w:vAlign w:val="center"/>
          </w:tcPr>
          <w:p w14:paraId="0A4DAD01" w14:textId="77777777" w:rsidR="00282DFD" w:rsidRDefault="00282DFD" w:rsidP="000A49E8">
            <w:pPr>
              <w:spacing w:after="120"/>
            </w:pPr>
            <w:r>
              <w:t>René </w:t>
            </w:r>
            <w:proofErr w:type="spellStart"/>
            <w:r>
              <w:t>Hogendoorn</w:t>
            </w:r>
            <w:proofErr w:type="spellEnd"/>
          </w:p>
          <w:p w14:paraId="4EF23E94" w14:textId="60F2AD4B" w:rsidR="00282DFD" w:rsidRPr="00A1677E" w:rsidRDefault="00282DFD" w:rsidP="00BD58FB">
            <w:pPr>
              <w:spacing w:before="120" w:after="120"/>
            </w:pPr>
            <w:r>
              <w:lastRenderedPageBreak/>
              <w:t>Robert Townsend</w:t>
            </w:r>
          </w:p>
        </w:tc>
      </w:tr>
      <w:tr w:rsidR="00282DFD" w:rsidRPr="00A1677E" w14:paraId="4A3234D3" w14:textId="77777777">
        <w:trPr>
          <w:jc w:val="center"/>
        </w:trPr>
        <w:tc>
          <w:tcPr>
            <w:tcW w:w="3948" w:type="dxa"/>
            <w:vAlign w:val="center"/>
          </w:tcPr>
          <w:p w14:paraId="417E325C" w14:textId="14F95AF7" w:rsidR="00282DFD" w:rsidRPr="00A1677E" w:rsidRDefault="00AC4528" w:rsidP="00226966">
            <w:pPr>
              <w:spacing w:before="120" w:after="120"/>
              <w:ind w:left="768" w:hanging="768"/>
            </w:pPr>
            <w:r>
              <w:lastRenderedPageBreak/>
              <w:t xml:space="preserve">WG3 – </w:t>
            </w:r>
            <w:r w:rsidR="00282DFD">
              <w:t>Training</w:t>
            </w:r>
          </w:p>
        </w:tc>
        <w:tc>
          <w:tcPr>
            <w:tcW w:w="4560" w:type="dxa"/>
          </w:tcPr>
          <w:p w14:paraId="704E8FEB" w14:textId="77777777" w:rsidR="00282DFD" w:rsidRDefault="00282DFD" w:rsidP="000A49E8">
            <w:pPr>
              <w:spacing w:after="120"/>
            </w:pPr>
            <w:r>
              <w:t>Kevin Gregory</w:t>
            </w:r>
          </w:p>
          <w:p w14:paraId="215EBAD5" w14:textId="10F412F9" w:rsidR="00282DFD" w:rsidRPr="00A1677E" w:rsidRDefault="00282DFD" w:rsidP="00EF64B1">
            <w:pPr>
              <w:spacing w:before="120" w:after="120"/>
            </w:pPr>
            <w:r>
              <w:t xml:space="preserve">Lilian </w:t>
            </w:r>
            <w:proofErr w:type="spellStart"/>
            <w:r>
              <w:t>Biber-Klever</w:t>
            </w:r>
            <w:proofErr w:type="spellEnd"/>
          </w:p>
        </w:tc>
      </w:tr>
    </w:tbl>
    <w:p w14:paraId="39629AA3" w14:textId="2F1506D6" w:rsidR="00383CE2" w:rsidRDefault="00383CE2" w:rsidP="004C410E">
      <w:pPr>
        <w:pStyle w:val="BodyText"/>
      </w:pPr>
    </w:p>
    <w:p w14:paraId="04D24196" w14:textId="5303DB07" w:rsidR="00237AA9" w:rsidRDefault="00237AA9" w:rsidP="004C410E">
      <w:pPr>
        <w:pStyle w:val="BodyText"/>
      </w:pPr>
      <w:r>
        <w:t xml:space="preserve">A break-out group </w:t>
      </w:r>
      <w:r w:rsidR="00AC4528">
        <w:t>under</w:t>
      </w:r>
      <w:r>
        <w:t xml:space="preserve"> WG1 was formed for the subject of the </w:t>
      </w:r>
      <w:r w:rsidR="00AC4528">
        <w:t xml:space="preserve">IALA </w:t>
      </w:r>
      <w:r>
        <w:t>VTS Strategy.</w:t>
      </w:r>
    </w:p>
    <w:p w14:paraId="112AD96F" w14:textId="4C9B7EFF" w:rsidR="00237AA9" w:rsidRPr="00A1677E" w:rsidRDefault="00237AA9" w:rsidP="004C410E">
      <w:pPr>
        <w:pStyle w:val="BodyText"/>
      </w:pPr>
      <w:r>
        <w:t>It was decided that the revision of V-128 should also be discussed by WG1.</w:t>
      </w:r>
    </w:p>
    <w:p w14:paraId="17BEABEA" w14:textId="6FC4A820" w:rsidR="005A1CD8" w:rsidRDefault="005A1CD8" w:rsidP="005A1CD8">
      <w:pPr>
        <w:pStyle w:val="Heading1"/>
      </w:pPr>
      <w:bookmarkStart w:id="72" w:name="_Toc368474804"/>
      <w:bookmarkStart w:id="73" w:name="_Toc223865850"/>
      <w:bookmarkStart w:id="74" w:name="_Toc223866816"/>
      <w:bookmarkStart w:id="75" w:name="_Toc223867296"/>
      <w:bookmarkStart w:id="76" w:name="_Toc223867436"/>
      <w:bookmarkStart w:id="77" w:name="_Toc223871788"/>
      <w:bookmarkStart w:id="78" w:name="_Toc223865865"/>
      <w:bookmarkStart w:id="79" w:name="_Toc223866831"/>
      <w:bookmarkStart w:id="80" w:name="_Toc223867311"/>
      <w:bookmarkStart w:id="81" w:name="_Toc223867451"/>
      <w:bookmarkStart w:id="82" w:name="_Toc223871803"/>
      <w:r w:rsidRPr="00A1677E">
        <w:t xml:space="preserve">Working Group 1 </w:t>
      </w:r>
      <w:r w:rsidR="00D5755A" w:rsidRPr="00A1677E">
        <w:t>–</w:t>
      </w:r>
      <w:r w:rsidRPr="00A1677E">
        <w:t xml:space="preserve"> </w:t>
      </w:r>
      <w:r w:rsidR="00EE183A">
        <w:t xml:space="preserve">TD#1 </w:t>
      </w:r>
      <w:r w:rsidR="00D8219A">
        <w:t>–</w:t>
      </w:r>
      <w:r w:rsidR="00EE183A">
        <w:t xml:space="preserve"> </w:t>
      </w:r>
      <w:r w:rsidRPr="00A1677E">
        <w:t>Operations</w:t>
      </w:r>
      <w:bookmarkEnd w:id="72"/>
    </w:p>
    <w:p w14:paraId="45C31865" w14:textId="24AD88C9" w:rsidR="00C62502" w:rsidRDefault="00C62502" w:rsidP="00D8219A">
      <w:pPr>
        <w:pStyle w:val="BodyText"/>
        <w:rPr>
          <w:lang w:eastAsia="de-DE"/>
        </w:rPr>
      </w:pPr>
      <w:r>
        <w:rPr>
          <w:lang w:eastAsia="de-DE"/>
        </w:rPr>
        <w:t>The following documents are not discussed during VTS38 and will be input in VTS39:</w:t>
      </w:r>
    </w:p>
    <w:p w14:paraId="4D2C7C29" w14:textId="77777777" w:rsidR="00060618" w:rsidRDefault="00060618" w:rsidP="00D8219A">
      <w:pPr>
        <w:pStyle w:val="BodyText"/>
        <w:rPr>
          <w:lang w:eastAsia="de-DE"/>
        </w:rPr>
      </w:pPr>
      <w:r w:rsidRPr="00060618">
        <w:rPr>
          <w:lang w:eastAsia="de-DE"/>
        </w:rPr>
        <w:t>VTS38-8.1.3 Close-quarter reporting by VTS</w:t>
      </w:r>
    </w:p>
    <w:p w14:paraId="1BD5E3CB" w14:textId="77777777" w:rsidR="00060618" w:rsidRDefault="00060618" w:rsidP="00D8219A">
      <w:pPr>
        <w:pStyle w:val="BodyText"/>
        <w:rPr>
          <w:lang w:eastAsia="de-DE"/>
        </w:rPr>
      </w:pPr>
      <w:r w:rsidRPr="00060618">
        <w:rPr>
          <w:lang w:eastAsia="de-DE"/>
        </w:rPr>
        <w:t>VTS38-8.1.4 Close-quarter reporting by VTS information</w:t>
      </w:r>
    </w:p>
    <w:p w14:paraId="5E749B8B" w14:textId="36501035" w:rsidR="00C62502" w:rsidRDefault="00C62502" w:rsidP="00D8219A">
      <w:pPr>
        <w:pStyle w:val="BodyText"/>
        <w:rPr>
          <w:lang w:eastAsia="de-DE"/>
        </w:rPr>
      </w:pPr>
      <w:r>
        <w:rPr>
          <w:lang w:eastAsia="de-DE"/>
        </w:rPr>
        <w:t>VTS38-8.1.5a and b</w:t>
      </w:r>
      <w:r w:rsidR="00060618" w:rsidRPr="00060618">
        <w:t xml:space="preserve"> </w:t>
      </w:r>
      <w:r w:rsidR="00060618" w:rsidRPr="00060618">
        <w:rPr>
          <w:lang w:eastAsia="de-DE"/>
        </w:rPr>
        <w:t>VTS38-8.1.5a Close-quarter reporting by VTS tec</w:t>
      </w:r>
      <w:r w:rsidR="00060618">
        <w:rPr>
          <w:lang w:eastAsia="de-DE"/>
        </w:rPr>
        <w:t>hnical and legal issue</w:t>
      </w:r>
    </w:p>
    <w:p w14:paraId="57FFA6A5" w14:textId="360B907C"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 xml:space="preserve">VTS38-8.1.6 </w:t>
      </w:r>
      <w:proofErr w:type="gramStart"/>
      <w:r w:rsidRPr="00060618">
        <w:rPr>
          <w:rFonts w:eastAsia="Times New Roman" w:cs="Arial"/>
          <w:i w:val="0"/>
          <w:color w:val="auto"/>
          <w:lang w:val="en-GB" w:eastAsia="de-DE"/>
        </w:rPr>
        <w:t>Measuring</w:t>
      </w:r>
      <w:proofErr w:type="gramEnd"/>
      <w:r w:rsidRPr="00060618">
        <w:rPr>
          <w:rFonts w:eastAsia="Times New Roman" w:cs="Arial"/>
          <w:i w:val="0"/>
          <w:color w:val="auto"/>
          <w:lang w:val="en-GB" w:eastAsia="de-DE"/>
        </w:rPr>
        <w:t xml:space="preserve"> the </w:t>
      </w:r>
      <w:r w:rsidR="00B520D5" w:rsidRPr="00060618">
        <w:rPr>
          <w:rFonts w:eastAsia="Times New Roman" w:cs="Arial"/>
          <w:i w:val="0"/>
          <w:color w:val="auto"/>
          <w:lang w:val="en-GB" w:eastAsia="de-DE"/>
        </w:rPr>
        <w:t>effectiveness</w:t>
      </w:r>
      <w:r w:rsidRPr="00060618">
        <w:rPr>
          <w:rFonts w:eastAsia="Times New Roman" w:cs="Arial"/>
          <w:i w:val="0"/>
          <w:color w:val="auto"/>
          <w:lang w:val="en-GB" w:eastAsia="de-DE"/>
        </w:rPr>
        <w:t xml:space="preserve"> of VTS (Rev.1)</w:t>
      </w:r>
    </w:p>
    <w:p w14:paraId="3C3FA00A" w14:textId="05A8E156" w:rsidR="00991840" w:rsidRDefault="00991840" w:rsidP="00991840">
      <w:pPr>
        <w:pStyle w:val="ActionItem"/>
      </w:pPr>
      <w:r>
        <w:t>Action item:</w:t>
      </w:r>
    </w:p>
    <w:p w14:paraId="6C404CE5" w14:textId="74B2C52D" w:rsidR="00991840" w:rsidRDefault="00F012E6" w:rsidP="00991840">
      <w:pPr>
        <w:pStyle w:val="ActionIALA"/>
      </w:pPr>
      <w:bookmarkStart w:id="83" w:name="_Toc400658350"/>
      <w:r>
        <w:t xml:space="preserve">The </w:t>
      </w:r>
      <w:r w:rsidRPr="00F012E6">
        <w:rPr>
          <w:b/>
        </w:rPr>
        <w:t>Secretar</w:t>
      </w:r>
      <w:r w:rsidR="00467178">
        <w:rPr>
          <w:b/>
        </w:rPr>
        <w:t>iat</w:t>
      </w:r>
      <w:r w:rsidR="00991840">
        <w:t xml:space="preserve"> is requested to forward VTS38-8.1.3, VTS38-8.1.4, VTS38-8.1.5a and b and VTS38-8.1.6 to VTS39 as input</w:t>
      </w:r>
      <w:r w:rsidR="00B520D5">
        <w:t xml:space="preserve"> for VTS39</w:t>
      </w:r>
      <w:r w:rsidR="00991840">
        <w:t>.</w:t>
      </w:r>
      <w:bookmarkEnd w:id="83"/>
    </w:p>
    <w:p w14:paraId="66DF46A6" w14:textId="77777777" w:rsidR="003010F6" w:rsidRDefault="003010F6" w:rsidP="003010F6">
      <w:pPr>
        <w:pStyle w:val="BodyText"/>
        <w:rPr>
          <w:lang w:val="en-US" w:eastAsia="en-GB"/>
        </w:rPr>
      </w:pPr>
    </w:p>
    <w:p w14:paraId="75AFB8C3" w14:textId="77777777" w:rsidR="00767B41" w:rsidRPr="00767B41" w:rsidRDefault="00767B41" w:rsidP="00767B41">
      <w:pPr>
        <w:pStyle w:val="BodyText"/>
      </w:pPr>
      <w:r w:rsidRPr="00767B41">
        <w:t xml:space="preserve">Pending appointment of a Chair person for WG1, Neil </w:t>
      </w:r>
      <w:proofErr w:type="spellStart"/>
      <w:r w:rsidRPr="00767B41">
        <w:t>Trainor</w:t>
      </w:r>
      <w:proofErr w:type="spellEnd"/>
      <w:r w:rsidRPr="00767B41">
        <w:t xml:space="preserve"> assisted as Chair together with Monica </w:t>
      </w:r>
      <w:proofErr w:type="spellStart"/>
      <w:r w:rsidRPr="00767B41">
        <w:t>Sundklev</w:t>
      </w:r>
      <w:proofErr w:type="spellEnd"/>
      <w:r w:rsidRPr="00767B41">
        <w:t xml:space="preserve"> and </w:t>
      </w:r>
      <w:proofErr w:type="spellStart"/>
      <w:r w:rsidRPr="00767B41">
        <w:t>Jörgen</w:t>
      </w:r>
      <w:proofErr w:type="spellEnd"/>
      <w:r w:rsidRPr="00767B41">
        <w:t xml:space="preserve"> Brandt as vice-chairs.  Seven subgroups were created to consider the eight tasks, as follows:</w:t>
      </w:r>
    </w:p>
    <w:p w14:paraId="715005F3" w14:textId="24207163" w:rsidR="00767B41" w:rsidRDefault="00767B41" w:rsidP="00767B41">
      <w:pPr>
        <w:pStyle w:val="Heading2"/>
      </w:pPr>
      <w:r>
        <w:t>(</w:t>
      </w:r>
      <w:r w:rsidR="00FF55AD">
        <w:t xml:space="preserve">Task </w:t>
      </w:r>
      <w:r w:rsidRPr="00FD054D">
        <w:t>1.1.1</w:t>
      </w:r>
      <w:r>
        <w:t>)</w:t>
      </w:r>
      <w:r w:rsidRPr="00FD054D">
        <w:t xml:space="preserve"> Produce a guideline on the use of decision support tools in VTS</w:t>
      </w:r>
    </w:p>
    <w:p w14:paraId="3CBF85CA" w14:textId="1A7C74DF" w:rsidR="00AE6505" w:rsidRDefault="00AE6505" w:rsidP="00767B41">
      <w:pPr>
        <w:pStyle w:val="BodyText"/>
      </w:pPr>
      <w:r>
        <w:t>VTS38-8.1.1 refers</w:t>
      </w:r>
    </w:p>
    <w:p w14:paraId="2503DD2A" w14:textId="42705B9F" w:rsidR="00767B41" w:rsidRPr="00FD054D" w:rsidRDefault="00767B41" w:rsidP="00767B41">
      <w:pPr>
        <w:pStyle w:val="BodyText"/>
      </w:pPr>
      <w:r w:rsidRPr="00767B41">
        <w:t xml:space="preserve">This task was forwarded from VTS37, and reviewed by the WG1. During VTS38 the guideline was reviewed and sent to WG2 for their consideration and input of chapter 11 in V-128. Also WG3 reviewed the guideline as regards the training part. </w:t>
      </w:r>
    </w:p>
    <w:tbl>
      <w:tblPr>
        <w:tblStyle w:val="TableGrid"/>
        <w:tblW w:w="0" w:type="auto"/>
        <w:tblLook w:val="04A0" w:firstRow="1" w:lastRow="0" w:firstColumn="1" w:lastColumn="0" w:noHBand="0" w:noVBand="1"/>
      </w:tblPr>
      <w:tblGrid>
        <w:gridCol w:w="3441"/>
        <w:gridCol w:w="5598"/>
      </w:tblGrid>
      <w:tr w:rsidR="00767B41" w:rsidRPr="00FD054D" w14:paraId="01AF02C1" w14:textId="77777777" w:rsidTr="0055302F">
        <w:tc>
          <w:tcPr>
            <w:tcW w:w="3441" w:type="dxa"/>
          </w:tcPr>
          <w:p w14:paraId="2048499C"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103CA5BD" w14:textId="77777777" w:rsidR="00767B41" w:rsidRPr="00FD054D" w:rsidRDefault="00767B41" w:rsidP="0055302F">
            <w:pPr>
              <w:pStyle w:val="BodyText"/>
              <w:rPr>
                <w:b/>
                <w:lang w:eastAsia="de-DE"/>
              </w:rPr>
            </w:pPr>
            <w:r w:rsidRPr="00FD054D">
              <w:rPr>
                <w:b/>
                <w:lang w:eastAsia="de-DE"/>
              </w:rPr>
              <w:t>Organisation</w:t>
            </w:r>
            <w:r>
              <w:rPr>
                <w:b/>
                <w:lang w:eastAsia="de-DE"/>
              </w:rPr>
              <w:t xml:space="preserve"> / Country</w:t>
            </w:r>
          </w:p>
        </w:tc>
      </w:tr>
      <w:tr w:rsidR="00767B41" w:rsidRPr="00A1677E" w14:paraId="64B90DB7" w14:textId="77777777" w:rsidTr="0055302F">
        <w:tc>
          <w:tcPr>
            <w:tcW w:w="3441" w:type="dxa"/>
          </w:tcPr>
          <w:p w14:paraId="32095758" w14:textId="77777777" w:rsidR="00767B41" w:rsidRPr="00A1677E" w:rsidRDefault="00767B41" w:rsidP="0055302F">
            <w:pPr>
              <w:pStyle w:val="BodyText"/>
              <w:rPr>
                <w:lang w:eastAsia="de-DE"/>
              </w:rPr>
            </w:pPr>
            <w:r w:rsidRPr="00A1677E">
              <w:rPr>
                <w:lang w:eastAsia="de-DE"/>
              </w:rPr>
              <w:t xml:space="preserve">Jorgen Brandt </w:t>
            </w:r>
            <w:r>
              <w:rPr>
                <w:lang w:eastAsia="de-DE"/>
              </w:rPr>
              <w:t>(chair)</w:t>
            </w:r>
          </w:p>
        </w:tc>
        <w:tc>
          <w:tcPr>
            <w:tcW w:w="5598" w:type="dxa"/>
          </w:tcPr>
          <w:p w14:paraId="2B688B69" w14:textId="77777777" w:rsidR="00767B41" w:rsidRPr="00A1677E" w:rsidRDefault="00767B41" w:rsidP="0055302F">
            <w:pPr>
              <w:pStyle w:val="BodyText"/>
              <w:rPr>
                <w:lang w:eastAsia="de-DE"/>
              </w:rPr>
            </w:pPr>
            <w:r>
              <w:rPr>
                <w:lang w:eastAsia="de-DE"/>
              </w:rPr>
              <w:t xml:space="preserve">Great Belt VTS / </w:t>
            </w:r>
            <w:r w:rsidRPr="00A1677E">
              <w:rPr>
                <w:lang w:eastAsia="de-DE"/>
              </w:rPr>
              <w:t>Denmark</w:t>
            </w:r>
          </w:p>
        </w:tc>
      </w:tr>
      <w:tr w:rsidR="00767B41" w:rsidRPr="00A1677E" w14:paraId="41F920DB" w14:textId="77777777" w:rsidTr="0055302F">
        <w:tc>
          <w:tcPr>
            <w:tcW w:w="3441" w:type="dxa"/>
          </w:tcPr>
          <w:p w14:paraId="2A5005C4"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p>
        </w:tc>
        <w:tc>
          <w:tcPr>
            <w:tcW w:w="5598" w:type="dxa"/>
          </w:tcPr>
          <w:p w14:paraId="5AF9F356" w14:textId="77777777" w:rsidR="00767B41" w:rsidRPr="00A1677E" w:rsidRDefault="00767B41" w:rsidP="0055302F">
            <w:pPr>
              <w:pStyle w:val="BodyText"/>
              <w:rPr>
                <w:lang w:eastAsia="de-DE"/>
              </w:rPr>
            </w:pPr>
            <w:r>
              <w:rPr>
                <w:lang w:eastAsia="de-DE"/>
              </w:rPr>
              <w:t>Coast Guard / Italy</w:t>
            </w:r>
          </w:p>
        </w:tc>
      </w:tr>
      <w:tr w:rsidR="00767B41" w:rsidRPr="00D6597B" w14:paraId="770205DF" w14:textId="77777777" w:rsidTr="0055302F">
        <w:tc>
          <w:tcPr>
            <w:tcW w:w="3441" w:type="dxa"/>
          </w:tcPr>
          <w:p w14:paraId="0D6E39A5" w14:textId="77777777" w:rsidR="00767B41" w:rsidRPr="00A1677E" w:rsidRDefault="00767B41" w:rsidP="0055302F">
            <w:pPr>
              <w:pStyle w:val="BodyText"/>
              <w:rPr>
                <w:lang w:eastAsia="de-DE"/>
              </w:rPr>
            </w:pPr>
            <w:proofErr w:type="spellStart"/>
            <w:r>
              <w:rPr>
                <w:lang w:eastAsia="de-DE"/>
              </w:rPr>
              <w:t>Hilmer</w:t>
            </w:r>
            <w:proofErr w:type="spellEnd"/>
            <w:r>
              <w:rPr>
                <w:lang w:eastAsia="de-DE"/>
              </w:rPr>
              <w:t xml:space="preserve"> H </w:t>
            </w:r>
            <w:proofErr w:type="spellStart"/>
            <w:r>
              <w:rPr>
                <w:lang w:eastAsia="de-DE"/>
              </w:rPr>
              <w:t>Hartmut</w:t>
            </w:r>
            <w:proofErr w:type="spellEnd"/>
          </w:p>
        </w:tc>
        <w:tc>
          <w:tcPr>
            <w:tcW w:w="5598" w:type="dxa"/>
          </w:tcPr>
          <w:p w14:paraId="58A61860"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44189B" w14:paraId="6A81997A" w14:textId="77777777" w:rsidTr="0055302F">
        <w:tc>
          <w:tcPr>
            <w:tcW w:w="3441" w:type="dxa"/>
          </w:tcPr>
          <w:p w14:paraId="23A8248A"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598" w:type="dxa"/>
          </w:tcPr>
          <w:p w14:paraId="048E8499" w14:textId="77777777" w:rsidR="00767B41" w:rsidRPr="0044189B" w:rsidRDefault="00767B41" w:rsidP="0055302F">
            <w:pPr>
              <w:pStyle w:val="BodyText"/>
              <w:rPr>
                <w:lang w:eastAsia="de-DE"/>
              </w:rPr>
            </w:pPr>
            <w:r>
              <w:rPr>
                <w:lang w:eastAsia="de-DE"/>
              </w:rPr>
              <w:t>Estonian Maritime Administration / Estonia</w:t>
            </w:r>
          </w:p>
        </w:tc>
      </w:tr>
      <w:tr w:rsidR="00767B41" w:rsidRPr="0044189B" w14:paraId="791C58DA" w14:textId="77777777" w:rsidTr="0055302F">
        <w:tc>
          <w:tcPr>
            <w:tcW w:w="3441" w:type="dxa"/>
          </w:tcPr>
          <w:p w14:paraId="08E9CA7F"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598" w:type="dxa"/>
          </w:tcPr>
          <w:p w14:paraId="0C0A1034" w14:textId="77777777" w:rsidR="00767B41" w:rsidRPr="0044189B" w:rsidRDefault="00767B41" w:rsidP="0055302F">
            <w:pPr>
              <w:pStyle w:val="BodyText"/>
              <w:rPr>
                <w:lang w:eastAsia="de-DE"/>
              </w:rPr>
            </w:pPr>
            <w:r>
              <w:rPr>
                <w:lang w:eastAsia="de-DE"/>
              </w:rPr>
              <w:t>Canadian Coast Guard /Canada</w:t>
            </w:r>
          </w:p>
        </w:tc>
      </w:tr>
      <w:tr w:rsidR="00767B41" w:rsidRPr="0044189B" w14:paraId="1E2FCF91" w14:textId="77777777" w:rsidTr="0055302F">
        <w:tc>
          <w:tcPr>
            <w:tcW w:w="3441" w:type="dxa"/>
          </w:tcPr>
          <w:p w14:paraId="4F89ABB7" w14:textId="77777777" w:rsidR="00767B41" w:rsidRPr="0044189B" w:rsidRDefault="00767B41" w:rsidP="0055302F">
            <w:pPr>
              <w:pStyle w:val="BodyText"/>
              <w:rPr>
                <w:lang w:eastAsia="de-DE"/>
              </w:rPr>
            </w:pPr>
            <w:proofErr w:type="spellStart"/>
            <w:r>
              <w:rPr>
                <w:lang w:eastAsia="de-DE"/>
              </w:rPr>
              <w:t>Malin</w:t>
            </w:r>
            <w:proofErr w:type="spellEnd"/>
            <w:r>
              <w:rPr>
                <w:lang w:eastAsia="de-DE"/>
              </w:rPr>
              <w:t xml:space="preserve"> </w:t>
            </w:r>
            <w:proofErr w:type="spellStart"/>
            <w:r>
              <w:rPr>
                <w:lang w:eastAsia="de-DE"/>
              </w:rPr>
              <w:t>Dreijer</w:t>
            </w:r>
            <w:proofErr w:type="spellEnd"/>
          </w:p>
        </w:tc>
        <w:tc>
          <w:tcPr>
            <w:tcW w:w="5598" w:type="dxa"/>
          </w:tcPr>
          <w:p w14:paraId="6F8D6385" w14:textId="77777777" w:rsidR="00767B41" w:rsidRPr="0044189B" w:rsidRDefault="00767B41" w:rsidP="0055302F">
            <w:pPr>
              <w:pStyle w:val="BodyText"/>
              <w:rPr>
                <w:lang w:eastAsia="de-DE"/>
              </w:rPr>
            </w:pPr>
            <w:r>
              <w:rPr>
                <w:lang w:eastAsia="de-DE"/>
              </w:rPr>
              <w:t>Norwegian Coastal Administration / Norway</w:t>
            </w:r>
          </w:p>
        </w:tc>
      </w:tr>
      <w:tr w:rsidR="00767B41" w:rsidRPr="0044189B" w14:paraId="5740A791" w14:textId="77777777" w:rsidTr="0055302F">
        <w:tc>
          <w:tcPr>
            <w:tcW w:w="3441" w:type="dxa"/>
          </w:tcPr>
          <w:p w14:paraId="2B3AB70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598" w:type="dxa"/>
          </w:tcPr>
          <w:p w14:paraId="068C8115" w14:textId="77777777" w:rsidR="00767B41" w:rsidRPr="0044189B" w:rsidRDefault="00767B41" w:rsidP="0055302F">
            <w:pPr>
              <w:pStyle w:val="BodyText"/>
              <w:rPr>
                <w:lang w:eastAsia="de-DE"/>
              </w:rPr>
            </w:pPr>
            <w:r>
              <w:rPr>
                <w:lang w:eastAsia="de-DE"/>
              </w:rPr>
              <w:t>MSA / China</w:t>
            </w:r>
          </w:p>
        </w:tc>
      </w:tr>
    </w:tbl>
    <w:p w14:paraId="66695491" w14:textId="77777777" w:rsidR="00767B41" w:rsidRDefault="00767B41" w:rsidP="00767B41">
      <w:pPr>
        <w:pStyle w:val="BodyText"/>
      </w:pPr>
    </w:p>
    <w:p w14:paraId="6D7C7B3E" w14:textId="77777777" w:rsidR="0055302F" w:rsidRPr="00767B41" w:rsidRDefault="0055302F" w:rsidP="0055302F">
      <w:pPr>
        <w:pStyle w:val="BodyText"/>
      </w:pPr>
      <w:r w:rsidRPr="00767B41">
        <w:t>This task was completed and forwarded to plenary for Committee for approval.</w:t>
      </w:r>
    </w:p>
    <w:p w14:paraId="6B77C990" w14:textId="605F4DA1" w:rsidR="0055302F" w:rsidRDefault="0055302F" w:rsidP="0055302F">
      <w:pPr>
        <w:pStyle w:val="ActionItem"/>
      </w:pPr>
      <w:r>
        <w:t>Action item</w:t>
      </w:r>
    </w:p>
    <w:p w14:paraId="5B90E2F2" w14:textId="64E0C379" w:rsidR="0055302F" w:rsidRPr="0055302F" w:rsidRDefault="0055302F" w:rsidP="0055302F">
      <w:pPr>
        <w:pStyle w:val="ActionIALA"/>
      </w:pPr>
      <w:bookmarkStart w:id="84" w:name="_Toc400658351"/>
      <w:r>
        <w:t xml:space="preserve">The </w:t>
      </w:r>
      <w:r w:rsidRPr="00F012E6">
        <w:rPr>
          <w:b/>
        </w:rPr>
        <w:t>Secretar</w:t>
      </w:r>
      <w:r w:rsidR="00467178">
        <w:rPr>
          <w:b/>
        </w:rPr>
        <w:t>iat</w:t>
      </w:r>
      <w:r>
        <w:t xml:space="preserve"> is requested to forward the IALA Guideline on </w:t>
      </w:r>
      <w:r w:rsidR="00C22716">
        <w:t>the Use of Decision Support Tools for VTS Personnel (</w:t>
      </w:r>
      <w:r w:rsidR="00C22716" w:rsidRPr="0061527A">
        <w:rPr>
          <w:highlight w:val="yellow"/>
        </w:rPr>
        <w:t>VTS38-</w:t>
      </w:r>
      <w:bookmarkEnd w:id="84"/>
    </w:p>
    <w:p w14:paraId="71DE3848" w14:textId="0BAAAEB9" w:rsidR="00767B41" w:rsidRDefault="00767B41" w:rsidP="00767B41">
      <w:pPr>
        <w:pStyle w:val="Heading2"/>
      </w:pPr>
      <w:r>
        <w:lastRenderedPageBreak/>
        <w:t>(</w:t>
      </w:r>
      <w:r w:rsidR="00FF55AD">
        <w:t xml:space="preserve">Task </w:t>
      </w:r>
      <w:r>
        <w:t>1.1.2) Update the VTS Manual</w:t>
      </w:r>
    </w:p>
    <w:p w14:paraId="339C445D" w14:textId="0CF763DA" w:rsidR="00AE6505" w:rsidRDefault="00AE6505" w:rsidP="00767B41">
      <w:pPr>
        <w:pStyle w:val="BodyText"/>
      </w:pPr>
      <w:r>
        <w:t>IALA VTS Manual 2012 refers</w:t>
      </w:r>
    </w:p>
    <w:p w14:paraId="75221ACA" w14:textId="77777777" w:rsidR="00767B41" w:rsidRPr="00767B41" w:rsidRDefault="00767B41" w:rsidP="00767B41">
      <w:pPr>
        <w:pStyle w:val="BodyText"/>
      </w:pPr>
      <w:r w:rsidRPr="00767B41">
        <w:t>Work was commenced on the revision of the VTS Manual for publication in 2016 through the formation of an editorial team led by Paul Owen. WG2 and WG3 as well as the Committee chairs and IALA secretariat were requested to review relevant chapters of the manual.</w:t>
      </w:r>
    </w:p>
    <w:p w14:paraId="386AA24E" w14:textId="77777777" w:rsidR="00767B41" w:rsidRPr="00EB0DA7" w:rsidRDefault="00767B41" w:rsidP="00767B41">
      <w:pPr>
        <w:pStyle w:val="BodyText"/>
        <w:rPr>
          <w:lang w:val="en-US"/>
        </w:rPr>
      </w:pPr>
    </w:p>
    <w:tbl>
      <w:tblPr>
        <w:tblStyle w:val="TableGrid"/>
        <w:tblW w:w="0" w:type="auto"/>
        <w:tblLook w:val="04A0" w:firstRow="1" w:lastRow="0" w:firstColumn="1" w:lastColumn="0" w:noHBand="0" w:noVBand="1"/>
      </w:tblPr>
      <w:tblGrid>
        <w:gridCol w:w="3441"/>
        <w:gridCol w:w="4605"/>
      </w:tblGrid>
      <w:tr w:rsidR="00767B41" w:rsidRPr="00FD054D" w14:paraId="6DEF71FB" w14:textId="77777777" w:rsidTr="0055302F">
        <w:tc>
          <w:tcPr>
            <w:tcW w:w="3441" w:type="dxa"/>
          </w:tcPr>
          <w:p w14:paraId="6DE16BF7"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BF7D691"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E99D719" w14:textId="77777777" w:rsidTr="0055302F">
        <w:tc>
          <w:tcPr>
            <w:tcW w:w="3441" w:type="dxa"/>
          </w:tcPr>
          <w:p w14:paraId="15F4AD63" w14:textId="77777777" w:rsidR="00767B41" w:rsidRPr="00A1677E" w:rsidRDefault="00767B41" w:rsidP="0055302F">
            <w:pPr>
              <w:pStyle w:val="BodyText"/>
              <w:rPr>
                <w:lang w:eastAsia="de-DE"/>
              </w:rPr>
            </w:pPr>
            <w:r>
              <w:rPr>
                <w:lang w:eastAsia="de-DE"/>
              </w:rPr>
              <w:t>Paul Owen (chair)</w:t>
            </w:r>
          </w:p>
        </w:tc>
        <w:tc>
          <w:tcPr>
            <w:tcW w:w="4605" w:type="dxa"/>
          </w:tcPr>
          <w:p w14:paraId="66AC6489" w14:textId="77777777" w:rsidR="00767B41" w:rsidRPr="00A1677E" w:rsidRDefault="00767B41" w:rsidP="0055302F">
            <w:pPr>
              <w:pStyle w:val="BodyText"/>
              <w:rPr>
                <w:lang w:eastAsia="de-DE"/>
              </w:rPr>
            </w:pPr>
            <w:r>
              <w:rPr>
                <w:lang w:eastAsia="de-DE"/>
              </w:rPr>
              <w:t>IFSMA</w:t>
            </w:r>
          </w:p>
        </w:tc>
      </w:tr>
      <w:tr w:rsidR="00767B41" w:rsidRPr="00A1677E" w14:paraId="26E6923B" w14:textId="77777777" w:rsidTr="0055302F">
        <w:tc>
          <w:tcPr>
            <w:tcW w:w="3441" w:type="dxa"/>
          </w:tcPr>
          <w:p w14:paraId="6EDDD988" w14:textId="77777777" w:rsidR="00767B41" w:rsidRPr="00A1677E" w:rsidRDefault="00767B41" w:rsidP="0055302F">
            <w:pPr>
              <w:pStyle w:val="BodyText"/>
              <w:rPr>
                <w:lang w:eastAsia="de-DE"/>
              </w:rPr>
            </w:pPr>
            <w:r>
              <w:rPr>
                <w:lang w:eastAsia="de-DE"/>
              </w:rPr>
              <w:t xml:space="preserve">Ana </w:t>
            </w:r>
            <w:proofErr w:type="spellStart"/>
            <w:r>
              <w:rPr>
                <w:lang w:eastAsia="de-DE"/>
              </w:rPr>
              <w:t>Faneca</w:t>
            </w:r>
            <w:proofErr w:type="spellEnd"/>
          </w:p>
        </w:tc>
        <w:tc>
          <w:tcPr>
            <w:tcW w:w="4605" w:type="dxa"/>
          </w:tcPr>
          <w:p w14:paraId="4FEF358F" w14:textId="77777777" w:rsidR="00767B41" w:rsidRPr="00A1677E" w:rsidRDefault="00767B41" w:rsidP="0055302F">
            <w:pPr>
              <w:pStyle w:val="BodyText"/>
              <w:rPr>
                <w:lang w:eastAsia="de-DE"/>
              </w:rPr>
            </w:pPr>
            <w:r>
              <w:rPr>
                <w:lang w:eastAsia="de-DE"/>
              </w:rPr>
              <w:t>DGRM / Portugal</w:t>
            </w:r>
          </w:p>
        </w:tc>
      </w:tr>
      <w:tr w:rsidR="00767B41" w:rsidRPr="00A1677E" w14:paraId="0999312C" w14:textId="77777777" w:rsidTr="0055302F">
        <w:tc>
          <w:tcPr>
            <w:tcW w:w="3441" w:type="dxa"/>
          </w:tcPr>
          <w:p w14:paraId="7684AEC2" w14:textId="77777777" w:rsidR="00767B41" w:rsidRPr="00A1677E" w:rsidRDefault="00767B41" w:rsidP="0055302F">
            <w:pPr>
              <w:pStyle w:val="BodyText"/>
              <w:rPr>
                <w:lang w:eastAsia="de-DE"/>
              </w:rPr>
            </w:pPr>
            <w:r>
              <w:rPr>
                <w:lang w:eastAsia="de-DE"/>
              </w:rPr>
              <w:t xml:space="preserve">Cristian </w:t>
            </w:r>
            <w:proofErr w:type="spellStart"/>
            <w:r>
              <w:rPr>
                <w:lang w:eastAsia="de-DE"/>
              </w:rPr>
              <w:t>Martis</w:t>
            </w:r>
            <w:proofErr w:type="spellEnd"/>
          </w:p>
        </w:tc>
        <w:tc>
          <w:tcPr>
            <w:tcW w:w="4605" w:type="dxa"/>
          </w:tcPr>
          <w:p w14:paraId="5B3133B3" w14:textId="77777777" w:rsidR="00767B41" w:rsidRPr="00A1677E" w:rsidRDefault="00767B41" w:rsidP="0055302F">
            <w:pPr>
              <w:pStyle w:val="BodyText"/>
              <w:rPr>
                <w:lang w:eastAsia="de-DE"/>
              </w:rPr>
            </w:pPr>
            <w:r>
              <w:rPr>
                <w:lang w:eastAsia="de-DE"/>
              </w:rPr>
              <w:t>MARAD / Chile</w:t>
            </w:r>
          </w:p>
        </w:tc>
      </w:tr>
      <w:tr w:rsidR="00767B41" w:rsidRPr="00A1677E" w14:paraId="67EF67A2" w14:textId="77777777" w:rsidTr="0055302F">
        <w:tc>
          <w:tcPr>
            <w:tcW w:w="3441" w:type="dxa"/>
          </w:tcPr>
          <w:p w14:paraId="550021FA" w14:textId="77777777" w:rsidR="00767B41" w:rsidRPr="00A1677E" w:rsidRDefault="00767B41" w:rsidP="0055302F">
            <w:pPr>
              <w:pStyle w:val="BodyText"/>
              <w:rPr>
                <w:lang w:eastAsia="de-DE"/>
              </w:rPr>
            </w:pPr>
            <w:r>
              <w:rPr>
                <w:lang w:eastAsia="de-DE"/>
              </w:rPr>
              <w:t xml:space="preserve">Nick </w:t>
            </w:r>
            <w:proofErr w:type="spellStart"/>
            <w:r>
              <w:rPr>
                <w:lang w:eastAsia="de-DE"/>
              </w:rPr>
              <w:t>Cutmore</w:t>
            </w:r>
            <w:proofErr w:type="spellEnd"/>
          </w:p>
        </w:tc>
        <w:tc>
          <w:tcPr>
            <w:tcW w:w="4605" w:type="dxa"/>
          </w:tcPr>
          <w:p w14:paraId="0124481E" w14:textId="77777777" w:rsidR="00767B41" w:rsidRPr="00A1677E" w:rsidRDefault="00767B41" w:rsidP="0055302F">
            <w:pPr>
              <w:pStyle w:val="BodyText"/>
              <w:rPr>
                <w:lang w:eastAsia="de-DE"/>
              </w:rPr>
            </w:pPr>
            <w:r>
              <w:rPr>
                <w:lang w:eastAsia="de-DE"/>
              </w:rPr>
              <w:t>IMPA</w:t>
            </w:r>
          </w:p>
        </w:tc>
      </w:tr>
    </w:tbl>
    <w:p w14:paraId="6667AFA8" w14:textId="77777777" w:rsidR="00767B41" w:rsidRDefault="00767B41" w:rsidP="00767B41">
      <w:pPr>
        <w:pStyle w:val="BodyText"/>
      </w:pPr>
    </w:p>
    <w:p w14:paraId="32CAA45D" w14:textId="2DFD94D3" w:rsidR="00767B41" w:rsidRDefault="00767B41" w:rsidP="00767B41">
      <w:pPr>
        <w:pStyle w:val="Heading2"/>
      </w:pPr>
      <w:r>
        <w:t>(</w:t>
      </w:r>
      <w:r w:rsidR="00FF55AD">
        <w:t xml:space="preserve">Task </w:t>
      </w:r>
      <w:r w:rsidRPr="00FD054D">
        <w:t>1.1.3</w:t>
      </w:r>
      <w:r>
        <w:t>)</w:t>
      </w:r>
      <w:r w:rsidRPr="00FD054D">
        <w:t xml:space="preserve"> Produce a Guideline on incident/accident reporting and recording, including near miss situation as it relates to VTS</w:t>
      </w:r>
    </w:p>
    <w:p w14:paraId="23103F94" w14:textId="77777777" w:rsidR="00767B41" w:rsidRPr="00767B41" w:rsidRDefault="00767B41" w:rsidP="00767B41">
      <w:pPr>
        <w:pStyle w:val="BodyText"/>
      </w:pPr>
      <w:r w:rsidRPr="00767B41">
        <w:t xml:space="preserve">WG1 started the task and considered documents VTS38-8.1.3, VTS38-8.1.4, VTS38-8.1.5a, VTS38-8.1.5b and would like to thank France for their valuable input. There were some discussions on what should be included in the guideline; what to report and how. The initial work was to be forwarded to VTS39 for further discussions and progress. </w:t>
      </w:r>
    </w:p>
    <w:tbl>
      <w:tblPr>
        <w:tblStyle w:val="TableGrid"/>
        <w:tblW w:w="0" w:type="auto"/>
        <w:tblLook w:val="04A0" w:firstRow="1" w:lastRow="0" w:firstColumn="1" w:lastColumn="0" w:noHBand="0" w:noVBand="1"/>
      </w:tblPr>
      <w:tblGrid>
        <w:gridCol w:w="3441"/>
        <w:gridCol w:w="4605"/>
      </w:tblGrid>
      <w:tr w:rsidR="00767B41" w:rsidRPr="00FD054D" w14:paraId="32D554A6" w14:textId="77777777" w:rsidTr="0055302F">
        <w:tc>
          <w:tcPr>
            <w:tcW w:w="3441" w:type="dxa"/>
          </w:tcPr>
          <w:p w14:paraId="4EFA6E6A"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86AC35A"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BB71B02" w14:textId="77777777" w:rsidTr="0055302F">
        <w:tc>
          <w:tcPr>
            <w:tcW w:w="3441" w:type="dxa"/>
          </w:tcPr>
          <w:p w14:paraId="3D1D2F02" w14:textId="77777777" w:rsidR="00767B41" w:rsidRPr="00A1677E" w:rsidRDefault="00767B41" w:rsidP="0055302F">
            <w:pPr>
              <w:pStyle w:val="BodyText"/>
              <w:rPr>
                <w:lang w:eastAsia="de-DE"/>
              </w:rPr>
            </w:pPr>
            <w:r>
              <w:rPr>
                <w:lang w:eastAsia="de-DE"/>
              </w:rPr>
              <w:t xml:space="preserve">Roman </w:t>
            </w:r>
            <w:proofErr w:type="spellStart"/>
            <w:r>
              <w:rPr>
                <w:lang w:eastAsia="de-DE"/>
              </w:rPr>
              <w:t>Modeev</w:t>
            </w:r>
            <w:proofErr w:type="spellEnd"/>
            <w:r>
              <w:rPr>
                <w:lang w:eastAsia="de-DE"/>
              </w:rPr>
              <w:t xml:space="preserve"> (chair)</w:t>
            </w:r>
          </w:p>
        </w:tc>
        <w:tc>
          <w:tcPr>
            <w:tcW w:w="4605" w:type="dxa"/>
          </w:tcPr>
          <w:p w14:paraId="23A13D3D" w14:textId="77777777" w:rsidR="00767B41" w:rsidRPr="00A1677E" w:rsidRDefault="00767B41" w:rsidP="0055302F">
            <w:pPr>
              <w:pStyle w:val="BodyText"/>
              <w:rPr>
                <w:lang w:eastAsia="de-DE"/>
              </w:rPr>
            </w:pPr>
            <w:proofErr w:type="spellStart"/>
            <w:r>
              <w:rPr>
                <w:lang w:eastAsia="de-DE"/>
              </w:rPr>
              <w:t>Transas</w:t>
            </w:r>
            <w:proofErr w:type="spellEnd"/>
            <w:r>
              <w:rPr>
                <w:lang w:eastAsia="de-DE"/>
              </w:rPr>
              <w:t xml:space="preserve"> / Russia</w:t>
            </w:r>
          </w:p>
        </w:tc>
      </w:tr>
      <w:tr w:rsidR="00767B41" w:rsidRPr="00A1677E" w14:paraId="6C8C9DE5" w14:textId="77777777" w:rsidTr="0055302F">
        <w:tc>
          <w:tcPr>
            <w:tcW w:w="3441" w:type="dxa"/>
          </w:tcPr>
          <w:p w14:paraId="3A94115D" w14:textId="77777777" w:rsidR="00767B41" w:rsidRPr="00A1677E" w:rsidRDefault="00767B41" w:rsidP="0055302F">
            <w:pPr>
              <w:pStyle w:val="BodyText"/>
              <w:rPr>
                <w:lang w:eastAsia="de-DE"/>
              </w:rPr>
            </w:pPr>
            <w:r>
              <w:rPr>
                <w:lang w:eastAsia="de-DE"/>
              </w:rPr>
              <w:t xml:space="preserve">Sergey </w:t>
            </w:r>
            <w:proofErr w:type="spellStart"/>
            <w:r>
              <w:rPr>
                <w:lang w:eastAsia="de-DE"/>
              </w:rPr>
              <w:t>Rostopshin</w:t>
            </w:r>
            <w:proofErr w:type="spellEnd"/>
          </w:p>
        </w:tc>
        <w:tc>
          <w:tcPr>
            <w:tcW w:w="4605" w:type="dxa"/>
          </w:tcPr>
          <w:p w14:paraId="5D6AFD84"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3B24D23" w14:textId="77777777" w:rsidTr="0055302F">
        <w:tc>
          <w:tcPr>
            <w:tcW w:w="3441" w:type="dxa"/>
          </w:tcPr>
          <w:p w14:paraId="69925E70" w14:textId="77777777" w:rsidR="00767B41" w:rsidRPr="00A1677E" w:rsidRDefault="00767B41" w:rsidP="0055302F">
            <w:pPr>
              <w:pStyle w:val="BodyText"/>
              <w:rPr>
                <w:lang w:eastAsia="de-DE"/>
              </w:rPr>
            </w:pPr>
            <w:proofErr w:type="spellStart"/>
            <w:r>
              <w:rPr>
                <w:lang w:eastAsia="de-DE"/>
              </w:rPr>
              <w:t>Evgeny</w:t>
            </w:r>
            <w:proofErr w:type="spellEnd"/>
            <w:r>
              <w:rPr>
                <w:lang w:eastAsia="de-DE"/>
              </w:rPr>
              <w:t xml:space="preserve"> </w:t>
            </w:r>
            <w:proofErr w:type="spellStart"/>
            <w:r>
              <w:rPr>
                <w:lang w:eastAsia="de-DE"/>
              </w:rPr>
              <w:t>Kusovinsky</w:t>
            </w:r>
            <w:proofErr w:type="spellEnd"/>
          </w:p>
        </w:tc>
        <w:tc>
          <w:tcPr>
            <w:tcW w:w="4605" w:type="dxa"/>
          </w:tcPr>
          <w:p w14:paraId="2F3DDF75"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617A4B1" w14:textId="77777777" w:rsidTr="0055302F">
        <w:tc>
          <w:tcPr>
            <w:tcW w:w="3441" w:type="dxa"/>
          </w:tcPr>
          <w:p w14:paraId="1A463C6A" w14:textId="77777777" w:rsidR="00767B41" w:rsidRPr="00A1677E" w:rsidRDefault="00767B41" w:rsidP="0055302F">
            <w:pPr>
              <w:pStyle w:val="BodyText"/>
              <w:rPr>
                <w:lang w:eastAsia="de-DE"/>
              </w:rPr>
            </w:pPr>
            <w:r>
              <w:rPr>
                <w:lang w:eastAsia="de-DE"/>
              </w:rPr>
              <w:t xml:space="preserve">Nicolas </w:t>
            </w:r>
            <w:proofErr w:type="spellStart"/>
            <w:r>
              <w:rPr>
                <w:lang w:eastAsia="de-DE"/>
              </w:rPr>
              <w:t>Maire</w:t>
            </w:r>
            <w:proofErr w:type="spellEnd"/>
          </w:p>
        </w:tc>
        <w:tc>
          <w:tcPr>
            <w:tcW w:w="4605" w:type="dxa"/>
          </w:tcPr>
          <w:p w14:paraId="13887C5D" w14:textId="77777777" w:rsidR="00767B41" w:rsidRPr="00A1677E" w:rsidRDefault="00767B41" w:rsidP="0055302F">
            <w:pPr>
              <w:pStyle w:val="BodyText"/>
              <w:rPr>
                <w:lang w:eastAsia="de-DE"/>
              </w:rPr>
            </w:pPr>
            <w:r>
              <w:rPr>
                <w:lang w:eastAsia="de-DE"/>
              </w:rPr>
              <w:t>Directorate of Maritime Affairs / France</w:t>
            </w:r>
          </w:p>
        </w:tc>
      </w:tr>
      <w:tr w:rsidR="00767B41" w:rsidRPr="00A1677E" w14:paraId="6CC3B330" w14:textId="77777777" w:rsidTr="0055302F">
        <w:tc>
          <w:tcPr>
            <w:tcW w:w="3441" w:type="dxa"/>
          </w:tcPr>
          <w:p w14:paraId="04162140" w14:textId="77777777" w:rsidR="00767B41" w:rsidRPr="00A1677E" w:rsidRDefault="00767B41" w:rsidP="0055302F">
            <w:pPr>
              <w:pStyle w:val="BodyText"/>
              <w:rPr>
                <w:lang w:eastAsia="de-DE"/>
              </w:rPr>
            </w:pPr>
            <w:proofErr w:type="spellStart"/>
            <w:r>
              <w:rPr>
                <w:lang w:eastAsia="de-DE"/>
              </w:rPr>
              <w:t>Thanatip</w:t>
            </w:r>
            <w:proofErr w:type="spellEnd"/>
            <w:r>
              <w:rPr>
                <w:lang w:eastAsia="de-DE"/>
              </w:rPr>
              <w:t xml:space="preserve"> </w:t>
            </w:r>
            <w:proofErr w:type="spellStart"/>
            <w:r>
              <w:rPr>
                <w:lang w:eastAsia="de-DE"/>
              </w:rPr>
              <w:t>Jautavapakde</w:t>
            </w:r>
            <w:proofErr w:type="spellEnd"/>
          </w:p>
        </w:tc>
        <w:tc>
          <w:tcPr>
            <w:tcW w:w="4605" w:type="dxa"/>
          </w:tcPr>
          <w:p w14:paraId="60064CF8" w14:textId="77777777" w:rsidR="00767B41" w:rsidRPr="00A1677E" w:rsidRDefault="00767B41" w:rsidP="0055302F">
            <w:pPr>
              <w:pStyle w:val="BodyText"/>
              <w:rPr>
                <w:lang w:eastAsia="de-DE"/>
              </w:rPr>
            </w:pPr>
            <w:r>
              <w:rPr>
                <w:lang w:eastAsia="de-DE"/>
              </w:rPr>
              <w:t>Marine Department / Thailand</w:t>
            </w:r>
          </w:p>
        </w:tc>
      </w:tr>
      <w:tr w:rsidR="00767B41" w:rsidRPr="00D6597B" w14:paraId="208E7741" w14:textId="77777777" w:rsidTr="0055302F">
        <w:tc>
          <w:tcPr>
            <w:tcW w:w="3441" w:type="dxa"/>
          </w:tcPr>
          <w:p w14:paraId="2ABE2443" w14:textId="77777777" w:rsidR="00767B41" w:rsidRDefault="00767B41" w:rsidP="0055302F">
            <w:pPr>
              <w:pStyle w:val="BodyText"/>
              <w:rPr>
                <w:lang w:eastAsia="de-DE"/>
              </w:rPr>
            </w:pPr>
            <w:r>
              <w:rPr>
                <w:lang w:eastAsia="de-DE"/>
              </w:rPr>
              <w:t>Kim Young Shin</w:t>
            </w:r>
          </w:p>
        </w:tc>
        <w:tc>
          <w:tcPr>
            <w:tcW w:w="4605" w:type="dxa"/>
          </w:tcPr>
          <w:p w14:paraId="5B81E080" w14:textId="77777777" w:rsidR="00767B41" w:rsidRPr="008D580A" w:rsidRDefault="00767B41" w:rsidP="0055302F">
            <w:pPr>
              <w:pStyle w:val="BodyText"/>
              <w:rPr>
                <w:lang w:eastAsia="de-DE"/>
              </w:rPr>
            </w:pPr>
            <w:r w:rsidRPr="008D580A">
              <w:rPr>
                <w:lang w:eastAsia="de-DE"/>
              </w:rPr>
              <w:t>Ministry of Ocean and Fisheries / Korea</w:t>
            </w:r>
          </w:p>
        </w:tc>
      </w:tr>
      <w:tr w:rsidR="00767B41" w:rsidRPr="008D580A" w14:paraId="5E8095A6" w14:textId="77777777" w:rsidTr="0055302F">
        <w:tc>
          <w:tcPr>
            <w:tcW w:w="3441" w:type="dxa"/>
          </w:tcPr>
          <w:p w14:paraId="1481A98B" w14:textId="77777777" w:rsidR="00767B41" w:rsidRPr="008D580A" w:rsidRDefault="00767B41" w:rsidP="0055302F">
            <w:pPr>
              <w:pStyle w:val="BodyText"/>
              <w:rPr>
                <w:lang w:eastAsia="de-DE"/>
              </w:rPr>
            </w:pPr>
            <w:r>
              <w:rPr>
                <w:lang w:eastAsia="de-DE"/>
              </w:rPr>
              <w:t xml:space="preserve">Marco </w:t>
            </w:r>
            <w:proofErr w:type="spellStart"/>
            <w:r>
              <w:rPr>
                <w:lang w:eastAsia="de-DE"/>
              </w:rPr>
              <w:t>Svantesson</w:t>
            </w:r>
            <w:proofErr w:type="spellEnd"/>
          </w:p>
        </w:tc>
        <w:tc>
          <w:tcPr>
            <w:tcW w:w="4605" w:type="dxa"/>
          </w:tcPr>
          <w:p w14:paraId="4D52046D" w14:textId="77777777" w:rsidR="00767B41" w:rsidRPr="008D580A" w:rsidRDefault="00767B41" w:rsidP="0055302F">
            <w:pPr>
              <w:pStyle w:val="BodyText"/>
              <w:rPr>
                <w:lang w:eastAsia="de-DE"/>
              </w:rPr>
            </w:pPr>
            <w:r>
              <w:rPr>
                <w:lang w:eastAsia="de-DE"/>
              </w:rPr>
              <w:t>Swedish Maritime Administration / Sweden</w:t>
            </w:r>
          </w:p>
        </w:tc>
      </w:tr>
      <w:tr w:rsidR="00767B41" w:rsidRPr="008D580A" w14:paraId="44D6477B" w14:textId="77777777" w:rsidTr="0055302F">
        <w:tc>
          <w:tcPr>
            <w:tcW w:w="3441" w:type="dxa"/>
          </w:tcPr>
          <w:p w14:paraId="05F9E929" w14:textId="77777777" w:rsidR="00767B41" w:rsidRDefault="00767B41" w:rsidP="0055302F">
            <w:pPr>
              <w:pStyle w:val="BodyText"/>
              <w:rPr>
                <w:lang w:eastAsia="de-DE"/>
              </w:rPr>
            </w:pPr>
            <w:r>
              <w:rPr>
                <w:lang w:eastAsia="de-DE"/>
              </w:rPr>
              <w:t>Camille Bourgeon</w:t>
            </w:r>
          </w:p>
        </w:tc>
        <w:tc>
          <w:tcPr>
            <w:tcW w:w="4605" w:type="dxa"/>
          </w:tcPr>
          <w:p w14:paraId="5F7273ED" w14:textId="77777777" w:rsidR="00767B41" w:rsidRDefault="00767B41" w:rsidP="0055302F">
            <w:pPr>
              <w:pStyle w:val="BodyText"/>
              <w:rPr>
                <w:lang w:eastAsia="de-DE"/>
              </w:rPr>
            </w:pPr>
            <w:r>
              <w:rPr>
                <w:lang w:eastAsia="de-DE"/>
              </w:rPr>
              <w:t>Ministry of Transport / France</w:t>
            </w:r>
          </w:p>
        </w:tc>
      </w:tr>
    </w:tbl>
    <w:p w14:paraId="6B81013D" w14:textId="77777777" w:rsidR="00767B41" w:rsidRDefault="00767B41" w:rsidP="00767B41">
      <w:pPr>
        <w:pStyle w:val="BodyText"/>
      </w:pPr>
    </w:p>
    <w:p w14:paraId="0D7BE9FA" w14:textId="77777777" w:rsidR="00AE6505" w:rsidRPr="00767B41" w:rsidRDefault="00AE6505" w:rsidP="00AE6505">
      <w:pPr>
        <w:pStyle w:val="BodyText"/>
      </w:pPr>
      <w:r w:rsidRPr="00767B41">
        <w:t xml:space="preserve">Additional input from Committee members on their procedures in incident / accident / near-miss reporting would be highly appreciated. </w:t>
      </w:r>
    </w:p>
    <w:p w14:paraId="67A7051C" w14:textId="5CF17DFB" w:rsidR="00AE6505" w:rsidRDefault="00AE6505" w:rsidP="00AE6505">
      <w:pPr>
        <w:pStyle w:val="ActionItem"/>
      </w:pPr>
      <w:r>
        <w:t>Action item</w:t>
      </w:r>
    </w:p>
    <w:p w14:paraId="664E17BC" w14:textId="7539BF12" w:rsidR="00AE6505" w:rsidRPr="00AE6505" w:rsidRDefault="00AE6505" w:rsidP="00AE6505">
      <w:pPr>
        <w:pStyle w:val="ActionMember"/>
        <w:rPr>
          <w:lang w:eastAsia="en-GB"/>
        </w:rPr>
      </w:pPr>
      <w:bookmarkStart w:id="85" w:name="_Toc400658332"/>
      <w:r w:rsidRPr="00F012E6">
        <w:rPr>
          <w:b/>
          <w:lang w:eastAsia="en-GB"/>
        </w:rPr>
        <w:t>Committee members</w:t>
      </w:r>
      <w:r>
        <w:rPr>
          <w:lang w:eastAsia="en-GB"/>
        </w:rPr>
        <w:t xml:space="preserve"> are requested to supply input </w:t>
      </w:r>
      <w:r w:rsidR="00575220" w:rsidRPr="00767B41">
        <w:t>on their procedures in incident / accident / near-miss reporting</w:t>
      </w:r>
      <w:r w:rsidR="00575220">
        <w:t>.</w:t>
      </w:r>
      <w:bookmarkEnd w:id="85"/>
    </w:p>
    <w:p w14:paraId="4F196CE8" w14:textId="74431D2B" w:rsidR="00767B41" w:rsidRDefault="00767B41" w:rsidP="00767B41">
      <w:pPr>
        <w:pStyle w:val="Heading2"/>
      </w:pPr>
      <w:r>
        <w:t>(</w:t>
      </w:r>
      <w:r w:rsidR="00FF55AD">
        <w:t xml:space="preserve">Task </w:t>
      </w:r>
      <w:r>
        <w:t>1.1.4) Identify VTS Maritime Service Portfolio and servicing area</w:t>
      </w:r>
    </w:p>
    <w:p w14:paraId="1D73E1EA" w14:textId="77777777" w:rsidR="00767B41" w:rsidRDefault="00767B41" w:rsidP="00767B41">
      <w:pPr>
        <w:pStyle w:val="BodyText"/>
      </w:pPr>
      <w:r w:rsidRPr="00767B41">
        <w:t xml:space="preserve">The WG completed the description of the task in the work programme register.  The task is planned to start at </w:t>
      </w:r>
      <w:r w:rsidRPr="0061527A">
        <w:t>VTS40.</w:t>
      </w:r>
    </w:p>
    <w:p w14:paraId="4CB2CA75" w14:textId="77777777" w:rsidR="00575220" w:rsidRPr="00767B41" w:rsidRDefault="00575220" w:rsidP="00767B41">
      <w:pPr>
        <w:pStyle w:val="BodyText"/>
      </w:pPr>
    </w:p>
    <w:p w14:paraId="228FB6D8" w14:textId="4DC2F581" w:rsidR="00767B41" w:rsidRDefault="00767B41" w:rsidP="00767B41">
      <w:pPr>
        <w:pStyle w:val="Heading2"/>
        <w:rPr>
          <w:lang w:val="en-IE"/>
        </w:rPr>
      </w:pPr>
      <w:r>
        <w:lastRenderedPageBreak/>
        <w:t>(</w:t>
      </w:r>
      <w:r w:rsidR="00FF55AD">
        <w:t xml:space="preserve">Task </w:t>
      </w:r>
      <w:r>
        <w:t xml:space="preserve">1.1.5) </w:t>
      </w:r>
      <w:r w:rsidRPr="009D409F">
        <w:rPr>
          <w:lang w:val="en-IE"/>
        </w:rPr>
        <w:t>Produc</w:t>
      </w:r>
      <w:r>
        <w:rPr>
          <w:lang w:val="en-IE"/>
        </w:rPr>
        <w:t xml:space="preserve">e a Guideline on Preparing for </w:t>
      </w:r>
      <w:r w:rsidRPr="009D409F">
        <w:rPr>
          <w:lang w:val="en-IE"/>
        </w:rPr>
        <w:t xml:space="preserve">IALA Guideline </w:t>
      </w:r>
      <w:r>
        <w:rPr>
          <w:lang w:val="en-IE"/>
        </w:rPr>
        <w:t xml:space="preserve">on IMO </w:t>
      </w:r>
      <w:r w:rsidRPr="009D409F">
        <w:rPr>
          <w:lang w:val="en-IE"/>
        </w:rPr>
        <w:t>Member State Audit Scheme (IMSAS)</w:t>
      </w:r>
    </w:p>
    <w:p w14:paraId="7E664B4B" w14:textId="3DD3E2A1" w:rsidR="00767B41" w:rsidRPr="00767B41" w:rsidRDefault="00767B41" w:rsidP="00767B41">
      <w:pPr>
        <w:pStyle w:val="BodyText"/>
      </w:pPr>
      <w:r w:rsidRPr="00767B41">
        <w:t>Work was commenced on preparing a new guideline regarding the mandatory IMSAS as regards VTS. The work is proposed to be continued inter</w:t>
      </w:r>
      <w:r w:rsidR="0061527A">
        <w:t>-</w:t>
      </w:r>
      <w:proofErr w:type="spellStart"/>
      <w:r w:rsidRPr="00767B41">
        <w:t>sessionally</w:t>
      </w:r>
      <w:proofErr w:type="spellEnd"/>
      <w:r w:rsidRPr="00767B41">
        <w:t xml:space="preserve"> </w:t>
      </w:r>
      <w:r w:rsidR="0061527A">
        <w:t>by correspondence</w:t>
      </w:r>
      <w:r w:rsidRPr="00767B41">
        <w:t xml:space="preserve"> by </w:t>
      </w:r>
      <w:r w:rsidR="0061527A">
        <w:t>the</w:t>
      </w:r>
      <w:r w:rsidRPr="00767B41">
        <w:t xml:space="preserve"> subgroup chaired by Patricia Springer including Mohamad Halim Ahmed and Neil </w:t>
      </w:r>
      <w:proofErr w:type="spellStart"/>
      <w:r w:rsidRPr="00767B41">
        <w:t>Trainor</w:t>
      </w:r>
      <w:proofErr w:type="spellEnd"/>
      <w:r w:rsidRPr="00767B41">
        <w:t>. The output from the inter</w:t>
      </w:r>
      <w:r w:rsidR="0061527A">
        <w:t>-</w:t>
      </w:r>
      <w:r w:rsidRPr="00767B41">
        <w:t>sessional group will be provided as an input paper to VTS39.</w:t>
      </w:r>
    </w:p>
    <w:p w14:paraId="35637063" w14:textId="77777777" w:rsidR="00767B41" w:rsidRDefault="00767B41" w:rsidP="00767B41">
      <w:pPr>
        <w:pStyle w:val="BodyText"/>
      </w:pPr>
    </w:p>
    <w:tbl>
      <w:tblPr>
        <w:tblStyle w:val="TableGrid"/>
        <w:tblW w:w="0" w:type="auto"/>
        <w:tblLook w:val="04A0" w:firstRow="1" w:lastRow="0" w:firstColumn="1" w:lastColumn="0" w:noHBand="0" w:noVBand="1"/>
      </w:tblPr>
      <w:tblGrid>
        <w:gridCol w:w="3441"/>
        <w:gridCol w:w="4605"/>
      </w:tblGrid>
      <w:tr w:rsidR="00767B41" w:rsidRPr="00FD054D" w14:paraId="5AAFE4FB" w14:textId="77777777" w:rsidTr="0055302F">
        <w:tc>
          <w:tcPr>
            <w:tcW w:w="3441" w:type="dxa"/>
          </w:tcPr>
          <w:p w14:paraId="42DB4E6C"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25C5182"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1A6CB651" w14:textId="77777777" w:rsidTr="0055302F">
        <w:tc>
          <w:tcPr>
            <w:tcW w:w="3441" w:type="dxa"/>
          </w:tcPr>
          <w:p w14:paraId="28F05BA9" w14:textId="77777777" w:rsidR="00767B41" w:rsidRPr="00A1677E" w:rsidRDefault="00767B41" w:rsidP="0055302F">
            <w:pPr>
              <w:pStyle w:val="BodyText"/>
              <w:rPr>
                <w:lang w:eastAsia="de-DE"/>
              </w:rPr>
            </w:pPr>
            <w:r>
              <w:rPr>
                <w:lang w:eastAsia="de-DE"/>
              </w:rPr>
              <w:t>Patricia Springer (chair)</w:t>
            </w:r>
          </w:p>
        </w:tc>
        <w:tc>
          <w:tcPr>
            <w:tcW w:w="4605" w:type="dxa"/>
          </w:tcPr>
          <w:p w14:paraId="27F91A25" w14:textId="77777777" w:rsidR="00767B41" w:rsidRPr="00A1677E" w:rsidRDefault="00767B41" w:rsidP="0055302F">
            <w:pPr>
              <w:pStyle w:val="BodyText"/>
              <w:rPr>
                <w:lang w:eastAsia="de-DE"/>
              </w:rPr>
            </w:pPr>
            <w:r>
              <w:rPr>
                <w:lang w:eastAsia="de-DE"/>
              </w:rPr>
              <w:t>US Coast Guard / USA</w:t>
            </w:r>
          </w:p>
        </w:tc>
      </w:tr>
      <w:tr w:rsidR="00767B41" w:rsidRPr="00A1677E" w14:paraId="07ABD6CB" w14:textId="77777777" w:rsidTr="0055302F">
        <w:tc>
          <w:tcPr>
            <w:tcW w:w="3441" w:type="dxa"/>
          </w:tcPr>
          <w:p w14:paraId="579AEFBB" w14:textId="77777777" w:rsidR="00767B41" w:rsidRPr="00A1677E" w:rsidRDefault="00767B41" w:rsidP="0055302F">
            <w:pPr>
              <w:pStyle w:val="BodyText"/>
              <w:rPr>
                <w:lang w:eastAsia="de-DE"/>
              </w:rPr>
            </w:pPr>
            <w:r>
              <w:rPr>
                <w:lang w:eastAsia="de-DE"/>
              </w:rPr>
              <w:t>Mohamad Halim Ahmed</w:t>
            </w:r>
          </w:p>
        </w:tc>
        <w:tc>
          <w:tcPr>
            <w:tcW w:w="4605" w:type="dxa"/>
          </w:tcPr>
          <w:p w14:paraId="6DEBBC83" w14:textId="77777777" w:rsidR="00767B41" w:rsidRPr="00A1677E" w:rsidRDefault="00767B41" w:rsidP="0055302F">
            <w:pPr>
              <w:pStyle w:val="BodyText"/>
              <w:rPr>
                <w:lang w:eastAsia="de-DE"/>
              </w:rPr>
            </w:pPr>
            <w:r>
              <w:rPr>
                <w:lang w:eastAsia="de-DE"/>
              </w:rPr>
              <w:t>Marine Department / Malaysia</w:t>
            </w:r>
          </w:p>
        </w:tc>
      </w:tr>
    </w:tbl>
    <w:p w14:paraId="665BDE1E" w14:textId="77777777" w:rsidR="00767B41" w:rsidRPr="003A2EA6" w:rsidRDefault="00767B41" w:rsidP="00767B41">
      <w:pPr>
        <w:pStyle w:val="BodyText"/>
      </w:pPr>
    </w:p>
    <w:p w14:paraId="6D6523D3" w14:textId="4B512B82" w:rsidR="00767B41" w:rsidRDefault="00767B41" w:rsidP="00767B41">
      <w:pPr>
        <w:pStyle w:val="Heading2"/>
        <w:rPr>
          <w:lang w:val="en-IE"/>
        </w:rPr>
      </w:pPr>
      <w:r>
        <w:rPr>
          <w:lang w:val="en-IE"/>
        </w:rPr>
        <w:t>(</w:t>
      </w:r>
      <w:r w:rsidR="00FF55AD">
        <w:rPr>
          <w:lang w:val="en-IE"/>
        </w:rPr>
        <w:t xml:space="preserve">Task </w:t>
      </w:r>
      <w:r>
        <w:rPr>
          <w:lang w:val="en-IE"/>
        </w:rPr>
        <w:t xml:space="preserve">1.4.4) </w:t>
      </w:r>
      <w:r w:rsidRPr="000C40C5">
        <w:rPr>
          <w:lang w:val="en-IE"/>
        </w:rPr>
        <w:t>Produce a Guideline on preparing for Zero Accident Campaign</w:t>
      </w:r>
    </w:p>
    <w:p w14:paraId="65361B4B" w14:textId="67C2075A" w:rsidR="00575220" w:rsidRDefault="00575220" w:rsidP="00575220">
      <w:pPr>
        <w:pStyle w:val="BodyText"/>
        <w:rPr>
          <w:lang w:val="en-IE"/>
        </w:rPr>
      </w:pPr>
      <w:r>
        <w:rPr>
          <w:lang w:val="en-IE"/>
        </w:rPr>
        <w:t>This task was not started at VTS38 but will be progressed in parallel with task 1.1.5 at VTS39.</w:t>
      </w:r>
    </w:p>
    <w:p w14:paraId="19A0F23F" w14:textId="77777777" w:rsidR="00575220" w:rsidRPr="00575220" w:rsidRDefault="00575220" w:rsidP="00575220">
      <w:pPr>
        <w:pStyle w:val="BodyText"/>
        <w:rPr>
          <w:lang w:val="en-IE" w:eastAsia="de-DE"/>
        </w:rPr>
      </w:pPr>
    </w:p>
    <w:tbl>
      <w:tblPr>
        <w:tblStyle w:val="TableGrid"/>
        <w:tblW w:w="0" w:type="auto"/>
        <w:tblLook w:val="04A0" w:firstRow="1" w:lastRow="0" w:firstColumn="1" w:lastColumn="0" w:noHBand="0" w:noVBand="1"/>
      </w:tblPr>
      <w:tblGrid>
        <w:gridCol w:w="3441"/>
        <w:gridCol w:w="4605"/>
      </w:tblGrid>
      <w:tr w:rsidR="00767B41" w:rsidRPr="00FD054D" w14:paraId="1282D189" w14:textId="77777777" w:rsidTr="0055302F">
        <w:tc>
          <w:tcPr>
            <w:tcW w:w="3441" w:type="dxa"/>
          </w:tcPr>
          <w:p w14:paraId="5C1C4A50"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445BD839"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619ADC87" w14:textId="77777777" w:rsidTr="0055302F">
        <w:tc>
          <w:tcPr>
            <w:tcW w:w="3441" w:type="dxa"/>
          </w:tcPr>
          <w:p w14:paraId="3FAD2B8B" w14:textId="77777777" w:rsidR="00767B41" w:rsidRPr="00A1677E" w:rsidRDefault="00767B41" w:rsidP="0055302F">
            <w:pPr>
              <w:pStyle w:val="BodyText"/>
              <w:rPr>
                <w:lang w:eastAsia="de-DE"/>
              </w:rPr>
            </w:pPr>
            <w:r>
              <w:rPr>
                <w:lang w:eastAsia="de-DE"/>
              </w:rPr>
              <w:t>Patricia Springer (chair)</w:t>
            </w:r>
          </w:p>
        </w:tc>
        <w:tc>
          <w:tcPr>
            <w:tcW w:w="4605" w:type="dxa"/>
          </w:tcPr>
          <w:p w14:paraId="716C44DE" w14:textId="77777777" w:rsidR="00767B41" w:rsidRPr="00A1677E" w:rsidRDefault="00767B41" w:rsidP="0055302F">
            <w:pPr>
              <w:pStyle w:val="BodyText"/>
              <w:rPr>
                <w:lang w:eastAsia="de-DE"/>
              </w:rPr>
            </w:pPr>
            <w:r>
              <w:rPr>
                <w:lang w:eastAsia="de-DE"/>
              </w:rPr>
              <w:t>US Coast Guard / USA</w:t>
            </w:r>
          </w:p>
        </w:tc>
      </w:tr>
      <w:tr w:rsidR="00767B41" w:rsidRPr="00A1677E" w14:paraId="33E4651B" w14:textId="77777777" w:rsidTr="0055302F">
        <w:tc>
          <w:tcPr>
            <w:tcW w:w="3441" w:type="dxa"/>
          </w:tcPr>
          <w:p w14:paraId="0D0B05D5" w14:textId="77777777" w:rsidR="00767B41" w:rsidRPr="00A1677E" w:rsidRDefault="00767B41" w:rsidP="0055302F">
            <w:pPr>
              <w:pStyle w:val="BodyText"/>
              <w:rPr>
                <w:lang w:eastAsia="de-DE"/>
              </w:rPr>
            </w:pPr>
            <w:r>
              <w:rPr>
                <w:lang w:eastAsia="de-DE"/>
              </w:rPr>
              <w:t>Mohamad Halim Ahmed</w:t>
            </w:r>
          </w:p>
        </w:tc>
        <w:tc>
          <w:tcPr>
            <w:tcW w:w="4605" w:type="dxa"/>
          </w:tcPr>
          <w:p w14:paraId="7AEB673C" w14:textId="77777777" w:rsidR="00767B41" w:rsidRPr="00A1677E" w:rsidRDefault="00767B41" w:rsidP="0055302F">
            <w:pPr>
              <w:pStyle w:val="BodyText"/>
              <w:rPr>
                <w:lang w:eastAsia="de-DE"/>
              </w:rPr>
            </w:pPr>
            <w:r>
              <w:rPr>
                <w:lang w:eastAsia="de-DE"/>
              </w:rPr>
              <w:t>Marine Department / Malaysia</w:t>
            </w:r>
          </w:p>
        </w:tc>
      </w:tr>
    </w:tbl>
    <w:p w14:paraId="26655B6F" w14:textId="2F8A3C3F" w:rsidR="00767B41" w:rsidRDefault="00767B41" w:rsidP="00767B41">
      <w:pPr>
        <w:pStyle w:val="BodyText"/>
        <w:rPr>
          <w:lang w:val="en-IE"/>
        </w:rPr>
      </w:pPr>
    </w:p>
    <w:p w14:paraId="197167F3" w14:textId="7420E00F" w:rsidR="00767B41" w:rsidRDefault="00767B41" w:rsidP="00767B41">
      <w:pPr>
        <w:pStyle w:val="BodyText"/>
      </w:pPr>
      <w:r>
        <w:t>The work is proposed to be continued inter</w:t>
      </w:r>
      <w:r w:rsidR="0061527A">
        <w:t>-</w:t>
      </w:r>
      <w:proofErr w:type="spellStart"/>
      <w:r>
        <w:t>sessionally</w:t>
      </w:r>
      <w:proofErr w:type="spellEnd"/>
      <w:r>
        <w:t xml:space="preserve"> </w:t>
      </w:r>
      <w:r w:rsidR="0061527A">
        <w:t>by correspondence</w:t>
      </w:r>
      <w:r>
        <w:t xml:space="preserve"> by </w:t>
      </w:r>
      <w:r w:rsidR="0061527A">
        <w:t xml:space="preserve">the </w:t>
      </w:r>
      <w:r>
        <w:t xml:space="preserve">subgroup chaired by Patricia Springer including Mohamad Halim Ahmed and Neil </w:t>
      </w:r>
      <w:proofErr w:type="spellStart"/>
      <w:r>
        <w:t>Trainor</w:t>
      </w:r>
      <w:proofErr w:type="spellEnd"/>
      <w:r>
        <w:t>. The output from the inter</w:t>
      </w:r>
      <w:r w:rsidR="0061527A">
        <w:t>-</w:t>
      </w:r>
      <w:r>
        <w:t>sessional group will be provided as an input paper to VTS39.</w:t>
      </w:r>
    </w:p>
    <w:p w14:paraId="020DC94B" w14:textId="77777777" w:rsidR="00575220" w:rsidRDefault="00575220" w:rsidP="00767B41">
      <w:pPr>
        <w:pStyle w:val="BodyText"/>
      </w:pPr>
    </w:p>
    <w:p w14:paraId="2EAD98B7" w14:textId="03FEE54F" w:rsidR="00767B41" w:rsidRDefault="00767B41" w:rsidP="00767B41">
      <w:pPr>
        <w:pStyle w:val="Heading2"/>
        <w:rPr>
          <w:lang w:val="en-IE"/>
        </w:rPr>
      </w:pPr>
      <w:r>
        <w:t>(</w:t>
      </w:r>
      <w:r w:rsidR="00FF55AD">
        <w:t xml:space="preserve">Task </w:t>
      </w:r>
      <w:r>
        <w:t xml:space="preserve">1.4.1) </w:t>
      </w:r>
      <w:r w:rsidRPr="00FB491D">
        <w:rPr>
          <w:lang w:val="en-IE"/>
        </w:rPr>
        <w:t xml:space="preserve">Develop an “IALA VTS Strategy Paper” with regards to the delivery of VTS in a rapidly changing world and the possible implications for IMO Resolution </w:t>
      </w:r>
      <w:proofErr w:type="gramStart"/>
      <w:r w:rsidRPr="00FB491D">
        <w:rPr>
          <w:lang w:val="en-IE"/>
        </w:rPr>
        <w:t>A.857(</w:t>
      </w:r>
      <w:proofErr w:type="gramEnd"/>
      <w:r w:rsidRPr="00FB491D">
        <w:rPr>
          <w:lang w:val="en-IE"/>
        </w:rPr>
        <w:t>20) Guidelines for Vessel Traffic Services</w:t>
      </w:r>
    </w:p>
    <w:p w14:paraId="65F0041B" w14:textId="77777777" w:rsidR="00575220" w:rsidRDefault="00575220" w:rsidP="00767B41">
      <w:pPr>
        <w:pStyle w:val="BodyText"/>
        <w:rPr>
          <w:lang w:val="en-IE"/>
        </w:rPr>
      </w:pPr>
    </w:p>
    <w:p w14:paraId="54C86A3D" w14:textId="6EF2F4E1" w:rsidR="00767B41" w:rsidRDefault="00767B41" w:rsidP="00767B41">
      <w:pPr>
        <w:pStyle w:val="BodyText"/>
        <w:rPr>
          <w:lang w:val="en-US"/>
        </w:rPr>
      </w:pPr>
      <w:r>
        <w:rPr>
          <w:lang w:val="en-IE"/>
        </w:rPr>
        <w:t xml:space="preserve">This task was forwarded from VTS37 and </w:t>
      </w:r>
      <w:r>
        <w:rPr>
          <w:lang w:val="en-US"/>
        </w:rPr>
        <w:t xml:space="preserve">the </w:t>
      </w:r>
      <w:r w:rsidR="00AC4528">
        <w:rPr>
          <w:lang w:val="en-US"/>
        </w:rPr>
        <w:t xml:space="preserve">break-out </w:t>
      </w:r>
      <w:r>
        <w:rPr>
          <w:lang w:val="en-US"/>
        </w:rPr>
        <w:t>group continued work on VTS38-8.4.1.</w:t>
      </w:r>
    </w:p>
    <w:p w14:paraId="27A0841F" w14:textId="77777777" w:rsidR="00767B41" w:rsidRDefault="00767B41" w:rsidP="00767B41">
      <w:pPr>
        <w:pStyle w:val="BodyText"/>
        <w:rPr>
          <w:lang w:val="en-US"/>
        </w:rPr>
      </w:pPr>
      <w:r>
        <w:rPr>
          <w:lang w:val="en-US"/>
        </w:rPr>
        <w:t>The document was substantially reduced in size and some text was changed with the intention that this paper should be an introduction to the VTS Strategy Vision.</w:t>
      </w:r>
    </w:p>
    <w:p w14:paraId="53F96A8F" w14:textId="77777777" w:rsidR="00767B41" w:rsidRDefault="00767B41" w:rsidP="00767B41">
      <w:pPr>
        <w:pStyle w:val="BodyText"/>
        <w:rPr>
          <w:lang w:val="en-US"/>
        </w:rPr>
      </w:pPr>
      <w:r>
        <w:rPr>
          <w:lang w:val="en-US"/>
        </w:rPr>
        <w:t>When the group reached a stage where it could no longer agree on further proposals from the Chairman to further reduce the paper, it was decided to interrupt further work to avoid any delays in the progress of the developments. Some parts of the text, where there was not yet any agreement or where revision had not been made, were highlighted in yellow. The subgroup intends to come back to this document once work on the Strategy matrix has been completed.</w:t>
      </w:r>
    </w:p>
    <w:p w14:paraId="2279CCDD" w14:textId="77777777" w:rsidR="00767B41" w:rsidRDefault="00767B41" w:rsidP="00767B41">
      <w:pPr>
        <w:pStyle w:val="BodyText"/>
        <w:rPr>
          <w:lang w:val="en-US"/>
        </w:rPr>
      </w:pPr>
      <w:r>
        <w:rPr>
          <w:lang w:val="en-US"/>
        </w:rPr>
        <w:t>The subgroup also started revising the Strategy Vision (VTS37-8.12.4) where Goals, Strategies and Tasks related to the VTS Vision are being set.</w:t>
      </w:r>
    </w:p>
    <w:p w14:paraId="7A6B13FD" w14:textId="77777777" w:rsidR="00767B41" w:rsidRDefault="00767B41" w:rsidP="00767B41">
      <w:pPr>
        <w:pStyle w:val="BodyText"/>
        <w:rPr>
          <w:lang w:val="en-IE"/>
        </w:rPr>
      </w:pPr>
      <w:r>
        <w:rPr>
          <w:lang w:val="en-US"/>
        </w:rPr>
        <w:t xml:space="preserve">Both documents </w:t>
      </w:r>
      <w:r>
        <w:t xml:space="preserve">were to be forwarded to VTS39 for further work and would also </w:t>
      </w:r>
      <w:r>
        <w:rPr>
          <w:lang w:val="en-US"/>
        </w:rPr>
        <w:t>be circulated to</w:t>
      </w:r>
      <w:r>
        <w:t xml:space="preserve"> the Committee Members</w:t>
      </w:r>
      <w:r>
        <w:rPr>
          <w:lang w:val="en-US"/>
        </w:rPr>
        <w:t xml:space="preserve"> with a request for comments and other contributions.</w:t>
      </w:r>
    </w:p>
    <w:p w14:paraId="78EAD4DB"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598"/>
      </w:tblGrid>
      <w:tr w:rsidR="00767B41" w:rsidRPr="00FD054D" w14:paraId="7039ED10" w14:textId="77777777" w:rsidTr="0055302F">
        <w:tc>
          <w:tcPr>
            <w:tcW w:w="3441" w:type="dxa"/>
          </w:tcPr>
          <w:p w14:paraId="63F4D0D0"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41FBB41F"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5DD18605" w14:textId="77777777" w:rsidTr="0055302F">
        <w:tc>
          <w:tcPr>
            <w:tcW w:w="3441" w:type="dxa"/>
          </w:tcPr>
          <w:p w14:paraId="79487CEA" w14:textId="77777777" w:rsidR="00767B41" w:rsidRPr="00A1677E" w:rsidRDefault="00767B41" w:rsidP="0055302F">
            <w:pPr>
              <w:pStyle w:val="BodyText"/>
              <w:rPr>
                <w:lang w:eastAsia="de-DE"/>
              </w:rPr>
            </w:pPr>
            <w:r>
              <w:rPr>
                <w:lang w:eastAsia="de-DE"/>
              </w:rPr>
              <w:t>Jacinto de Sousa (chair)</w:t>
            </w:r>
          </w:p>
        </w:tc>
        <w:tc>
          <w:tcPr>
            <w:tcW w:w="5598" w:type="dxa"/>
          </w:tcPr>
          <w:p w14:paraId="6CED11D2" w14:textId="77777777" w:rsidR="00767B41" w:rsidRPr="00A1677E" w:rsidRDefault="00767B41" w:rsidP="0055302F">
            <w:pPr>
              <w:pStyle w:val="BodyText"/>
              <w:rPr>
                <w:lang w:eastAsia="de-DE"/>
              </w:rPr>
            </w:pPr>
            <w:proofErr w:type="spellStart"/>
            <w:r>
              <w:rPr>
                <w:lang w:eastAsia="de-DE"/>
              </w:rPr>
              <w:t>Signalis</w:t>
            </w:r>
            <w:proofErr w:type="spellEnd"/>
            <w:r>
              <w:rPr>
                <w:lang w:eastAsia="de-DE"/>
              </w:rPr>
              <w:t xml:space="preserve"> / Germany</w:t>
            </w:r>
          </w:p>
        </w:tc>
      </w:tr>
      <w:tr w:rsidR="00767B41" w:rsidRPr="00A1677E" w14:paraId="487CBBCA" w14:textId="77777777" w:rsidTr="0055302F">
        <w:tc>
          <w:tcPr>
            <w:tcW w:w="3441" w:type="dxa"/>
          </w:tcPr>
          <w:p w14:paraId="4A0F5AD6" w14:textId="77777777" w:rsidR="00767B41" w:rsidRPr="00A1677E" w:rsidRDefault="00767B41" w:rsidP="0055302F">
            <w:pPr>
              <w:pStyle w:val="BodyText"/>
              <w:rPr>
                <w:lang w:eastAsia="de-DE"/>
              </w:rPr>
            </w:pPr>
            <w:r>
              <w:rPr>
                <w:lang w:eastAsia="de-DE"/>
              </w:rPr>
              <w:lastRenderedPageBreak/>
              <w:t>Antonio Carlos Oliveira</w:t>
            </w:r>
          </w:p>
        </w:tc>
        <w:tc>
          <w:tcPr>
            <w:tcW w:w="5598" w:type="dxa"/>
          </w:tcPr>
          <w:p w14:paraId="4A1CA898" w14:textId="77777777" w:rsidR="00767B41" w:rsidRPr="00A1677E" w:rsidRDefault="00767B41" w:rsidP="0055302F">
            <w:pPr>
              <w:pStyle w:val="BodyText"/>
              <w:rPr>
                <w:lang w:eastAsia="de-DE"/>
              </w:rPr>
            </w:pPr>
            <w:r>
              <w:rPr>
                <w:lang w:eastAsia="de-DE"/>
              </w:rPr>
              <w:t xml:space="preserve">Almirante </w:t>
            </w:r>
            <w:proofErr w:type="spellStart"/>
            <w:r>
              <w:rPr>
                <w:lang w:eastAsia="de-DE"/>
              </w:rPr>
              <w:t>Maraes</w:t>
            </w:r>
            <w:proofErr w:type="spellEnd"/>
            <w:r>
              <w:rPr>
                <w:lang w:eastAsia="de-DE"/>
              </w:rPr>
              <w:t xml:space="preserve"> Reo / Brazil</w:t>
            </w:r>
          </w:p>
        </w:tc>
      </w:tr>
      <w:tr w:rsidR="00767B41" w:rsidRPr="00A1677E" w14:paraId="689393A8" w14:textId="77777777" w:rsidTr="0055302F">
        <w:tc>
          <w:tcPr>
            <w:tcW w:w="3441" w:type="dxa"/>
          </w:tcPr>
          <w:p w14:paraId="743D15C9" w14:textId="77777777" w:rsidR="00767B41" w:rsidRPr="00A1677E" w:rsidRDefault="00767B41" w:rsidP="0055302F">
            <w:pPr>
              <w:pStyle w:val="BodyText"/>
              <w:rPr>
                <w:lang w:eastAsia="de-DE"/>
              </w:rPr>
            </w:pPr>
            <w:r>
              <w:rPr>
                <w:lang w:eastAsia="de-DE"/>
              </w:rPr>
              <w:t xml:space="preserve">Ben </w:t>
            </w:r>
            <w:proofErr w:type="spellStart"/>
            <w:r>
              <w:rPr>
                <w:lang w:eastAsia="de-DE"/>
              </w:rPr>
              <w:t>Röhner</w:t>
            </w:r>
            <w:proofErr w:type="spellEnd"/>
          </w:p>
        </w:tc>
        <w:tc>
          <w:tcPr>
            <w:tcW w:w="5598" w:type="dxa"/>
          </w:tcPr>
          <w:p w14:paraId="6679C551" w14:textId="77777777" w:rsidR="00767B41" w:rsidRPr="00A1677E" w:rsidRDefault="00767B41" w:rsidP="0055302F">
            <w:pPr>
              <w:pStyle w:val="BodyText"/>
              <w:rPr>
                <w:lang w:eastAsia="de-DE"/>
              </w:rPr>
            </w:pPr>
            <w:r>
              <w:rPr>
                <w:lang w:eastAsia="de-DE"/>
              </w:rPr>
              <w:t>Port of Rotterdam / Netherlands</w:t>
            </w:r>
          </w:p>
        </w:tc>
      </w:tr>
      <w:tr w:rsidR="00767B41" w:rsidRPr="00A1677E" w14:paraId="07B6B188" w14:textId="77777777" w:rsidTr="0055302F">
        <w:tc>
          <w:tcPr>
            <w:tcW w:w="3441" w:type="dxa"/>
          </w:tcPr>
          <w:p w14:paraId="00948F11" w14:textId="77777777" w:rsidR="00767B41" w:rsidRPr="00A1677E" w:rsidRDefault="00767B41" w:rsidP="0055302F">
            <w:pPr>
              <w:pStyle w:val="BodyText"/>
              <w:rPr>
                <w:lang w:eastAsia="de-DE"/>
              </w:rPr>
            </w:pPr>
            <w:proofErr w:type="spellStart"/>
            <w:r>
              <w:rPr>
                <w:lang w:eastAsia="de-DE"/>
              </w:rPr>
              <w:t>Trond</w:t>
            </w:r>
            <w:proofErr w:type="spellEnd"/>
            <w:r>
              <w:rPr>
                <w:lang w:eastAsia="de-DE"/>
              </w:rPr>
              <w:t xml:space="preserve"> Ski</w:t>
            </w:r>
          </w:p>
        </w:tc>
        <w:tc>
          <w:tcPr>
            <w:tcW w:w="5598" w:type="dxa"/>
          </w:tcPr>
          <w:p w14:paraId="5E413C64" w14:textId="77777777" w:rsidR="00767B41" w:rsidRPr="00A1677E" w:rsidRDefault="00767B41" w:rsidP="0055302F">
            <w:pPr>
              <w:pStyle w:val="BodyText"/>
              <w:rPr>
                <w:lang w:eastAsia="de-DE"/>
              </w:rPr>
            </w:pPr>
            <w:r>
              <w:rPr>
                <w:lang w:eastAsia="de-DE"/>
              </w:rPr>
              <w:t>Norwegian Coastal Administration / Norway</w:t>
            </w:r>
          </w:p>
        </w:tc>
      </w:tr>
      <w:tr w:rsidR="00767B41" w:rsidRPr="00D6597B" w14:paraId="65128147" w14:textId="77777777" w:rsidTr="0055302F">
        <w:tc>
          <w:tcPr>
            <w:tcW w:w="3441" w:type="dxa"/>
          </w:tcPr>
          <w:p w14:paraId="06C56E40" w14:textId="77777777" w:rsidR="00767B41" w:rsidRPr="00A1677E" w:rsidRDefault="00767B41" w:rsidP="0055302F">
            <w:pPr>
              <w:pStyle w:val="BodyText"/>
              <w:rPr>
                <w:lang w:eastAsia="de-DE"/>
              </w:rPr>
            </w:pPr>
            <w:r>
              <w:rPr>
                <w:lang w:eastAsia="de-DE"/>
              </w:rPr>
              <w:t xml:space="preserve">Pieter </w:t>
            </w:r>
            <w:proofErr w:type="spellStart"/>
            <w:r>
              <w:rPr>
                <w:lang w:eastAsia="de-DE"/>
              </w:rPr>
              <w:t>Paap</w:t>
            </w:r>
            <w:proofErr w:type="spellEnd"/>
          </w:p>
        </w:tc>
        <w:tc>
          <w:tcPr>
            <w:tcW w:w="5598" w:type="dxa"/>
          </w:tcPr>
          <w:p w14:paraId="5F23376F" w14:textId="77777777" w:rsidR="00767B41" w:rsidRPr="00390ACE" w:rsidRDefault="00767B41" w:rsidP="0055302F">
            <w:pPr>
              <w:pStyle w:val="BodyText"/>
              <w:rPr>
                <w:lang w:eastAsia="de-DE"/>
              </w:rPr>
            </w:pPr>
            <w:r w:rsidRPr="00390ACE">
              <w:rPr>
                <w:lang w:eastAsia="de-DE"/>
              </w:rPr>
              <w:t>Ministry of Infrastructure &amp; the Environment / Netherlands</w:t>
            </w:r>
          </w:p>
        </w:tc>
      </w:tr>
      <w:tr w:rsidR="00767B41" w:rsidRPr="00D6597B" w14:paraId="297EAACC" w14:textId="77777777" w:rsidTr="0055302F">
        <w:tc>
          <w:tcPr>
            <w:tcW w:w="3441" w:type="dxa"/>
          </w:tcPr>
          <w:p w14:paraId="11F66679" w14:textId="77777777" w:rsidR="00767B41" w:rsidRPr="00390ACE" w:rsidRDefault="00767B41" w:rsidP="0055302F">
            <w:pPr>
              <w:pStyle w:val="BodyText"/>
              <w:rPr>
                <w:lang w:eastAsia="de-DE"/>
              </w:rPr>
            </w:pPr>
            <w:r>
              <w:rPr>
                <w:lang w:eastAsia="de-DE"/>
              </w:rPr>
              <w:t>Wing-Hung Wong</w:t>
            </w:r>
          </w:p>
        </w:tc>
        <w:tc>
          <w:tcPr>
            <w:tcW w:w="5598" w:type="dxa"/>
          </w:tcPr>
          <w:p w14:paraId="34C5F617" w14:textId="77777777" w:rsidR="00767B41" w:rsidRPr="00390ACE" w:rsidRDefault="00767B41" w:rsidP="0055302F">
            <w:pPr>
              <w:pStyle w:val="BodyText"/>
              <w:rPr>
                <w:lang w:eastAsia="de-DE"/>
              </w:rPr>
            </w:pPr>
            <w:r>
              <w:rPr>
                <w:lang w:eastAsia="de-DE"/>
              </w:rPr>
              <w:t>Marine Department /Hong Kong, China</w:t>
            </w:r>
          </w:p>
        </w:tc>
      </w:tr>
      <w:tr w:rsidR="00767B41" w:rsidRPr="00390ACE" w14:paraId="54362046" w14:textId="77777777" w:rsidTr="0055302F">
        <w:tc>
          <w:tcPr>
            <w:tcW w:w="3441" w:type="dxa"/>
          </w:tcPr>
          <w:p w14:paraId="7B6B10CC" w14:textId="77777777" w:rsidR="00767B41" w:rsidRDefault="00767B41" w:rsidP="0055302F">
            <w:pPr>
              <w:pStyle w:val="BodyText"/>
              <w:rPr>
                <w:lang w:eastAsia="de-DE"/>
              </w:rPr>
            </w:pPr>
            <w:r>
              <w:rPr>
                <w:lang w:eastAsia="de-DE"/>
              </w:rPr>
              <w:t xml:space="preserve">Per </w:t>
            </w:r>
            <w:proofErr w:type="spellStart"/>
            <w:r>
              <w:rPr>
                <w:lang w:eastAsia="de-DE"/>
              </w:rPr>
              <w:t>Baek</w:t>
            </w:r>
            <w:proofErr w:type="spellEnd"/>
            <w:r>
              <w:rPr>
                <w:lang w:eastAsia="de-DE"/>
              </w:rPr>
              <w:t xml:space="preserve"> Hansen</w:t>
            </w:r>
          </w:p>
        </w:tc>
        <w:tc>
          <w:tcPr>
            <w:tcW w:w="5598" w:type="dxa"/>
          </w:tcPr>
          <w:p w14:paraId="55706742" w14:textId="77777777" w:rsidR="00767B41" w:rsidRDefault="00767B41" w:rsidP="0055302F">
            <w:pPr>
              <w:pStyle w:val="BodyText"/>
              <w:rPr>
                <w:lang w:eastAsia="de-DE"/>
              </w:rPr>
            </w:pPr>
            <w:r>
              <w:rPr>
                <w:lang w:eastAsia="de-DE"/>
              </w:rPr>
              <w:t>SOUNDREP / Denmark</w:t>
            </w:r>
          </w:p>
        </w:tc>
      </w:tr>
      <w:tr w:rsidR="00767B41" w:rsidRPr="00390ACE" w14:paraId="43669891" w14:textId="77777777" w:rsidTr="0055302F">
        <w:tc>
          <w:tcPr>
            <w:tcW w:w="3441" w:type="dxa"/>
          </w:tcPr>
          <w:p w14:paraId="3B80FA57" w14:textId="77777777" w:rsidR="00767B41" w:rsidRDefault="00767B41" w:rsidP="0055302F">
            <w:pPr>
              <w:pStyle w:val="BodyText"/>
              <w:rPr>
                <w:lang w:eastAsia="de-DE"/>
              </w:rPr>
            </w:pPr>
            <w:r>
              <w:rPr>
                <w:lang w:eastAsia="de-DE"/>
              </w:rPr>
              <w:t xml:space="preserve">Are </w:t>
            </w:r>
            <w:proofErr w:type="spellStart"/>
            <w:r>
              <w:rPr>
                <w:lang w:eastAsia="de-DE"/>
              </w:rPr>
              <w:t>Piel</w:t>
            </w:r>
            <w:proofErr w:type="spellEnd"/>
          </w:p>
        </w:tc>
        <w:tc>
          <w:tcPr>
            <w:tcW w:w="5598" w:type="dxa"/>
          </w:tcPr>
          <w:p w14:paraId="5E10BE6F" w14:textId="77777777" w:rsidR="00767B41" w:rsidRDefault="00767B41" w:rsidP="0055302F">
            <w:pPr>
              <w:pStyle w:val="BodyText"/>
              <w:rPr>
                <w:lang w:eastAsia="de-DE"/>
              </w:rPr>
            </w:pPr>
            <w:r>
              <w:rPr>
                <w:lang w:eastAsia="de-DE"/>
              </w:rPr>
              <w:t>Estonian Maritime Administration /Estonia</w:t>
            </w:r>
          </w:p>
        </w:tc>
      </w:tr>
      <w:tr w:rsidR="00767B41" w:rsidRPr="00390ACE" w14:paraId="579E430C" w14:textId="77777777" w:rsidTr="0055302F">
        <w:tc>
          <w:tcPr>
            <w:tcW w:w="3441" w:type="dxa"/>
          </w:tcPr>
          <w:p w14:paraId="51F7D043" w14:textId="77777777" w:rsidR="00767B41" w:rsidRDefault="00767B41" w:rsidP="0055302F">
            <w:pPr>
              <w:pStyle w:val="BodyText"/>
              <w:rPr>
                <w:lang w:eastAsia="de-DE"/>
              </w:rPr>
            </w:pPr>
            <w:r>
              <w:rPr>
                <w:lang w:eastAsia="de-DE"/>
              </w:rPr>
              <w:t xml:space="preserve">Thomas </w:t>
            </w:r>
            <w:proofErr w:type="spellStart"/>
            <w:r>
              <w:rPr>
                <w:lang w:eastAsia="de-DE"/>
              </w:rPr>
              <w:t>Erlund</w:t>
            </w:r>
            <w:proofErr w:type="spellEnd"/>
          </w:p>
        </w:tc>
        <w:tc>
          <w:tcPr>
            <w:tcW w:w="5598" w:type="dxa"/>
          </w:tcPr>
          <w:p w14:paraId="2AFD6F29" w14:textId="77777777" w:rsidR="00767B41" w:rsidRDefault="00767B41" w:rsidP="0055302F">
            <w:pPr>
              <w:pStyle w:val="BodyText"/>
              <w:tabs>
                <w:tab w:val="left" w:pos="3555"/>
              </w:tabs>
              <w:rPr>
                <w:lang w:eastAsia="de-DE"/>
              </w:rPr>
            </w:pPr>
            <w:r>
              <w:rPr>
                <w:lang w:eastAsia="de-DE"/>
              </w:rPr>
              <w:t>Finnish Transport Agency / Finland</w:t>
            </w:r>
          </w:p>
        </w:tc>
      </w:tr>
      <w:tr w:rsidR="00767B41" w:rsidRPr="00D6597B" w14:paraId="63A64C9A" w14:textId="77777777" w:rsidTr="0055302F">
        <w:tc>
          <w:tcPr>
            <w:tcW w:w="3441" w:type="dxa"/>
          </w:tcPr>
          <w:p w14:paraId="6D7F0450" w14:textId="77777777" w:rsidR="00767B41" w:rsidRDefault="00767B41" w:rsidP="0055302F">
            <w:pPr>
              <w:pStyle w:val="BodyText"/>
              <w:rPr>
                <w:lang w:eastAsia="de-DE"/>
              </w:rPr>
            </w:pPr>
            <w:r>
              <w:rPr>
                <w:lang w:eastAsia="de-DE"/>
              </w:rPr>
              <w:t xml:space="preserve">Raymond </w:t>
            </w:r>
            <w:proofErr w:type="spellStart"/>
            <w:r>
              <w:rPr>
                <w:lang w:eastAsia="de-DE"/>
              </w:rPr>
              <w:t>Sianturi</w:t>
            </w:r>
            <w:proofErr w:type="spellEnd"/>
          </w:p>
        </w:tc>
        <w:tc>
          <w:tcPr>
            <w:tcW w:w="5598" w:type="dxa"/>
          </w:tcPr>
          <w:p w14:paraId="3CD572EA"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6AC6F59B" w14:textId="77777777" w:rsidTr="0055302F">
        <w:tc>
          <w:tcPr>
            <w:tcW w:w="3441" w:type="dxa"/>
          </w:tcPr>
          <w:p w14:paraId="7DD5A8BA" w14:textId="77777777" w:rsidR="00767B41" w:rsidRDefault="00767B41" w:rsidP="0055302F">
            <w:pPr>
              <w:pStyle w:val="BodyText"/>
              <w:rPr>
                <w:lang w:eastAsia="de-DE"/>
              </w:rPr>
            </w:pPr>
            <w:r>
              <w:rPr>
                <w:lang w:eastAsia="de-DE"/>
              </w:rPr>
              <w:t xml:space="preserve">Erika </w:t>
            </w:r>
            <w:proofErr w:type="spellStart"/>
            <w:r>
              <w:rPr>
                <w:lang w:eastAsia="de-DE"/>
              </w:rPr>
              <w:t>Marpaung</w:t>
            </w:r>
            <w:proofErr w:type="spellEnd"/>
          </w:p>
        </w:tc>
        <w:tc>
          <w:tcPr>
            <w:tcW w:w="5598" w:type="dxa"/>
          </w:tcPr>
          <w:p w14:paraId="08B6E049"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2D262078" w14:textId="77777777" w:rsidTr="0055302F">
        <w:tc>
          <w:tcPr>
            <w:tcW w:w="3441" w:type="dxa"/>
          </w:tcPr>
          <w:p w14:paraId="6DC93823" w14:textId="77777777" w:rsidR="00767B41" w:rsidRDefault="00767B41" w:rsidP="0055302F">
            <w:pPr>
              <w:pStyle w:val="BodyText"/>
              <w:rPr>
                <w:lang w:eastAsia="de-DE"/>
              </w:rPr>
            </w:pPr>
            <w:r>
              <w:rPr>
                <w:lang w:eastAsia="de-DE"/>
              </w:rPr>
              <w:t>Jan-Hendrik Oltmann</w:t>
            </w:r>
          </w:p>
        </w:tc>
        <w:tc>
          <w:tcPr>
            <w:tcW w:w="5598" w:type="dxa"/>
          </w:tcPr>
          <w:p w14:paraId="5B7B883B" w14:textId="77777777" w:rsidR="00767B41" w:rsidRDefault="00767B41" w:rsidP="0055302F">
            <w:pPr>
              <w:pStyle w:val="BodyText"/>
              <w:rPr>
                <w:lang w:eastAsia="de-DE"/>
              </w:rPr>
            </w:pPr>
            <w:r w:rsidRPr="0044189B">
              <w:rPr>
                <w:lang w:eastAsia="de-DE"/>
              </w:rPr>
              <w:t>Federal Waterways and Shipping Agency / Germany</w:t>
            </w:r>
          </w:p>
        </w:tc>
      </w:tr>
    </w:tbl>
    <w:p w14:paraId="2AB857B0" w14:textId="77777777" w:rsidR="00767B41" w:rsidRDefault="00767B41" w:rsidP="00767B41">
      <w:pPr>
        <w:pStyle w:val="BodyText"/>
      </w:pPr>
    </w:p>
    <w:p w14:paraId="441AE099" w14:textId="77777777" w:rsidR="00F012E6" w:rsidRDefault="00F012E6" w:rsidP="00767B41">
      <w:pPr>
        <w:pStyle w:val="BodyText"/>
      </w:pPr>
    </w:p>
    <w:p w14:paraId="43DA730D" w14:textId="6F7D7AFD" w:rsidR="00575220" w:rsidRDefault="00575220" w:rsidP="00575220">
      <w:pPr>
        <w:pStyle w:val="ActionItem"/>
      </w:pPr>
      <w:r>
        <w:t>Action item</w:t>
      </w:r>
    </w:p>
    <w:p w14:paraId="32EAA9B6" w14:textId="5DEF6155" w:rsidR="00575220" w:rsidRPr="00575220" w:rsidRDefault="00575220" w:rsidP="00575220">
      <w:pPr>
        <w:pStyle w:val="ActionIALA"/>
      </w:pPr>
      <w:bookmarkStart w:id="86" w:name="_Toc400658352"/>
      <w:r>
        <w:t xml:space="preserve">The </w:t>
      </w:r>
      <w:r w:rsidRPr="00F012E6">
        <w:rPr>
          <w:b/>
        </w:rPr>
        <w:t>Secretar</w:t>
      </w:r>
      <w:r w:rsidR="00467178">
        <w:rPr>
          <w:b/>
        </w:rPr>
        <w:t>iat</w:t>
      </w:r>
      <w:r>
        <w:t xml:space="preserve"> is requested to forward </w:t>
      </w:r>
      <w:r w:rsidR="00F012E6">
        <w:t xml:space="preserve">working documents </w:t>
      </w:r>
      <w:r w:rsidRPr="00744877">
        <w:t>VTS38-</w:t>
      </w:r>
      <w:r w:rsidR="00F012E6" w:rsidRPr="00744877">
        <w:t>12.2.</w:t>
      </w:r>
      <w:r w:rsidR="00744877" w:rsidRPr="00744877">
        <w:t>2</w:t>
      </w:r>
      <w:r w:rsidR="00F012E6" w:rsidRPr="00744877">
        <w:t xml:space="preserve"> and VTS38-12.2.</w:t>
      </w:r>
      <w:r w:rsidR="00744877" w:rsidRPr="00744877">
        <w:t>3</w:t>
      </w:r>
      <w:r w:rsidR="00F012E6">
        <w:t xml:space="preserve"> as input for VTS39.</w:t>
      </w:r>
      <w:bookmarkEnd w:id="86"/>
    </w:p>
    <w:p w14:paraId="7D08C856" w14:textId="64AFBB53" w:rsidR="00767B41" w:rsidRDefault="00767B41" w:rsidP="00767B41">
      <w:pPr>
        <w:pStyle w:val="Heading2"/>
        <w:rPr>
          <w:lang w:val="en-IE"/>
        </w:rPr>
      </w:pPr>
      <w:r>
        <w:t>(</w:t>
      </w:r>
      <w:r w:rsidR="00FF55AD">
        <w:t xml:space="preserve">Task </w:t>
      </w:r>
      <w:r>
        <w:t xml:space="preserve">1.4.3) </w:t>
      </w:r>
      <w:r w:rsidRPr="00CE58DA">
        <w:rPr>
          <w:lang w:val="en-IE"/>
        </w:rPr>
        <w:t>Develop and conduct a global VTS Questionnaire</w:t>
      </w:r>
    </w:p>
    <w:p w14:paraId="54FA7D6F" w14:textId="79A94070" w:rsidR="00767B41" w:rsidRPr="00767B41" w:rsidRDefault="00767B41" w:rsidP="00767B41">
      <w:pPr>
        <w:pStyle w:val="BodyText"/>
      </w:pPr>
      <w:r w:rsidRPr="00767B41">
        <w:t>This task had been recognized when the VTS Committee had been asked by the ANM Committee (now referring to ARM Committee) to add VTS questions to the AtoN questionnaire. The subgroup below initially reviewed the previous result from VTS36 and produced a draft questionnaire which was discussed by the WG</w:t>
      </w:r>
      <w:r w:rsidR="00AC4528">
        <w:t>1</w:t>
      </w:r>
      <w:r w:rsidRPr="00767B41">
        <w:t xml:space="preserve">. It was emphasized that the questions should be made in a clear way so that the answers would be made in a consistent way. The questionnaire was sent to WG2 and WG3 for their consideration and was forwarded to VTS39 for further work. </w:t>
      </w:r>
    </w:p>
    <w:p w14:paraId="28AADE46" w14:textId="77777777" w:rsidR="00767B41" w:rsidRPr="00767B41" w:rsidRDefault="00767B41" w:rsidP="00767B41">
      <w:pPr>
        <w:pStyle w:val="BodyText"/>
      </w:pPr>
      <w:r w:rsidRPr="00767B41">
        <w:t>Additional input from Committee members on their requirements would be highly appreciated.</w:t>
      </w:r>
    </w:p>
    <w:p w14:paraId="3E1DD9D4"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456"/>
      </w:tblGrid>
      <w:tr w:rsidR="00767B41" w:rsidRPr="00390ACE" w14:paraId="5E7FE60A" w14:textId="77777777" w:rsidTr="0055302F">
        <w:tc>
          <w:tcPr>
            <w:tcW w:w="3441" w:type="dxa"/>
          </w:tcPr>
          <w:p w14:paraId="1A3A6EE9" w14:textId="77777777" w:rsidR="00767B41" w:rsidRPr="00390ACE" w:rsidRDefault="00767B41" w:rsidP="0055302F">
            <w:pPr>
              <w:pStyle w:val="BodyText"/>
              <w:rPr>
                <w:b/>
                <w:lang w:eastAsia="de-DE"/>
              </w:rPr>
            </w:pPr>
            <w:r w:rsidRPr="00390ACE">
              <w:rPr>
                <w:b/>
                <w:lang w:eastAsia="de-DE"/>
              </w:rPr>
              <w:t xml:space="preserve">Name </w:t>
            </w:r>
          </w:p>
        </w:tc>
        <w:tc>
          <w:tcPr>
            <w:tcW w:w="5456" w:type="dxa"/>
          </w:tcPr>
          <w:p w14:paraId="4EBDB2C4" w14:textId="77777777" w:rsidR="00767B41" w:rsidRPr="00390ACE" w:rsidRDefault="00767B41" w:rsidP="0055302F">
            <w:pPr>
              <w:pStyle w:val="BodyText"/>
              <w:rPr>
                <w:b/>
                <w:lang w:eastAsia="de-DE"/>
              </w:rPr>
            </w:pPr>
            <w:r w:rsidRPr="00390ACE">
              <w:rPr>
                <w:b/>
                <w:lang w:eastAsia="de-DE"/>
              </w:rPr>
              <w:t>Organisation / Country</w:t>
            </w:r>
          </w:p>
        </w:tc>
      </w:tr>
      <w:tr w:rsidR="00767B41" w:rsidRPr="00A1677E" w14:paraId="420ACB00" w14:textId="77777777" w:rsidTr="0055302F">
        <w:tc>
          <w:tcPr>
            <w:tcW w:w="3441" w:type="dxa"/>
          </w:tcPr>
          <w:p w14:paraId="6BA8E97E" w14:textId="77777777" w:rsidR="00767B41" w:rsidRPr="00390ACE" w:rsidRDefault="00767B41" w:rsidP="0055302F">
            <w:pPr>
              <w:pStyle w:val="BodyText"/>
              <w:rPr>
                <w:lang w:eastAsia="de-DE"/>
              </w:rPr>
            </w:pPr>
            <w:r w:rsidRPr="00390ACE">
              <w:rPr>
                <w:lang w:eastAsia="de-DE"/>
              </w:rPr>
              <w:t xml:space="preserve">Monica </w:t>
            </w:r>
            <w:proofErr w:type="spellStart"/>
            <w:r w:rsidRPr="00390ACE">
              <w:rPr>
                <w:lang w:eastAsia="de-DE"/>
              </w:rPr>
              <w:t>Sundklev</w:t>
            </w:r>
            <w:proofErr w:type="spellEnd"/>
            <w:r w:rsidRPr="00390ACE">
              <w:rPr>
                <w:lang w:eastAsia="de-DE"/>
              </w:rPr>
              <w:t xml:space="preserve"> </w:t>
            </w:r>
          </w:p>
        </w:tc>
        <w:tc>
          <w:tcPr>
            <w:tcW w:w="5456" w:type="dxa"/>
          </w:tcPr>
          <w:p w14:paraId="4A127B23" w14:textId="77777777" w:rsidR="00767B41" w:rsidRPr="00A1677E" w:rsidRDefault="00767B41" w:rsidP="0055302F">
            <w:pPr>
              <w:pStyle w:val="BodyText"/>
              <w:rPr>
                <w:lang w:eastAsia="de-DE"/>
              </w:rPr>
            </w:pPr>
            <w:r w:rsidRPr="00390ACE">
              <w:rPr>
                <w:lang w:eastAsia="de-DE"/>
              </w:rPr>
              <w:t>Swedish Trans</w:t>
            </w:r>
            <w:r>
              <w:rPr>
                <w:lang w:eastAsia="de-DE"/>
              </w:rPr>
              <w:t>port Agency / Sweden</w:t>
            </w:r>
          </w:p>
        </w:tc>
      </w:tr>
      <w:tr w:rsidR="00767B41" w:rsidRPr="00A1677E" w14:paraId="460A7AB3" w14:textId="77777777" w:rsidTr="0055302F">
        <w:tc>
          <w:tcPr>
            <w:tcW w:w="3441" w:type="dxa"/>
          </w:tcPr>
          <w:p w14:paraId="331A9E4F"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r>
              <w:rPr>
                <w:lang w:eastAsia="de-DE"/>
              </w:rPr>
              <w:t xml:space="preserve"> (chair)</w:t>
            </w:r>
          </w:p>
        </w:tc>
        <w:tc>
          <w:tcPr>
            <w:tcW w:w="5456" w:type="dxa"/>
          </w:tcPr>
          <w:p w14:paraId="1F381857" w14:textId="77777777" w:rsidR="00767B41" w:rsidRPr="00A1677E" w:rsidRDefault="00767B41" w:rsidP="0055302F">
            <w:pPr>
              <w:pStyle w:val="BodyText"/>
              <w:rPr>
                <w:lang w:eastAsia="de-DE"/>
              </w:rPr>
            </w:pPr>
            <w:r>
              <w:rPr>
                <w:lang w:eastAsia="de-DE"/>
              </w:rPr>
              <w:t>Coast Guard / Italy</w:t>
            </w:r>
          </w:p>
        </w:tc>
      </w:tr>
      <w:tr w:rsidR="00767B41" w:rsidRPr="00D6597B" w14:paraId="53846C38" w14:textId="77777777" w:rsidTr="0055302F">
        <w:tc>
          <w:tcPr>
            <w:tcW w:w="3441" w:type="dxa"/>
          </w:tcPr>
          <w:p w14:paraId="1B120E9B" w14:textId="77777777" w:rsidR="00767B41" w:rsidRPr="00A1677E" w:rsidRDefault="00767B41" w:rsidP="0055302F">
            <w:pPr>
              <w:pStyle w:val="BodyText"/>
              <w:rPr>
                <w:lang w:eastAsia="de-DE"/>
              </w:rPr>
            </w:pPr>
            <w:proofErr w:type="spellStart"/>
            <w:r>
              <w:rPr>
                <w:lang w:eastAsia="de-DE"/>
              </w:rPr>
              <w:t>Hilmer</w:t>
            </w:r>
            <w:proofErr w:type="spellEnd"/>
            <w:r>
              <w:rPr>
                <w:lang w:eastAsia="de-DE"/>
              </w:rPr>
              <w:t xml:space="preserve"> H </w:t>
            </w:r>
            <w:proofErr w:type="spellStart"/>
            <w:r>
              <w:rPr>
                <w:lang w:eastAsia="de-DE"/>
              </w:rPr>
              <w:t>Hartmut</w:t>
            </w:r>
            <w:proofErr w:type="spellEnd"/>
          </w:p>
        </w:tc>
        <w:tc>
          <w:tcPr>
            <w:tcW w:w="5456" w:type="dxa"/>
          </w:tcPr>
          <w:p w14:paraId="1EC7012A"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A1677E" w14:paraId="20F6D2E2" w14:textId="77777777" w:rsidTr="0055302F">
        <w:tc>
          <w:tcPr>
            <w:tcW w:w="3441" w:type="dxa"/>
          </w:tcPr>
          <w:p w14:paraId="1A387085"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456" w:type="dxa"/>
          </w:tcPr>
          <w:p w14:paraId="02415F6F" w14:textId="77777777" w:rsidR="00767B41" w:rsidRPr="0044189B" w:rsidRDefault="00767B41" w:rsidP="0055302F">
            <w:pPr>
              <w:pStyle w:val="BodyText"/>
              <w:rPr>
                <w:lang w:eastAsia="de-DE"/>
              </w:rPr>
            </w:pPr>
            <w:r>
              <w:rPr>
                <w:lang w:eastAsia="de-DE"/>
              </w:rPr>
              <w:t>Estonian Maritime Administration / Estonia</w:t>
            </w:r>
          </w:p>
        </w:tc>
      </w:tr>
      <w:tr w:rsidR="00767B41" w:rsidRPr="00A1677E" w14:paraId="203C57E2" w14:textId="77777777" w:rsidTr="0055302F">
        <w:tc>
          <w:tcPr>
            <w:tcW w:w="3441" w:type="dxa"/>
          </w:tcPr>
          <w:p w14:paraId="3804EC5D"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456" w:type="dxa"/>
          </w:tcPr>
          <w:p w14:paraId="2FEC8879" w14:textId="77777777" w:rsidR="00767B41" w:rsidRPr="0044189B" w:rsidRDefault="00767B41" w:rsidP="0055302F">
            <w:pPr>
              <w:pStyle w:val="BodyText"/>
              <w:rPr>
                <w:lang w:eastAsia="de-DE"/>
              </w:rPr>
            </w:pPr>
            <w:r>
              <w:rPr>
                <w:lang w:eastAsia="de-DE"/>
              </w:rPr>
              <w:t>Canadian Coast Guard /Canada</w:t>
            </w:r>
          </w:p>
        </w:tc>
      </w:tr>
      <w:tr w:rsidR="00767B41" w:rsidRPr="00A1677E" w14:paraId="6A10BE58" w14:textId="77777777" w:rsidTr="0055302F">
        <w:tc>
          <w:tcPr>
            <w:tcW w:w="3441" w:type="dxa"/>
          </w:tcPr>
          <w:p w14:paraId="46044F5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456" w:type="dxa"/>
          </w:tcPr>
          <w:p w14:paraId="2E64BF6F" w14:textId="77777777" w:rsidR="00767B41" w:rsidRPr="0044189B" w:rsidRDefault="00767B41" w:rsidP="0055302F">
            <w:pPr>
              <w:pStyle w:val="BodyText"/>
              <w:rPr>
                <w:lang w:eastAsia="de-DE"/>
              </w:rPr>
            </w:pPr>
            <w:r>
              <w:rPr>
                <w:lang w:eastAsia="de-DE"/>
              </w:rPr>
              <w:t>MSA / China</w:t>
            </w:r>
          </w:p>
        </w:tc>
      </w:tr>
    </w:tbl>
    <w:p w14:paraId="1F631894" w14:textId="77777777" w:rsidR="00767B41" w:rsidRDefault="00767B41" w:rsidP="00767B41">
      <w:pPr>
        <w:pStyle w:val="BodyText"/>
      </w:pPr>
    </w:p>
    <w:p w14:paraId="4325669A" w14:textId="177E8877" w:rsidR="00F012E6" w:rsidRDefault="00F012E6" w:rsidP="00F012E6">
      <w:pPr>
        <w:pStyle w:val="ActionItem"/>
      </w:pPr>
      <w:r>
        <w:t>Action item</w:t>
      </w:r>
    </w:p>
    <w:p w14:paraId="3673E755" w14:textId="2C40A08D" w:rsidR="00F012E6" w:rsidRDefault="00F012E6" w:rsidP="00F012E6">
      <w:pPr>
        <w:pStyle w:val="ActionIALA"/>
      </w:pPr>
      <w:bookmarkStart w:id="87" w:name="_Toc400658353"/>
      <w:r>
        <w:t xml:space="preserve">The </w:t>
      </w:r>
      <w:r w:rsidRPr="00F012E6">
        <w:rPr>
          <w:b/>
        </w:rPr>
        <w:t>Secretar</w:t>
      </w:r>
      <w:r w:rsidR="00467178">
        <w:rPr>
          <w:b/>
        </w:rPr>
        <w:t>iat</w:t>
      </w:r>
      <w:r>
        <w:t xml:space="preserve"> is requested to forward working documents </w:t>
      </w:r>
      <w:r w:rsidRPr="00744877">
        <w:t>VTS38-12.2.</w:t>
      </w:r>
      <w:r w:rsidR="00744877" w:rsidRPr="00744877">
        <w:t>4</w:t>
      </w:r>
      <w:r w:rsidRPr="00744877">
        <w:t xml:space="preserve"> </w:t>
      </w:r>
      <w:r>
        <w:t>as input for VTS39.</w:t>
      </w:r>
      <w:bookmarkEnd w:id="87"/>
    </w:p>
    <w:p w14:paraId="2C89E045" w14:textId="04AEF89E" w:rsidR="00F012E6" w:rsidRPr="00F012E6" w:rsidRDefault="00F012E6" w:rsidP="00F012E6">
      <w:pPr>
        <w:pStyle w:val="ActionMember"/>
        <w:rPr>
          <w:lang w:eastAsia="en-GB"/>
        </w:rPr>
      </w:pPr>
      <w:bookmarkStart w:id="88" w:name="_Toc400658333"/>
      <w:r w:rsidRPr="00F012E6">
        <w:rPr>
          <w:b/>
          <w:lang w:eastAsia="en-GB"/>
        </w:rPr>
        <w:t>Committee members</w:t>
      </w:r>
      <w:r>
        <w:rPr>
          <w:lang w:eastAsia="en-GB"/>
        </w:rPr>
        <w:t xml:space="preserve"> are requested to supply input </w:t>
      </w:r>
      <w:r w:rsidRPr="00767B41">
        <w:t xml:space="preserve">on their </w:t>
      </w:r>
      <w:r>
        <w:t>requirements on the VTS Questionnaire.</w:t>
      </w:r>
      <w:bookmarkEnd w:id="88"/>
    </w:p>
    <w:p w14:paraId="37B29ABE" w14:textId="77777777" w:rsidR="00767B41" w:rsidRDefault="00767B41" w:rsidP="00767B41">
      <w:pPr>
        <w:pStyle w:val="Heading2"/>
      </w:pPr>
      <w:r>
        <w:lastRenderedPageBreak/>
        <w:t xml:space="preserve">Miscellaneous </w:t>
      </w:r>
    </w:p>
    <w:p w14:paraId="59E72E9C" w14:textId="0C3466B2" w:rsidR="00767B41" w:rsidRDefault="005131E9" w:rsidP="00767B41">
      <w:pPr>
        <w:pStyle w:val="BodyText"/>
      </w:pPr>
      <w:r>
        <w:t>P</w:t>
      </w:r>
      <w:r w:rsidR="00767B41">
        <w:t xml:space="preserve">aper </w:t>
      </w:r>
      <w:r w:rsidR="00767B41" w:rsidRPr="009E5905">
        <w:t>VTS38-8.1.2</w:t>
      </w:r>
      <w:r>
        <w:t xml:space="preserve"> refers</w:t>
      </w:r>
      <w:r w:rsidR="00767B41">
        <w:t xml:space="preserve"> </w:t>
      </w:r>
    </w:p>
    <w:p w14:paraId="14F3EA5F" w14:textId="77777777" w:rsidR="00767B41" w:rsidRPr="009E5905" w:rsidRDefault="00767B41" w:rsidP="00767B41">
      <w:pPr>
        <w:pStyle w:val="BodyText"/>
      </w:pPr>
      <w:r w:rsidRPr="009E5905">
        <w:t>The Committee considered the input document (VTS38-8.1.2) from Japan Coast Guard regarding development of guidance on AIS service as a sub-basic VTS.</w:t>
      </w:r>
    </w:p>
    <w:p w14:paraId="6C72EDDD" w14:textId="77777777" w:rsidR="00767B41" w:rsidRDefault="00767B41" w:rsidP="00767B41">
      <w:pPr>
        <w:pStyle w:val="BodyText"/>
      </w:pPr>
      <w:r w:rsidRPr="009E5905">
        <w:t xml:space="preserve">Members noted that </w:t>
      </w:r>
      <w:r>
        <w:t>the proposal</w:t>
      </w:r>
      <w:r w:rsidRPr="009E5905">
        <w:t xml:space="preserve"> </w:t>
      </w:r>
      <w:r>
        <w:t xml:space="preserve">of a sub-basic VTS </w:t>
      </w:r>
      <w:r w:rsidRPr="009E5905">
        <w:t xml:space="preserve">is outside the </w:t>
      </w:r>
      <w:r>
        <w:t xml:space="preserve">present </w:t>
      </w:r>
      <w:r w:rsidRPr="009E5905">
        <w:t xml:space="preserve">definition of a VTS.  </w:t>
      </w:r>
      <w:r>
        <w:t>The Committee feels that is important that VTS a</w:t>
      </w:r>
      <w:r w:rsidRPr="009E5905">
        <w:t>s established under SOLAS is consistently implemented and communicated to the mariner and allied services.</w:t>
      </w:r>
      <w:r>
        <w:t xml:space="preserve"> </w:t>
      </w:r>
    </w:p>
    <w:p w14:paraId="101C2FB3" w14:textId="77777777" w:rsidR="00767B41" w:rsidRDefault="00767B41" w:rsidP="00767B41">
      <w:pPr>
        <w:pStyle w:val="BodyText"/>
      </w:pPr>
    </w:p>
    <w:p w14:paraId="245E959C" w14:textId="77777777" w:rsidR="00767B41" w:rsidRDefault="00767B41" w:rsidP="00767B41">
      <w:pPr>
        <w:pStyle w:val="BodyText"/>
      </w:pPr>
      <w:r w:rsidRPr="00785C78">
        <w:t xml:space="preserve">The Committee does not believe that AIS is a service to be considered as Vessel Traffic Service defined by SOLAS, however there is a possibility of implementing a VTS with AIS as the only sensor. In that case the operators should be qualified and trained as VTS operators. The VTS authority should be fully aware of the limitations in using AIS alone in generating a comprehensive overview of the traffic in the service area. </w:t>
      </w:r>
    </w:p>
    <w:p w14:paraId="5B9E4242" w14:textId="77777777" w:rsidR="00767B41" w:rsidRPr="00785C78" w:rsidRDefault="00767B41" w:rsidP="00767B41">
      <w:pPr>
        <w:pStyle w:val="BodyText"/>
      </w:pPr>
    </w:p>
    <w:p w14:paraId="6160CDD8" w14:textId="77777777" w:rsidR="00767B41" w:rsidRPr="00785C78" w:rsidRDefault="00767B41" w:rsidP="00767B41">
      <w:pPr>
        <w:pStyle w:val="BodyText"/>
      </w:pPr>
      <w:r w:rsidRPr="00785C78">
        <w:t>The VTS Committee does not</w:t>
      </w:r>
      <w:r>
        <w:t>,</w:t>
      </w:r>
      <w:r w:rsidRPr="00785C78">
        <w:t xml:space="preserve"> for the moment</w:t>
      </w:r>
      <w:r>
        <w:t>,</w:t>
      </w:r>
      <w:r w:rsidRPr="00785C78">
        <w:t xml:space="preserve"> see any need of further developments or definitions regarding the proposed service. </w:t>
      </w:r>
    </w:p>
    <w:p w14:paraId="59C5B893" w14:textId="77777777" w:rsidR="00767B41" w:rsidRPr="009E5905" w:rsidRDefault="00767B41" w:rsidP="00767B41"/>
    <w:p w14:paraId="1146C8D4" w14:textId="77777777" w:rsidR="00767B41" w:rsidRDefault="00767B41" w:rsidP="00767B41">
      <w:pPr>
        <w:pStyle w:val="Heading2"/>
      </w:pPr>
      <w:r>
        <w:t xml:space="preserve">VTS38-11.2 </w:t>
      </w:r>
      <w:r w:rsidRPr="00D4642F">
        <w:t>VTS Committee</w:t>
      </w:r>
      <w:r>
        <w:t xml:space="preserve"> Work Programme </w:t>
      </w:r>
      <w:r w:rsidRPr="00D4642F">
        <w:t>Task Register</w:t>
      </w:r>
      <w:r>
        <w:t xml:space="preserve"> (2014-2018)</w:t>
      </w:r>
    </w:p>
    <w:p w14:paraId="74C7D6DA" w14:textId="229BE69A" w:rsidR="00467178" w:rsidRDefault="00467178" w:rsidP="00767B41">
      <w:pPr>
        <w:pStyle w:val="BodyText"/>
      </w:pPr>
      <w:r>
        <w:t>Paper VTS38-11.2 refers</w:t>
      </w:r>
    </w:p>
    <w:p w14:paraId="6393364B" w14:textId="77777777" w:rsidR="00767B41" w:rsidRPr="00767B41" w:rsidRDefault="00767B41" w:rsidP="00767B41">
      <w:pPr>
        <w:pStyle w:val="BodyText"/>
      </w:pPr>
      <w:r w:rsidRPr="00767B41">
        <w:t xml:space="preserve">The WG also reviewed the tasks appointed for WG1 and filled in the new templates of the task register. </w:t>
      </w:r>
    </w:p>
    <w:p w14:paraId="1EA6291F" w14:textId="77777777" w:rsidR="003010F6" w:rsidRPr="003010F6" w:rsidRDefault="003010F6" w:rsidP="003010F6">
      <w:pPr>
        <w:pStyle w:val="BodyText"/>
        <w:rPr>
          <w:lang w:eastAsia="en-GB"/>
        </w:rPr>
      </w:pPr>
    </w:p>
    <w:p w14:paraId="12A005F1" w14:textId="5B34A64A" w:rsidR="00B23D44" w:rsidRDefault="00B23D44" w:rsidP="008A3D5E">
      <w:pPr>
        <w:pStyle w:val="Heading1"/>
      </w:pPr>
      <w:bookmarkStart w:id="89" w:name="_Toc368474821"/>
      <w:bookmarkEnd w:id="73"/>
      <w:bookmarkEnd w:id="74"/>
      <w:bookmarkEnd w:id="75"/>
      <w:bookmarkEnd w:id="76"/>
      <w:bookmarkEnd w:id="77"/>
      <w:r w:rsidRPr="00A1677E">
        <w:t xml:space="preserve">Working Group 2 </w:t>
      </w:r>
      <w:r w:rsidR="0097212C" w:rsidRPr="00A1677E">
        <w:t>–</w:t>
      </w:r>
      <w:r w:rsidRPr="00A1677E">
        <w:t xml:space="preserve"> </w:t>
      </w:r>
      <w:r w:rsidR="00EE183A">
        <w:t xml:space="preserve">TD#2 </w:t>
      </w:r>
      <w:r w:rsidR="00D8219A">
        <w:t>–</w:t>
      </w:r>
      <w:r w:rsidR="00EE183A">
        <w:t xml:space="preserve"> </w:t>
      </w:r>
      <w:r w:rsidRPr="00A1677E">
        <w:t>Techn</w:t>
      </w:r>
      <w:bookmarkEnd w:id="89"/>
      <w:r w:rsidR="00953E33">
        <w:t>ology</w:t>
      </w:r>
    </w:p>
    <w:p w14:paraId="3DF8B117" w14:textId="0DFF2E3C" w:rsidR="00F5792F" w:rsidRPr="00F5792F" w:rsidRDefault="00F5792F" w:rsidP="00F5792F">
      <w:pPr>
        <w:pStyle w:val="Heading2"/>
      </w:pPr>
      <w:bookmarkStart w:id="90" w:name="_Toc395539866"/>
      <w:bookmarkStart w:id="91" w:name="_Toc225328053"/>
      <w:bookmarkStart w:id="92" w:name="_Toc272217051"/>
      <w:r>
        <w:t xml:space="preserve">(Task </w:t>
      </w:r>
      <w:r w:rsidRPr="00F5792F">
        <w:t>2.1.1</w:t>
      </w:r>
      <w:r>
        <w:t>)</w:t>
      </w:r>
      <w:r w:rsidRPr="00F5792F">
        <w:t xml:space="preserve"> Produce a Recommendation on the portrayal of VTS information and data</w:t>
      </w:r>
      <w:bookmarkEnd w:id="90"/>
      <w:r w:rsidRPr="00F5792F">
        <w:t xml:space="preserve"> </w:t>
      </w:r>
      <w:bookmarkEnd w:id="91"/>
    </w:p>
    <w:p w14:paraId="08AE8771" w14:textId="77777777" w:rsidR="00F5792F" w:rsidRDefault="00F5792F" w:rsidP="00F5792F">
      <w:pPr>
        <w:pStyle w:val="BodyText"/>
      </w:pPr>
      <w:r>
        <w:t>No progress.</w:t>
      </w:r>
    </w:p>
    <w:p w14:paraId="2A8EA37D" w14:textId="76A9BE85" w:rsidR="00F5792F" w:rsidRPr="00F5792F" w:rsidRDefault="00F5792F" w:rsidP="00F5792F">
      <w:pPr>
        <w:pStyle w:val="Heading2"/>
      </w:pPr>
      <w:bookmarkStart w:id="93" w:name="_Toc395539867"/>
      <w:bookmarkStart w:id="94" w:name="_Toc225328054"/>
      <w:r>
        <w:t xml:space="preserve">(Task </w:t>
      </w:r>
      <w:r w:rsidRPr="00F5792F">
        <w:t>2.2.1</w:t>
      </w:r>
      <w:r>
        <w:t>)</w:t>
      </w:r>
      <w:r w:rsidRPr="00F5792F">
        <w:t xml:space="preserve"> Develop Guidance on the technical acceptance of a VTS</w:t>
      </w:r>
      <w:bookmarkEnd w:id="92"/>
      <w:bookmarkEnd w:id="93"/>
      <w:bookmarkEnd w:id="94"/>
    </w:p>
    <w:p w14:paraId="3D22B70C" w14:textId="77777777" w:rsidR="00F5792F" w:rsidRDefault="00F5792F" w:rsidP="00F5792F">
      <w:pPr>
        <w:pStyle w:val="BodyText"/>
        <w:rPr>
          <w:lang w:eastAsia="de-DE"/>
        </w:rPr>
      </w:pPr>
      <w:r>
        <w:rPr>
          <w:lang w:eastAsia="de-DE"/>
        </w:rPr>
        <w:t>No progress</w:t>
      </w:r>
    </w:p>
    <w:p w14:paraId="77D50985" w14:textId="494D9AEF" w:rsidR="00F5792F" w:rsidRPr="00F5792F" w:rsidRDefault="00F5792F" w:rsidP="00F5792F">
      <w:pPr>
        <w:pStyle w:val="Heading2"/>
      </w:pPr>
      <w:bookmarkStart w:id="95" w:name="_Toc395539868"/>
      <w:r>
        <w:t xml:space="preserve">(Task </w:t>
      </w:r>
      <w:r w:rsidRPr="00F5792F">
        <w:t>2.2.2</w:t>
      </w:r>
      <w:r>
        <w:t>)</w:t>
      </w:r>
      <w:r w:rsidRPr="00F5792F">
        <w:t xml:space="preserve"> Review / Update Recommendation V-128 on Operational and Technical Performance Requirements for VTS Equipment</w:t>
      </w:r>
      <w:bookmarkEnd w:id="95"/>
    </w:p>
    <w:p w14:paraId="6A4D0816" w14:textId="6D1A0DAF" w:rsidR="00F5792F" w:rsidRDefault="00F5792F" w:rsidP="00AC4528">
      <w:pPr>
        <w:pStyle w:val="BodyText"/>
      </w:pPr>
      <w:r>
        <w:t xml:space="preserve">At the commencement of VTS38, the working group spent considerable time discussing the comments received, where the major concerns were the size of the recommendation and the text of chapter 1 (Core Operational Requirements). </w:t>
      </w:r>
    </w:p>
    <w:p w14:paraId="283C15ED" w14:textId="378EECB9" w:rsidR="00F5792F" w:rsidRDefault="00F5792F" w:rsidP="00F5792F">
      <w:pPr>
        <w:pStyle w:val="BodyText"/>
      </w:pPr>
      <w:r>
        <w:t>To finalise the work, an inter</w:t>
      </w:r>
      <w:r w:rsidR="00DD7442">
        <w:t>-</w:t>
      </w:r>
      <w:r>
        <w:t xml:space="preserve">sessional meeting is proposed, to be held at the IALA HQ, commencing Monday January 12, 9:00 hours and finishing Wednesday January 14, 15:00 hours 2015, with a view to completing the draft document and submitting it to the members of the VTS Committee by </w:t>
      </w:r>
      <w:r w:rsidRPr="00D172DC">
        <w:t>mid February</w:t>
      </w:r>
      <w:r>
        <w:t xml:space="preserve"> for their consideration. Members of </w:t>
      </w:r>
      <w:r>
        <w:rPr>
          <w:i/>
        </w:rPr>
        <w:t>all</w:t>
      </w:r>
      <w:r>
        <w:t xml:space="preserve"> working groups are encouraged to attend the inter</w:t>
      </w:r>
      <w:r w:rsidR="00DD7442">
        <w:t>-</w:t>
      </w:r>
      <w:r>
        <w:t>sessional meeting. In principle, the document will then be put up for approval at VTS39 without going through it page-by-page. Note that, at the inter</w:t>
      </w:r>
      <w:r w:rsidR="00DD7442">
        <w:t>-</w:t>
      </w:r>
      <w:r>
        <w:t>sessional meeting, comments, sent before December 25, 2014 by members of the VTS Committee, will be considered and actioned as appropriate.</w:t>
      </w:r>
    </w:p>
    <w:p w14:paraId="2421E816" w14:textId="1B8BDC4D" w:rsidR="00F5792F" w:rsidRDefault="00F5792F" w:rsidP="00F5792F">
      <w:pPr>
        <w:pStyle w:val="BodyText"/>
      </w:pPr>
      <w:r>
        <w:lastRenderedPageBreak/>
        <w:t xml:space="preserve">The working group conducted a review of the proposed output papers and the merged contributions of all the sub-groups. </w:t>
      </w:r>
    </w:p>
    <w:p w14:paraId="43D1564E" w14:textId="77777777" w:rsidR="00F5792F" w:rsidRDefault="00F5792F" w:rsidP="00F5792F">
      <w:pPr>
        <w:pStyle w:val="BodyText"/>
      </w:pPr>
    </w:p>
    <w:p w14:paraId="75A77682" w14:textId="77777777" w:rsidR="00F5792F" w:rsidRDefault="00F5792F" w:rsidP="00F5792F">
      <w:pPr>
        <w:pStyle w:val="ActionItem"/>
      </w:pPr>
      <w:r>
        <w:t>Action items</w:t>
      </w:r>
    </w:p>
    <w:p w14:paraId="347A3F81" w14:textId="3846E02C" w:rsidR="00F5792F" w:rsidRPr="009B5C8A" w:rsidRDefault="00F5792F" w:rsidP="009B5C8A">
      <w:pPr>
        <w:pStyle w:val="ActionMember"/>
      </w:pPr>
      <w:bookmarkStart w:id="96" w:name="_Toc400658334"/>
      <w:bookmarkStart w:id="97" w:name="_Toc225327930"/>
      <w:r w:rsidRPr="009B5C8A">
        <w:rPr>
          <w:rStyle w:val="ActionMemberChar"/>
          <w:b/>
          <w:i/>
          <w:iCs/>
        </w:rPr>
        <w:t>Committee members</w:t>
      </w:r>
      <w:r w:rsidRPr="009B5C8A">
        <w:rPr>
          <w:rStyle w:val="ActionMemberChar"/>
          <w:i/>
          <w:iCs/>
        </w:rPr>
        <w:t xml:space="preserve"> are requested to review the latest draft revision 4 </w:t>
      </w:r>
      <w:proofErr w:type="gramStart"/>
      <w:r w:rsidRPr="009B5C8A">
        <w:rPr>
          <w:rStyle w:val="ActionMemberChar"/>
          <w:i/>
          <w:iCs/>
        </w:rPr>
        <w:t>document</w:t>
      </w:r>
      <w:proofErr w:type="gramEnd"/>
      <w:r w:rsidR="00351730">
        <w:rPr>
          <w:rStyle w:val="ActionMemberChar"/>
          <w:i/>
          <w:iCs/>
        </w:rPr>
        <w:t xml:space="preserve"> (VTS38-12.2.1)</w:t>
      </w:r>
      <w:r w:rsidRPr="009B5C8A">
        <w:rPr>
          <w:rStyle w:val="ActionMemberChar"/>
          <w:i/>
          <w:iCs/>
        </w:rPr>
        <w:t xml:space="preserve"> and provide comments to the Chairs and vice-Chairs before December 25, 2014</w:t>
      </w:r>
      <w:r w:rsidRPr="009B5C8A">
        <w:t>.</w:t>
      </w:r>
      <w:bookmarkEnd w:id="96"/>
    </w:p>
    <w:p w14:paraId="50E30F74" w14:textId="4A863960" w:rsidR="00F5792F" w:rsidRDefault="00F5792F" w:rsidP="009B5C8A">
      <w:pPr>
        <w:pStyle w:val="ActionMember"/>
      </w:pPr>
      <w:bookmarkStart w:id="98" w:name="_Toc400658335"/>
      <w:r w:rsidRPr="009B5C8A">
        <w:rPr>
          <w:b/>
        </w:rPr>
        <w:t>Committee members</w:t>
      </w:r>
      <w:r>
        <w:t xml:space="preserve"> are invited to participate in the inter</w:t>
      </w:r>
      <w:r w:rsidR="00DD7442">
        <w:t>-</w:t>
      </w:r>
      <w:r>
        <w:t>sessional meeting January 2015 with the aim to complete draft revision 4 of Recommendation V-128.</w:t>
      </w:r>
      <w:bookmarkEnd w:id="98"/>
    </w:p>
    <w:p w14:paraId="1DD08D49" w14:textId="77777777" w:rsidR="009B5C8A" w:rsidRPr="009B5C8A" w:rsidRDefault="009B5C8A" w:rsidP="009B5C8A">
      <w:pPr>
        <w:pStyle w:val="BodyText"/>
        <w:rPr>
          <w:lang w:val="en-US" w:eastAsia="ja-JP"/>
        </w:rPr>
      </w:pPr>
    </w:p>
    <w:p w14:paraId="31D4BBF2" w14:textId="77777777" w:rsidR="00F5792F" w:rsidRDefault="00F5792F" w:rsidP="00F5792F">
      <w:pPr>
        <w:pStyle w:val="Heading2"/>
        <w:keepNext w:val="0"/>
        <w:tabs>
          <w:tab w:val="num" w:pos="576"/>
          <w:tab w:val="num" w:pos="851"/>
        </w:tabs>
        <w:spacing w:before="120" w:after="120"/>
        <w:ind w:left="576" w:hanging="576"/>
        <w:jc w:val="left"/>
      </w:pPr>
      <w:bookmarkStart w:id="99" w:name="_Toc225328057"/>
      <w:bookmarkEnd w:id="97"/>
      <w:r>
        <w:t>Input Papers</w:t>
      </w:r>
      <w:bookmarkEnd w:id="99"/>
    </w:p>
    <w:p w14:paraId="493AEE7B" w14:textId="295381E3"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5 Information Paper on VDES</w:t>
      </w:r>
    </w:p>
    <w:p w14:paraId="74DBCE08" w14:textId="77777777" w:rsidR="00F5792F" w:rsidRDefault="00F5792F" w:rsidP="00F5792F">
      <w:pPr>
        <w:pStyle w:val="BodyText"/>
      </w:pPr>
      <w:r>
        <w:t>The above paper was reviewed and discussed. A liaison note to ENAV has been completed.</w:t>
      </w:r>
    </w:p>
    <w:p w14:paraId="2F7BF195" w14:textId="77777777" w:rsidR="00F5792F" w:rsidRDefault="00F5792F" w:rsidP="00F5792F">
      <w:pPr>
        <w:pStyle w:val="ActionItem"/>
      </w:pPr>
      <w:r>
        <w:t>Action item</w:t>
      </w:r>
    </w:p>
    <w:p w14:paraId="40EFB187" w14:textId="5DC6CB16" w:rsidR="00F5792F" w:rsidRDefault="00F5792F" w:rsidP="00F5792F">
      <w:pPr>
        <w:pStyle w:val="ActionIALA"/>
      </w:pPr>
      <w:bookmarkStart w:id="100" w:name="_Toc400658354"/>
      <w:r>
        <w:t xml:space="preserve">The </w:t>
      </w:r>
      <w:r w:rsidRPr="00DD7442">
        <w:rPr>
          <w:b/>
        </w:rPr>
        <w:t>Secretariat</w:t>
      </w:r>
      <w:r>
        <w:t xml:space="preserve"> is requested to forward liaison note </w:t>
      </w:r>
      <w:r w:rsidR="00DD7442">
        <w:t>on VDES (</w:t>
      </w:r>
      <w:r w:rsidRPr="00DD7442">
        <w:t>VTS38</w:t>
      </w:r>
      <w:r w:rsidR="00DD7442" w:rsidRPr="00DD7442">
        <w:t>-</w:t>
      </w:r>
      <w:r w:rsidR="00DD7442">
        <w:t>12.1.4)</w:t>
      </w:r>
      <w:r>
        <w:t xml:space="preserve"> to the ENAV Committee.</w:t>
      </w:r>
      <w:bookmarkEnd w:id="100"/>
    </w:p>
    <w:p w14:paraId="1A5405CC" w14:textId="77777777" w:rsidR="00DD7442" w:rsidRDefault="00DD7442" w:rsidP="00F5792F">
      <w:pPr>
        <w:pStyle w:val="BodyText"/>
        <w:rPr>
          <w:u w:val="single"/>
        </w:rPr>
      </w:pPr>
    </w:p>
    <w:p w14:paraId="467A5E10" w14:textId="5DC6048C"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6 Information Paper on Technical Guidelines for Implementation of VDES</w:t>
      </w:r>
    </w:p>
    <w:p w14:paraId="5F77535E" w14:textId="77777777" w:rsidR="00F5792F" w:rsidRDefault="00F5792F" w:rsidP="00F5792F">
      <w:pPr>
        <w:pStyle w:val="BodyText"/>
      </w:pPr>
      <w:r>
        <w:t>The above paper was reviewed and discussed. A liaison note to ENAV has been completed.</w:t>
      </w:r>
    </w:p>
    <w:p w14:paraId="7FC628E4" w14:textId="77777777" w:rsidR="00F5792F" w:rsidRDefault="00F5792F" w:rsidP="00F5792F">
      <w:pPr>
        <w:pStyle w:val="ActionItem"/>
      </w:pPr>
      <w:r>
        <w:t>Action item</w:t>
      </w:r>
    </w:p>
    <w:p w14:paraId="701BBAAC" w14:textId="1C1656DB" w:rsidR="00F5792F" w:rsidRDefault="00F5792F" w:rsidP="00F5792F">
      <w:pPr>
        <w:pStyle w:val="ActionIALA"/>
      </w:pPr>
      <w:bookmarkStart w:id="101" w:name="_Toc225327933"/>
      <w:bookmarkStart w:id="102" w:name="_Toc400658355"/>
      <w:r>
        <w:t xml:space="preserve">The </w:t>
      </w:r>
      <w:r w:rsidRPr="00DD7442">
        <w:rPr>
          <w:b/>
        </w:rPr>
        <w:t>Secretariat</w:t>
      </w:r>
      <w:r>
        <w:t xml:space="preserve"> is requested to forward liaison note </w:t>
      </w:r>
      <w:r w:rsidR="00734519">
        <w:t xml:space="preserve">on VDES implementation </w:t>
      </w:r>
      <w:r w:rsidR="00DD7442">
        <w:t>(</w:t>
      </w:r>
      <w:r w:rsidRPr="00DD7442">
        <w:t>VTS38</w:t>
      </w:r>
      <w:r w:rsidR="00DD7442" w:rsidRPr="00DD7442">
        <w:t>-</w:t>
      </w:r>
      <w:r w:rsidR="00DD7442">
        <w:t>12.1.5)</w:t>
      </w:r>
      <w:r>
        <w:t xml:space="preserve"> to the ENAV Committee.</w:t>
      </w:r>
      <w:bookmarkEnd w:id="101"/>
      <w:bookmarkEnd w:id="102"/>
    </w:p>
    <w:p w14:paraId="2E69ECDA" w14:textId="77777777" w:rsidR="00DD7442" w:rsidRDefault="00DD7442" w:rsidP="00F5792F">
      <w:pPr>
        <w:pStyle w:val="BodyText"/>
        <w:rPr>
          <w:u w:val="single"/>
        </w:rPr>
      </w:pPr>
    </w:p>
    <w:p w14:paraId="72D53E76" w14:textId="6F017950" w:rsidR="00F5792F" w:rsidRDefault="00734519"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7 IALA Recommendation on the IALA Common Shore-based System Architecture</w:t>
      </w:r>
    </w:p>
    <w:p w14:paraId="79CA16F2" w14:textId="77777777" w:rsidR="00F5792F" w:rsidRDefault="00F5792F" w:rsidP="00F5792F">
      <w:pPr>
        <w:pStyle w:val="BodyText"/>
      </w:pPr>
      <w:r>
        <w:t>The Recommendation was discussed and it was agreed that it is applicable to VTS. A response liaison note to ENAV was drafted.</w:t>
      </w:r>
    </w:p>
    <w:p w14:paraId="58DF3946" w14:textId="77777777" w:rsidR="00F5792F" w:rsidRDefault="00F5792F" w:rsidP="00F5792F">
      <w:pPr>
        <w:pStyle w:val="ActionItem"/>
      </w:pPr>
      <w:r>
        <w:t>Action item</w:t>
      </w:r>
    </w:p>
    <w:p w14:paraId="06A519E9" w14:textId="5D563AA4" w:rsidR="00F5792F" w:rsidRDefault="00F5792F" w:rsidP="00F5792F">
      <w:pPr>
        <w:pStyle w:val="ActionIALA"/>
      </w:pPr>
      <w:bookmarkStart w:id="103" w:name="_Toc400658356"/>
      <w:r>
        <w:t xml:space="preserve">The </w:t>
      </w:r>
      <w:r w:rsidRPr="00734519">
        <w:rPr>
          <w:b/>
        </w:rPr>
        <w:t>Secretariat</w:t>
      </w:r>
      <w:r>
        <w:t xml:space="preserve"> is requested to forward liaison note </w:t>
      </w:r>
      <w:r w:rsidR="00734519">
        <w:t>on CSSA (</w:t>
      </w:r>
      <w:r w:rsidRPr="00734519">
        <w:t>VTS38</w:t>
      </w:r>
      <w:r w:rsidR="00734519">
        <w:t>-12.1.6)</w:t>
      </w:r>
      <w:r>
        <w:t xml:space="preserve"> to the ENAV Committee.</w:t>
      </w:r>
      <w:bookmarkEnd w:id="103"/>
    </w:p>
    <w:p w14:paraId="200EDAA4" w14:textId="77777777" w:rsidR="00734519" w:rsidRDefault="00734519" w:rsidP="00F5792F">
      <w:pPr>
        <w:pStyle w:val="BodyText"/>
        <w:rPr>
          <w:u w:val="single"/>
        </w:rPr>
      </w:pPr>
    </w:p>
    <w:p w14:paraId="06DFAD34" w14:textId="410FBCD0"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8 Draft Revision of the Recommendation on e-Navigation Architecture from a Shore-based Perspective</w:t>
      </w:r>
    </w:p>
    <w:p w14:paraId="4E046826" w14:textId="77777777" w:rsidR="00F5792F" w:rsidRDefault="00F5792F" w:rsidP="00F5792F">
      <w:pPr>
        <w:pStyle w:val="BodyText"/>
      </w:pPr>
      <w:r>
        <w:t>The draft recommendation was reviewed and it was concluded that in order to fully assess the technical impact of the document a more extensive and detailed review is needed. Members of the WG were invited to consider the document outside the Committee and to provide their comments to the Chair and vice-Chair of the WG. A liaison note to ENAV has been prepared.</w:t>
      </w:r>
    </w:p>
    <w:p w14:paraId="1A1C65DB" w14:textId="77777777" w:rsidR="00F5792F" w:rsidRDefault="00F5792F" w:rsidP="00F5792F">
      <w:pPr>
        <w:pStyle w:val="ActionItem"/>
      </w:pPr>
      <w:r>
        <w:t>Action item</w:t>
      </w:r>
    </w:p>
    <w:p w14:paraId="4E7C3330" w14:textId="6AB438A8" w:rsidR="00F5792F" w:rsidRDefault="00F5792F" w:rsidP="00F5792F">
      <w:pPr>
        <w:pStyle w:val="ActionIALA"/>
      </w:pPr>
      <w:bookmarkStart w:id="104" w:name="_Toc400658357"/>
      <w:r>
        <w:t xml:space="preserve">The </w:t>
      </w:r>
      <w:r w:rsidRPr="00734519">
        <w:rPr>
          <w:b/>
        </w:rPr>
        <w:t>Secretariat</w:t>
      </w:r>
      <w:r>
        <w:t xml:space="preserve"> is requested to forward liaison note</w:t>
      </w:r>
      <w:r w:rsidR="00734519">
        <w:t xml:space="preserve"> on e-NAV-140</w:t>
      </w:r>
      <w:r>
        <w:t xml:space="preserve"> </w:t>
      </w:r>
      <w:r w:rsidR="00734519">
        <w:t>(</w:t>
      </w:r>
      <w:r w:rsidRPr="00734519">
        <w:t>VTS38</w:t>
      </w:r>
      <w:r w:rsidR="00734519">
        <w:t>-12.1.7)</w:t>
      </w:r>
      <w:r>
        <w:t xml:space="preserve"> to the ENAV Committee.</w:t>
      </w:r>
      <w:bookmarkEnd w:id="104"/>
    </w:p>
    <w:p w14:paraId="687BD6A9" w14:textId="77777777" w:rsidR="00734519" w:rsidRDefault="00734519" w:rsidP="00F5792F">
      <w:pPr>
        <w:pStyle w:val="BodyText"/>
        <w:rPr>
          <w:u w:val="single"/>
        </w:rPr>
      </w:pPr>
    </w:p>
    <w:p w14:paraId="0DC48DDC" w14:textId="14039F14"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3 TNO Letter on CARPET</w:t>
      </w:r>
    </w:p>
    <w:p w14:paraId="4882E718" w14:textId="77777777" w:rsidR="00F5792F" w:rsidRDefault="00F5792F" w:rsidP="00F5792F">
      <w:pPr>
        <w:pStyle w:val="BodyText"/>
      </w:pPr>
      <w:r>
        <w:t>The letter from TNO was reviewed and a response was prepared for the Secretary-General.</w:t>
      </w:r>
    </w:p>
    <w:p w14:paraId="60E86A12" w14:textId="77777777" w:rsidR="00F5792F" w:rsidRDefault="00F5792F" w:rsidP="00F5792F">
      <w:pPr>
        <w:pStyle w:val="ActionItem"/>
      </w:pPr>
      <w:r>
        <w:t>Action item</w:t>
      </w:r>
    </w:p>
    <w:p w14:paraId="4F3A1306" w14:textId="25548CF6" w:rsidR="00F5792F" w:rsidRDefault="00F5792F" w:rsidP="00F5792F">
      <w:pPr>
        <w:pStyle w:val="ActionIALA"/>
      </w:pPr>
      <w:bookmarkStart w:id="105" w:name="_Toc400658358"/>
      <w:r>
        <w:lastRenderedPageBreak/>
        <w:t xml:space="preserve">The </w:t>
      </w:r>
      <w:r w:rsidRPr="00734519">
        <w:rPr>
          <w:b/>
        </w:rPr>
        <w:t xml:space="preserve">Secretariat </w:t>
      </w:r>
      <w:r>
        <w:t xml:space="preserve">is requested to forward the draft response </w:t>
      </w:r>
      <w:r w:rsidR="00FA1B50">
        <w:t xml:space="preserve">to TNO (VTS38-12.1.8) </w:t>
      </w:r>
      <w:r>
        <w:t>to the Secretary-General.</w:t>
      </w:r>
      <w:bookmarkEnd w:id="105"/>
    </w:p>
    <w:p w14:paraId="6672CE48" w14:textId="77777777" w:rsidR="00D8219A" w:rsidRPr="00D8219A" w:rsidRDefault="00D8219A" w:rsidP="00D8219A">
      <w:pPr>
        <w:pStyle w:val="BodyText"/>
        <w:rPr>
          <w:lang w:eastAsia="de-DE"/>
        </w:rPr>
      </w:pPr>
    </w:p>
    <w:p w14:paraId="0C6E586D" w14:textId="0320EE14" w:rsidR="00A82A31" w:rsidRDefault="00B23D44" w:rsidP="005E01AC">
      <w:pPr>
        <w:pStyle w:val="Heading1"/>
      </w:pPr>
      <w:bookmarkStart w:id="106" w:name="_Toc368474828"/>
      <w:r w:rsidRPr="00A1677E">
        <w:t xml:space="preserve">Working Group 3 – </w:t>
      </w:r>
      <w:r w:rsidR="00EE183A">
        <w:t xml:space="preserve">TD#3 - </w:t>
      </w:r>
      <w:r w:rsidR="00953E33">
        <w:t>VTS</w:t>
      </w:r>
      <w:r w:rsidRPr="00A1677E">
        <w:t xml:space="preserve"> Training</w:t>
      </w:r>
      <w:bookmarkStart w:id="107" w:name="_Toc272217052"/>
      <w:bookmarkEnd w:id="106"/>
    </w:p>
    <w:p w14:paraId="462B5077" w14:textId="77777777" w:rsidR="00991840" w:rsidRDefault="00991840" w:rsidP="00991840">
      <w:pPr>
        <w:pStyle w:val="BodyText"/>
        <w:rPr>
          <w:lang w:eastAsia="de-DE"/>
        </w:rPr>
      </w:pPr>
      <w:r>
        <w:rPr>
          <w:lang w:eastAsia="de-DE"/>
        </w:rPr>
        <w:t>The following documents are not discussed during VTS38 and will be input in VTS39:</w:t>
      </w:r>
    </w:p>
    <w:p w14:paraId="0A5A415C" w14:textId="77777777" w:rsidR="00060618" w:rsidRDefault="00060618" w:rsidP="00991840">
      <w:pPr>
        <w:pStyle w:val="BodyText"/>
        <w:rPr>
          <w:lang w:eastAsia="de-DE"/>
        </w:rPr>
      </w:pPr>
      <w:r w:rsidRPr="00060618">
        <w:rPr>
          <w:lang w:eastAsia="de-DE"/>
        </w:rPr>
        <w:t>VTS38-10.1.1 Authenticity, validation and security of certification</w:t>
      </w:r>
    </w:p>
    <w:p w14:paraId="4A981AA1" w14:textId="77777777"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VTS38-10.3.1 Develop Guidance on Human Factor Management in VTS (Rev 1)</w:t>
      </w:r>
    </w:p>
    <w:p w14:paraId="3D774C71" w14:textId="484267E8" w:rsidR="00991840" w:rsidRDefault="00991840" w:rsidP="00991840">
      <w:pPr>
        <w:pStyle w:val="ActionItem"/>
      </w:pPr>
      <w:r>
        <w:t>Action item:</w:t>
      </w:r>
    </w:p>
    <w:p w14:paraId="24BC60EC" w14:textId="79C7BBFF" w:rsidR="00991840" w:rsidRPr="00991840" w:rsidRDefault="00991840" w:rsidP="00991840">
      <w:pPr>
        <w:pStyle w:val="ActionIALA"/>
      </w:pPr>
      <w:bookmarkStart w:id="108" w:name="_Toc400658359"/>
      <w:r>
        <w:t xml:space="preserve">The </w:t>
      </w:r>
      <w:r w:rsidRPr="00467178">
        <w:rPr>
          <w:b/>
        </w:rPr>
        <w:t>Secretariat</w:t>
      </w:r>
      <w:r>
        <w:t xml:space="preserve"> is requested to forward VTS38-10.1.1and VTS38-10.3.1 to VTS39 as input.</w:t>
      </w:r>
      <w:bookmarkEnd w:id="108"/>
    </w:p>
    <w:p w14:paraId="2D5553A9" w14:textId="77777777" w:rsidR="00991840" w:rsidRPr="00991840" w:rsidRDefault="00991840" w:rsidP="00991840">
      <w:pPr>
        <w:pStyle w:val="BodyText"/>
        <w:rPr>
          <w:lang w:val="en-US" w:eastAsia="de-DE"/>
        </w:rPr>
      </w:pPr>
    </w:p>
    <w:p w14:paraId="23996E9D" w14:textId="1372BC1D" w:rsidR="00EC61CF" w:rsidRDefault="00EC61CF" w:rsidP="00EC61CF">
      <w:pPr>
        <w:pStyle w:val="Heading2"/>
      </w:pPr>
      <w:r w:rsidRPr="006C39B2">
        <w:t>Qualification, training, and certification of VTS personnel</w:t>
      </w:r>
    </w:p>
    <w:p w14:paraId="27EB5137" w14:textId="77777777" w:rsidR="00EC61CF" w:rsidRPr="006C39B2" w:rsidRDefault="00EC61CF" w:rsidP="00EC61CF">
      <w:pPr>
        <w:pStyle w:val="NoSpacing"/>
        <w:rPr>
          <w:rFonts w:ascii="Arial" w:hAnsi="Arial" w:cs="Arial"/>
          <w:b/>
        </w:rPr>
      </w:pPr>
      <w:r w:rsidRPr="006C39B2">
        <w:rPr>
          <w:rFonts w:ascii="Arial" w:hAnsi="Arial" w:cs="Arial"/>
          <w:b/>
        </w:rPr>
        <w:t>Task 3.1.1 – Develop a Guideline on the Revalidation process</w:t>
      </w:r>
    </w:p>
    <w:p w14:paraId="09976E6B" w14:textId="77777777" w:rsidR="00EC61CF" w:rsidRDefault="00EC61CF" w:rsidP="007E4BAB">
      <w:pPr>
        <w:pStyle w:val="BodyText"/>
      </w:pPr>
      <w:r>
        <w:t xml:space="preserve">The Working </w:t>
      </w:r>
      <w:proofErr w:type="gramStart"/>
      <w:r>
        <w:t>Group,</w:t>
      </w:r>
      <w:proofErr w:type="gramEnd"/>
      <w:r>
        <w:t xml:space="preserve"> reviewed and agreed the general scope of, and definitions to be used within, IALA guidance on the Revalidation process for VTS Certification. A sub group was then established to commence the detailed preparation of the guidance, work will continue by correspondence inter-</w:t>
      </w:r>
      <w:proofErr w:type="spellStart"/>
      <w:r>
        <w:t>sessionally</w:t>
      </w:r>
      <w:proofErr w:type="spellEnd"/>
      <w:r>
        <w:t xml:space="preserve"> providing the document under development as a working paper to VTS39.</w:t>
      </w:r>
    </w:p>
    <w:p w14:paraId="5AA465B8" w14:textId="05237FF3" w:rsidR="003D41BB" w:rsidRDefault="003D41BB" w:rsidP="003D41BB">
      <w:pPr>
        <w:pStyle w:val="ActionItem"/>
      </w:pPr>
      <w:r>
        <w:t>Action item</w:t>
      </w:r>
    </w:p>
    <w:p w14:paraId="7C36B08F" w14:textId="663F3543" w:rsidR="003D41BB" w:rsidRDefault="003D41BB" w:rsidP="003D41BB">
      <w:pPr>
        <w:pStyle w:val="ActionIALA"/>
      </w:pPr>
      <w:bookmarkStart w:id="109" w:name="_Toc400658360"/>
      <w:r>
        <w:t xml:space="preserve">The </w:t>
      </w:r>
      <w:r w:rsidRPr="00F012E6">
        <w:rPr>
          <w:b/>
        </w:rPr>
        <w:t>Secretar</w:t>
      </w:r>
      <w:r>
        <w:rPr>
          <w:b/>
        </w:rPr>
        <w:t>iat</w:t>
      </w:r>
      <w:r>
        <w:t xml:space="preserve"> is requested to forward working document </w:t>
      </w:r>
      <w:r w:rsidRPr="00F012E6">
        <w:rPr>
          <w:highlight w:val="yellow"/>
        </w:rPr>
        <w:t>VTS38-</w:t>
      </w:r>
      <w:proofErr w:type="gramStart"/>
      <w:r w:rsidRPr="00F012E6">
        <w:rPr>
          <w:highlight w:val="yellow"/>
        </w:rPr>
        <w:t>12.2.</w:t>
      </w:r>
      <w:r w:rsidR="00B471D0">
        <w:rPr>
          <w:highlight w:val="yellow"/>
        </w:rPr>
        <w:t>x4</w:t>
      </w:r>
      <w:r w:rsidRPr="00F012E6">
        <w:rPr>
          <w:highlight w:val="yellow"/>
        </w:rPr>
        <w:t xml:space="preserve"> </w:t>
      </w:r>
      <w:r>
        <w:t xml:space="preserve"> as</w:t>
      </w:r>
      <w:proofErr w:type="gramEnd"/>
      <w:r>
        <w:t xml:space="preserve"> input for VTS39.</w:t>
      </w:r>
      <w:bookmarkEnd w:id="109"/>
    </w:p>
    <w:p w14:paraId="1173C4A2" w14:textId="77777777" w:rsidR="00EC61CF" w:rsidRDefault="00EC61CF" w:rsidP="00EC61CF">
      <w:pPr>
        <w:pStyle w:val="NoSpacing"/>
        <w:rPr>
          <w:rFonts w:ascii="Arial" w:hAnsi="Arial" w:cs="Arial"/>
        </w:rPr>
      </w:pPr>
    </w:p>
    <w:p w14:paraId="214B3273" w14:textId="77777777" w:rsidR="00EC61CF" w:rsidRDefault="00EC61CF" w:rsidP="00EC61CF">
      <w:pPr>
        <w:pStyle w:val="NoSpacing"/>
        <w:rPr>
          <w:rFonts w:ascii="Arial" w:hAnsi="Arial" w:cs="Arial"/>
          <w:b/>
        </w:rPr>
      </w:pPr>
      <w:bookmarkStart w:id="110" w:name="_Toc395539871"/>
      <w:r w:rsidRPr="006C39B2">
        <w:rPr>
          <w:rFonts w:ascii="Arial" w:hAnsi="Arial" w:cs="Arial"/>
          <w:b/>
        </w:rPr>
        <w:t>Task 3.1.2 Produce a VTS Training Manual to complement the V-103 and its model courses</w:t>
      </w:r>
      <w:bookmarkEnd w:id="110"/>
    </w:p>
    <w:p w14:paraId="5CDB3713" w14:textId="77777777" w:rsidR="00EC61CF" w:rsidRPr="00E518A2" w:rsidRDefault="00EC61CF" w:rsidP="007E4BAB">
      <w:pPr>
        <w:pStyle w:val="BodyText"/>
      </w:pPr>
      <w:r w:rsidRPr="00E518A2">
        <w:t>The Working Group discussed in principle the scope of a new VTS Training Manual with a view to establishing a sub group at VTS39. The review of existing training related material in the current VTS Manual is being reviewed by a sub group inter-</w:t>
      </w:r>
      <w:proofErr w:type="spellStart"/>
      <w:r w:rsidRPr="00E518A2">
        <w:t>sessionally</w:t>
      </w:r>
      <w:proofErr w:type="spellEnd"/>
      <w:r w:rsidRPr="00E518A2">
        <w:t>.</w:t>
      </w:r>
    </w:p>
    <w:p w14:paraId="60DCB0D0" w14:textId="77777777" w:rsidR="00EC61CF" w:rsidRDefault="00EC61CF" w:rsidP="00EC61CF">
      <w:pPr>
        <w:pStyle w:val="NoSpacing"/>
        <w:rPr>
          <w:rFonts w:ascii="Arial" w:hAnsi="Arial" w:cs="Arial"/>
          <w:b/>
        </w:rPr>
      </w:pPr>
    </w:p>
    <w:p w14:paraId="0D77FE65" w14:textId="2D9BB8F4" w:rsidR="00EC61CF" w:rsidRDefault="00EC61CF" w:rsidP="00EC61CF">
      <w:pPr>
        <w:pStyle w:val="NoSpacing"/>
        <w:rPr>
          <w:rFonts w:ascii="Arial" w:hAnsi="Arial" w:cs="Arial"/>
          <w:b/>
        </w:rPr>
      </w:pPr>
      <w:r w:rsidRPr="005F6F21">
        <w:rPr>
          <w:rFonts w:ascii="Arial" w:hAnsi="Arial" w:cs="Arial"/>
          <w:b/>
        </w:rPr>
        <w:t>Consideration of input paper</w:t>
      </w:r>
      <w:r w:rsidR="00A52DAC">
        <w:rPr>
          <w:rFonts w:ascii="Arial" w:hAnsi="Arial" w:cs="Arial"/>
          <w:b/>
        </w:rPr>
        <w:t xml:space="preserve"> VTS38-</w:t>
      </w:r>
      <w:r>
        <w:rPr>
          <w:rFonts w:ascii="Arial" w:hAnsi="Arial" w:cs="Arial"/>
          <w:b/>
        </w:rPr>
        <w:t>10.1.1</w:t>
      </w:r>
    </w:p>
    <w:p w14:paraId="4F673292" w14:textId="77777777" w:rsidR="00EC61CF" w:rsidRDefault="00EC61CF" w:rsidP="007E4BAB">
      <w:pPr>
        <w:pStyle w:val="BodyText"/>
      </w:pPr>
      <w:r>
        <w:t>The input paper concerning the validation and security of VTS Certification was considered by the Working Group with the support of the IALA WWA. There was a consensus that there was scope for the provision of additional guidance on the validation of certification issued by Accredited Training Organisations and, also, to review the existing guidance within Recommendation V-103 and Guideline 1014 on matters pertaining to the format and structure of certification.</w:t>
      </w:r>
    </w:p>
    <w:p w14:paraId="74E816F1" w14:textId="77777777" w:rsidR="00EC61CF" w:rsidRDefault="00EC61CF" w:rsidP="007E4BAB">
      <w:pPr>
        <w:pStyle w:val="BodyText"/>
      </w:pPr>
      <w:r>
        <w:t>A sub group was formed to examine the issue in greater depth, using STCW Code principles as a reference, with a view to proposing revisions to Recommendation V-103 and Guideline 1014 at VTS39.</w:t>
      </w:r>
    </w:p>
    <w:p w14:paraId="06C50D12" w14:textId="77777777" w:rsidR="00EC61CF" w:rsidRPr="00E518A2" w:rsidRDefault="00EC61CF" w:rsidP="00EC61CF">
      <w:pPr>
        <w:pStyle w:val="NoSpacing"/>
        <w:rPr>
          <w:rFonts w:ascii="Arial" w:hAnsi="Arial" w:cs="Arial"/>
        </w:rPr>
      </w:pPr>
    </w:p>
    <w:p w14:paraId="50932635" w14:textId="6AF44F9A" w:rsidR="00EC61CF" w:rsidRDefault="00EC61CF" w:rsidP="00EC61CF">
      <w:pPr>
        <w:pStyle w:val="NoSpacing"/>
        <w:rPr>
          <w:rFonts w:ascii="Arial" w:hAnsi="Arial" w:cs="Arial"/>
          <w:b/>
        </w:rPr>
      </w:pPr>
      <w:r w:rsidRPr="005F6F21">
        <w:rPr>
          <w:rFonts w:ascii="Arial" w:hAnsi="Arial" w:cs="Arial"/>
          <w:b/>
        </w:rPr>
        <w:t>Consideration of input paper</w:t>
      </w:r>
      <w:r w:rsidR="00A52DAC">
        <w:rPr>
          <w:rFonts w:ascii="Arial" w:hAnsi="Arial" w:cs="Arial"/>
          <w:b/>
        </w:rPr>
        <w:t xml:space="preserve"> VTS38-</w:t>
      </w:r>
      <w:r>
        <w:rPr>
          <w:rFonts w:ascii="Arial" w:hAnsi="Arial" w:cs="Arial"/>
          <w:b/>
        </w:rPr>
        <w:t>10.1.2</w:t>
      </w:r>
    </w:p>
    <w:p w14:paraId="382DA1B6" w14:textId="77777777" w:rsidR="00EC61CF" w:rsidRDefault="00EC61CF" w:rsidP="00EC61CF">
      <w:pPr>
        <w:pStyle w:val="NoSpacing"/>
        <w:rPr>
          <w:rFonts w:ascii="Arial" w:hAnsi="Arial" w:cs="Arial"/>
        </w:rPr>
      </w:pPr>
      <w:r w:rsidRPr="007E4BAB">
        <w:rPr>
          <w:rStyle w:val="BodyTextChar"/>
        </w:rPr>
        <w:t>The input paper concerning Competence Based Training submitted by the Chair and Vice Chair of Working Group 3 was considered by the Working Group and also a sub group. Whilst recognising the potential benefits of Competence Based Training within the VTS sector, it was considered that further clarity is required before the subject can be progressed in a tangible manner. A further input paper will be developed inter-</w:t>
      </w:r>
      <w:proofErr w:type="spellStart"/>
      <w:r w:rsidRPr="007E4BAB">
        <w:rPr>
          <w:rStyle w:val="BodyTextChar"/>
        </w:rPr>
        <w:t>sessionally</w:t>
      </w:r>
      <w:proofErr w:type="spellEnd"/>
      <w:r w:rsidRPr="007E4BAB">
        <w:rPr>
          <w:rStyle w:val="BodyTextChar"/>
        </w:rPr>
        <w:t xml:space="preserve"> with a view to submission for further consideration at VTS39</w:t>
      </w:r>
      <w:r>
        <w:rPr>
          <w:rFonts w:ascii="Arial" w:hAnsi="Arial" w:cs="Arial"/>
        </w:rPr>
        <w:t>.</w:t>
      </w:r>
    </w:p>
    <w:p w14:paraId="10838443" w14:textId="77777777" w:rsidR="00A52DAC" w:rsidRDefault="00A52DAC" w:rsidP="00A52DAC">
      <w:pPr>
        <w:pStyle w:val="ActionItem"/>
      </w:pPr>
      <w:r>
        <w:t>Action item</w:t>
      </w:r>
    </w:p>
    <w:p w14:paraId="49A19085" w14:textId="7ABE797F" w:rsidR="00EC61CF" w:rsidRPr="00B62C4E" w:rsidRDefault="00A52DAC" w:rsidP="00A52DAC">
      <w:pPr>
        <w:pStyle w:val="ActionIALA"/>
      </w:pPr>
      <w:bookmarkStart w:id="111" w:name="_Toc400658361"/>
      <w:r>
        <w:t xml:space="preserve">The </w:t>
      </w:r>
      <w:r w:rsidRPr="00F012E6">
        <w:rPr>
          <w:b/>
        </w:rPr>
        <w:t>Secretar</w:t>
      </w:r>
      <w:r>
        <w:rPr>
          <w:b/>
        </w:rPr>
        <w:t>iat</w:t>
      </w:r>
      <w:r>
        <w:t xml:space="preserve"> is requested to forward working document </w:t>
      </w:r>
      <w:r w:rsidRPr="00F012E6">
        <w:rPr>
          <w:highlight w:val="yellow"/>
        </w:rPr>
        <w:t>VTS38-12.2</w:t>
      </w:r>
      <w:bookmarkStart w:id="112" w:name="_GoBack"/>
      <w:bookmarkEnd w:id="112"/>
      <w:r w:rsidRPr="00F012E6">
        <w:rPr>
          <w:highlight w:val="yellow"/>
        </w:rPr>
        <w:t>.</w:t>
      </w:r>
      <w:r w:rsidR="00111834">
        <w:rPr>
          <w:highlight w:val="yellow"/>
        </w:rPr>
        <w:t>x5</w:t>
      </w:r>
      <w:r w:rsidRPr="00F012E6">
        <w:rPr>
          <w:highlight w:val="yellow"/>
        </w:rPr>
        <w:t xml:space="preserve"> </w:t>
      </w:r>
      <w:r>
        <w:t xml:space="preserve"> as input for VTS39.</w:t>
      </w:r>
      <w:bookmarkEnd w:id="111"/>
    </w:p>
    <w:p w14:paraId="56320A25" w14:textId="3814DE9F" w:rsidR="00EC61CF" w:rsidRDefault="00EC61CF" w:rsidP="00EC61CF">
      <w:pPr>
        <w:pStyle w:val="Heading2"/>
      </w:pPr>
      <w:r w:rsidRPr="006C39B2">
        <w:lastRenderedPageBreak/>
        <w:t>Accreditation and approval process for VTS training</w:t>
      </w:r>
    </w:p>
    <w:p w14:paraId="3F67B2BA" w14:textId="01D78326" w:rsidR="00EC61CF" w:rsidRPr="000111FB" w:rsidRDefault="00EC61CF" w:rsidP="007E4BAB">
      <w:pPr>
        <w:pStyle w:val="BodyText"/>
      </w:pPr>
      <w:r>
        <w:t xml:space="preserve">Input paper </w:t>
      </w:r>
      <w:r w:rsidR="00415D3C">
        <w:t>VTS38-1</w:t>
      </w:r>
      <w:r w:rsidRPr="000111FB">
        <w:t>0.1.1</w:t>
      </w:r>
      <w:r>
        <w:t xml:space="preserve"> was considered under agenda item 10.1 and it was considered that the scope of the proposal considered has an impact on the Accreditation process for VTS training.</w:t>
      </w:r>
    </w:p>
    <w:p w14:paraId="2874CD5B" w14:textId="0A07B205" w:rsidR="00EC61CF" w:rsidRDefault="00EC61CF" w:rsidP="00EC61CF">
      <w:pPr>
        <w:pStyle w:val="Heading2"/>
      </w:pPr>
      <w:r>
        <w:t>Human F</w:t>
      </w:r>
      <w:r w:rsidRPr="006C39B2">
        <w:t>actors</w:t>
      </w:r>
    </w:p>
    <w:p w14:paraId="4EF78745" w14:textId="77777777" w:rsidR="00EC61CF" w:rsidRPr="008660FA" w:rsidRDefault="00EC61CF" w:rsidP="00EC61CF">
      <w:pPr>
        <w:pStyle w:val="NoSpacing"/>
        <w:rPr>
          <w:rFonts w:ascii="Arial" w:hAnsi="Arial" w:cs="Arial"/>
          <w:b/>
        </w:rPr>
      </w:pPr>
      <w:bookmarkStart w:id="113" w:name="_Toc395539872"/>
      <w:r w:rsidRPr="008660FA">
        <w:rPr>
          <w:rFonts w:ascii="Arial" w:hAnsi="Arial" w:cs="Arial"/>
          <w:b/>
        </w:rPr>
        <w:t xml:space="preserve">Task 3.3.1 </w:t>
      </w:r>
      <w:r>
        <w:rPr>
          <w:rFonts w:ascii="Arial" w:hAnsi="Arial" w:cs="Arial"/>
          <w:b/>
        </w:rPr>
        <w:t>Develop guidance on H</w:t>
      </w:r>
      <w:r w:rsidRPr="008660FA">
        <w:rPr>
          <w:rFonts w:ascii="Arial" w:hAnsi="Arial" w:cs="Arial"/>
          <w:b/>
        </w:rPr>
        <w:t xml:space="preserve">uman </w:t>
      </w:r>
      <w:r>
        <w:rPr>
          <w:rFonts w:ascii="Arial" w:hAnsi="Arial" w:cs="Arial"/>
          <w:b/>
        </w:rPr>
        <w:t>F</w:t>
      </w:r>
      <w:r w:rsidRPr="008660FA">
        <w:rPr>
          <w:rFonts w:ascii="Arial" w:hAnsi="Arial" w:cs="Arial"/>
          <w:b/>
        </w:rPr>
        <w:t xml:space="preserve">actor </w:t>
      </w:r>
      <w:r>
        <w:rPr>
          <w:rFonts w:ascii="Arial" w:hAnsi="Arial" w:cs="Arial"/>
          <w:b/>
        </w:rPr>
        <w:t>M</w:t>
      </w:r>
      <w:r w:rsidRPr="008660FA">
        <w:rPr>
          <w:rFonts w:ascii="Arial" w:hAnsi="Arial" w:cs="Arial"/>
          <w:b/>
        </w:rPr>
        <w:t>anagement in VTS</w:t>
      </w:r>
      <w:bookmarkEnd w:id="113"/>
    </w:p>
    <w:p w14:paraId="090D3012" w14:textId="7B19EAFC" w:rsidR="00EC61CF" w:rsidRDefault="00EC61CF" w:rsidP="007E4BAB">
      <w:pPr>
        <w:pStyle w:val="BodyText"/>
      </w:pPr>
      <w:r>
        <w:t>The Working Group prepared a draft Human Factors and Human Performance in VTS workshop proposal to provide further and detailed input on matters related to human factors and ergonomics. The draft workshop proposal was presented to the plenary session of the VTS Committee before being fo</w:t>
      </w:r>
      <w:r w:rsidR="007E4BAB">
        <w:t>rwarded to Council for approval (VTS38-12.1.2)</w:t>
      </w:r>
    </w:p>
    <w:p w14:paraId="6BE7588E" w14:textId="5472CCA8" w:rsidR="007E4BAB" w:rsidRDefault="007E4BAB" w:rsidP="007E4BAB">
      <w:pPr>
        <w:pStyle w:val="ActionItem"/>
      </w:pPr>
      <w:r>
        <w:t>Action item</w:t>
      </w:r>
    </w:p>
    <w:p w14:paraId="575E370D" w14:textId="147D26FE" w:rsidR="007E4BAB" w:rsidRPr="007E4BAB" w:rsidRDefault="007E4BAB" w:rsidP="007E4BAB">
      <w:pPr>
        <w:pStyle w:val="ActionIALA"/>
      </w:pPr>
      <w:bookmarkStart w:id="114" w:name="_Toc400658362"/>
      <w:r>
        <w:t xml:space="preserve">The </w:t>
      </w:r>
      <w:r w:rsidRPr="00415D3C">
        <w:rPr>
          <w:b/>
        </w:rPr>
        <w:t>Secretar</w:t>
      </w:r>
      <w:r w:rsidR="00415D3C">
        <w:rPr>
          <w:b/>
        </w:rPr>
        <w:t>iat</w:t>
      </w:r>
      <w:r>
        <w:t xml:space="preserve"> is requested to forward the </w:t>
      </w:r>
      <w:r w:rsidR="00415D3C">
        <w:t xml:space="preserve">liaison note and the </w:t>
      </w:r>
      <w:r>
        <w:t>proposal for a workshop on Human Factors in VTS</w:t>
      </w:r>
      <w:r w:rsidR="00415D3C">
        <w:t xml:space="preserve"> (VTS38-12.1.2)</w:t>
      </w:r>
      <w:r>
        <w:t xml:space="preserve"> to Council for approval.</w:t>
      </w:r>
      <w:bookmarkEnd w:id="114"/>
      <w:r>
        <w:t xml:space="preserve"> </w:t>
      </w:r>
    </w:p>
    <w:p w14:paraId="59F9D963" w14:textId="77777777" w:rsidR="00EC61CF" w:rsidRDefault="00EC61CF" w:rsidP="00EC61CF">
      <w:pPr>
        <w:pStyle w:val="NoSpacing"/>
        <w:rPr>
          <w:rFonts w:ascii="Arial" w:hAnsi="Arial" w:cs="Arial"/>
        </w:rPr>
      </w:pPr>
    </w:p>
    <w:p w14:paraId="6115834E" w14:textId="64A022FF" w:rsidR="00EC61CF" w:rsidRPr="00D33167" w:rsidRDefault="00EC61CF" w:rsidP="00EC61CF">
      <w:pPr>
        <w:pStyle w:val="NoSpacing"/>
        <w:rPr>
          <w:rFonts w:ascii="Arial" w:hAnsi="Arial" w:cs="Arial"/>
          <w:b/>
        </w:rPr>
      </w:pPr>
      <w:r w:rsidRPr="00D33167">
        <w:rPr>
          <w:rFonts w:ascii="Arial" w:hAnsi="Arial" w:cs="Arial"/>
          <w:b/>
        </w:rPr>
        <w:t>Con</w:t>
      </w:r>
      <w:r w:rsidR="006D1F1C">
        <w:rPr>
          <w:rFonts w:ascii="Arial" w:hAnsi="Arial" w:cs="Arial"/>
          <w:b/>
        </w:rPr>
        <w:t>sideration of input paper VTS38-</w:t>
      </w:r>
      <w:r w:rsidRPr="00D33167">
        <w:rPr>
          <w:rFonts w:ascii="Arial" w:hAnsi="Arial" w:cs="Arial"/>
          <w:b/>
        </w:rPr>
        <w:t>10.3.1</w:t>
      </w:r>
    </w:p>
    <w:p w14:paraId="115B2719" w14:textId="77777777" w:rsidR="00EC61CF" w:rsidRDefault="00EC61CF" w:rsidP="007E4BAB">
      <w:pPr>
        <w:pStyle w:val="BodyText"/>
      </w:pPr>
      <w:r>
        <w:t xml:space="preserve">The input paper concerning Human Factors submitted by the Australian Maritime Safety Agency and the Australian Maritime College was considered. The input paper significantly aided the formulation of the Human Factors and Human Performance workshop proposal. Further, the specific and detailed contents of the input paper will be considered carefully in both the structuring of the proposed workshop and subsequent IALA guidance. </w:t>
      </w:r>
    </w:p>
    <w:p w14:paraId="70F7A2CD" w14:textId="77777777" w:rsidR="00EC61CF" w:rsidRDefault="00EC61CF" w:rsidP="00EC61CF">
      <w:pPr>
        <w:pStyle w:val="NoSpacing"/>
        <w:rPr>
          <w:rFonts w:ascii="Arial" w:hAnsi="Arial" w:cs="Arial"/>
        </w:rPr>
      </w:pPr>
    </w:p>
    <w:p w14:paraId="672D7F91" w14:textId="77777777" w:rsidR="00EC61CF" w:rsidRPr="008660FA" w:rsidRDefault="00EC61CF" w:rsidP="00EC61CF">
      <w:pPr>
        <w:pStyle w:val="NoSpacing"/>
        <w:rPr>
          <w:rFonts w:ascii="Arial" w:hAnsi="Arial" w:cs="Arial"/>
          <w:b/>
        </w:rPr>
      </w:pPr>
      <w:bookmarkStart w:id="115" w:name="_Toc395539873"/>
      <w:r w:rsidRPr="008660FA">
        <w:rPr>
          <w:rFonts w:ascii="Arial" w:hAnsi="Arial" w:cs="Arial"/>
          <w:b/>
        </w:rPr>
        <w:t>Task 3.3.2 Develop Guidance on the Ergonomics in a VTS Centre</w:t>
      </w:r>
      <w:bookmarkEnd w:id="115"/>
    </w:p>
    <w:p w14:paraId="5783C97F" w14:textId="77777777" w:rsidR="00EC61CF" w:rsidRDefault="00EC61CF" w:rsidP="007E4BAB">
      <w:pPr>
        <w:pStyle w:val="BodyText"/>
      </w:pPr>
      <w:r>
        <w:t>Following a request from Council to consider merging the existing tasks 3.3.1 (Human Factor Management) and 3.3.2 (Ergonomics in a VTS Centre) the Working Group discussed the merits of such a change and considered that ergonomics was within the scope of the planned human factors workshop and associated plans for IALA guidance. It is therefore considered that tasks 3.3.1 and 3.3.2 can be merged. However, it was agreed that the portrayal of data in a VTS Centre was outside of the scope of tasks 3.3.1 and 3.3.2.</w:t>
      </w:r>
    </w:p>
    <w:p w14:paraId="75D5F595" w14:textId="77777777" w:rsidR="00EC61CF" w:rsidRPr="006C39B2" w:rsidRDefault="00EC61CF" w:rsidP="00EC61CF">
      <w:pPr>
        <w:pStyle w:val="NoSpacing"/>
        <w:rPr>
          <w:rFonts w:ascii="Arial" w:hAnsi="Arial" w:cs="Arial"/>
        </w:rPr>
      </w:pPr>
    </w:p>
    <w:p w14:paraId="2C3B5D46" w14:textId="3740BF43" w:rsidR="00EC61CF" w:rsidRDefault="00EC61CF" w:rsidP="00EC61CF">
      <w:pPr>
        <w:pStyle w:val="Heading2"/>
      </w:pPr>
      <w:r w:rsidRPr="006C39B2">
        <w:t>VTS training for navigating officers</w:t>
      </w:r>
    </w:p>
    <w:p w14:paraId="5B0005E4" w14:textId="77777777" w:rsidR="00EC61CF" w:rsidRPr="005F6F21" w:rsidRDefault="00EC61CF" w:rsidP="00EC61CF">
      <w:pPr>
        <w:pStyle w:val="NoSpacing"/>
        <w:rPr>
          <w:rFonts w:ascii="Arial" w:hAnsi="Arial" w:cs="Arial"/>
          <w:b/>
        </w:rPr>
      </w:pPr>
      <w:bookmarkStart w:id="116" w:name="_Toc395539874"/>
      <w:r w:rsidRPr="005F6F21">
        <w:rPr>
          <w:rFonts w:ascii="Arial" w:hAnsi="Arial" w:cs="Arial"/>
          <w:b/>
        </w:rPr>
        <w:t>Task 3.4.1 Develop a Guideline on VTS Awareness for Navigating Officers</w:t>
      </w:r>
      <w:bookmarkEnd w:id="116"/>
    </w:p>
    <w:p w14:paraId="2AEEEDA5" w14:textId="77777777" w:rsidR="00EC61CF" w:rsidRDefault="00EC61CF" w:rsidP="007E4BAB">
      <w:pPr>
        <w:pStyle w:val="BodyText"/>
      </w:pPr>
      <w:r>
        <w:t>This task was not commenced at VTS38 and is provisionally programmed for consideration at VTS42, VTS43 and VTS44.</w:t>
      </w:r>
    </w:p>
    <w:p w14:paraId="2B1FA969" w14:textId="77777777" w:rsidR="00EC61CF" w:rsidRPr="006C39B2" w:rsidRDefault="00EC61CF" w:rsidP="00EC61CF">
      <w:pPr>
        <w:pStyle w:val="NoSpacing"/>
        <w:rPr>
          <w:rFonts w:ascii="Arial" w:hAnsi="Arial" w:cs="Arial"/>
        </w:rPr>
      </w:pPr>
    </w:p>
    <w:p w14:paraId="78B2EC25" w14:textId="216BC24F" w:rsidR="00EC61CF" w:rsidRDefault="00EC61CF" w:rsidP="00EC61CF">
      <w:pPr>
        <w:pStyle w:val="Heading2"/>
      </w:pPr>
      <w:r w:rsidRPr="006C39B2">
        <w:t>Support for the WWA</w:t>
      </w:r>
    </w:p>
    <w:p w14:paraId="2135C262" w14:textId="6FB3913F" w:rsidR="00EC61CF" w:rsidRDefault="00EC61CF" w:rsidP="007E4BAB">
      <w:pPr>
        <w:pStyle w:val="BodyText"/>
      </w:pPr>
      <w:r>
        <w:t xml:space="preserve">Liaison meetings were held with the WWA with specific regard to addressing the questions raised by input paper </w:t>
      </w:r>
      <w:r w:rsidR="006D1F1C">
        <w:t>VTS38-</w:t>
      </w:r>
      <w:r w:rsidRPr="006678DA">
        <w:t>10.1.1</w:t>
      </w:r>
      <w:r>
        <w:t>. The appointment of a Rapporteur from the VTS Committee dealing with IALA WWA matters was welcomed.</w:t>
      </w:r>
    </w:p>
    <w:p w14:paraId="04EF029D" w14:textId="77777777" w:rsidR="005510F1" w:rsidRDefault="005510F1" w:rsidP="007E4BAB">
      <w:pPr>
        <w:pStyle w:val="BodyText"/>
      </w:pPr>
    </w:p>
    <w:p w14:paraId="0BB8CAF3" w14:textId="77777777" w:rsidR="005510F1" w:rsidRDefault="005510F1" w:rsidP="005510F1">
      <w:pPr>
        <w:jc w:val="both"/>
      </w:pPr>
      <w:r>
        <w:t>The Committee noted IALA Strategy and the proposed new IALA documentation policy.  With regards to the approval process for V-103 Model courses it was highlighted that the approval of model courses by the WWA Board (and noted by the IALA Council) rather than by Council as may not be the most appropriate mechanism in the case of V-103 model courses.</w:t>
      </w:r>
    </w:p>
    <w:p w14:paraId="4B4E921C" w14:textId="77777777" w:rsidR="005510F1" w:rsidRDefault="005510F1" w:rsidP="005510F1">
      <w:pPr>
        <w:jc w:val="both"/>
      </w:pPr>
      <w:r>
        <w:t xml:space="preserve"> The Committee concluded that the preferred process would be for V-103 model courses to be submitted by the VTS Committee to Council for approval, the WWA Board being informed.</w:t>
      </w:r>
    </w:p>
    <w:p w14:paraId="0A2AAFA0" w14:textId="77777777" w:rsidR="005510F1" w:rsidRDefault="005510F1" w:rsidP="005510F1">
      <w:pPr>
        <w:jc w:val="both"/>
        <w:rPr>
          <w:b/>
        </w:rPr>
      </w:pPr>
    </w:p>
    <w:p w14:paraId="22A0440D" w14:textId="2AFF4E98" w:rsidR="005510F1" w:rsidRDefault="005510F1" w:rsidP="005510F1">
      <w:pPr>
        <w:jc w:val="both"/>
      </w:pPr>
      <w:r w:rsidRPr="005510F1">
        <w:rPr>
          <w:rStyle w:val="ActionItemChar"/>
        </w:rPr>
        <w:t>Action item</w:t>
      </w:r>
      <w:r>
        <w:t xml:space="preserve">  </w:t>
      </w:r>
    </w:p>
    <w:p w14:paraId="2048211A" w14:textId="0FAF72B3" w:rsidR="005510F1" w:rsidRDefault="005510F1" w:rsidP="005510F1">
      <w:pPr>
        <w:jc w:val="both"/>
      </w:pPr>
      <w:bookmarkStart w:id="117" w:name="_Toc400658363"/>
      <w:r w:rsidRPr="005510F1">
        <w:rPr>
          <w:rStyle w:val="ActionIALAChar"/>
        </w:rPr>
        <w:lastRenderedPageBreak/>
        <w:t xml:space="preserve">That the </w:t>
      </w:r>
      <w:r w:rsidRPr="006D1F1C">
        <w:rPr>
          <w:rStyle w:val="ActionIALAChar"/>
          <w:b/>
        </w:rPr>
        <w:t>secretariat</w:t>
      </w:r>
      <w:r w:rsidRPr="005510F1">
        <w:rPr>
          <w:rStyle w:val="ActionIALAChar"/>
        </w:rPr>
        <w:t xml:space="preserve"> </w:t>
      </w:r>
      <w:r>
        <w:rPr>
          <w:rStyle w:val="ActionIALAChar"/>
        </w:rPr>
        <w:t>is requested to communicate the Committees preferred position regarding approval process of V-103 Model Courses.</w:t>
      </w:r>
      <w:bookmarkEnd w:id="117"/>
    </w:p>
    <w:p w14:paraId="0DDC39A1" w14:textId="77777777" w:rsidR="00D8219A" w:rsidRPr="00D8219A" w:rsidRDefault="00D8219A" w:rsidP="00D8219A">
      <w:pPr>
        <w:pStyle w:val="BodyText"/>
        <w:rPr>
          <w:lang w:eastAsia="de-DE"/>
        </w:rPr>
      </w:pPr>
    </w:p>
    <w:p w14:paraId="1B1AE9CB" w14:textId="215A3961" w:rsidR="00F86CB1" w:rsidRDefault="00F86CB1" w:rsidP="008A3D5E">
      <w:pPr>
        <w:pStyle w:val="Heading1"/>
      </w:pPr>
      <w:bookmarkStart w:id="118" w:name="_Toc368474836"/>
      <w:bookmarkEnd w:id="107"/>
      <w:r>
        <w:t>Review of Current Work Programme (201</w:t>
      </w:r>
      <w:r w:rsidR="00EE183A">
        <w:t>4</w:t>
      </w:r>
      <w:r>
        <w:t xml:space="preserve"> – 201</w:t>
      </w:r>
      <w:r w:rsidR="00953E33">
        <w:t>8</w:t>
      </w:r>
      <w:r>
        <w:t>)</w:t>
      </w:r>
      <w:bookmarkEnd w:id="118"/>
    </w:p>
    <w:p w14:paraId="5727CAF5" w14:textId="70524B5E" w:rsidR="002816A9" w:rsidRDefault="002816A9" w:rsidP="00F86CB1">
      <w:pPr>
        <w:pStyle w:val="BodyText"/>
        <w:rPr>
          <w:lang w:eastAsia="de-DE"/>
        </w:rPr>
      </w:pPr>
      <w:r w:rsidRPr="00A1677E">
        <w:t>Input paper VTS3</w:t>
      </w:r>
      <w:r w:rsidR="00EE183A">
        <w:t>8</w:t>
      </w:r>
      <w:r>
        <w:t>-1</w:t>
      </w:r>
      <w:r w:rsidR="00EE183A">
        <w:t>1.1 and VTS38-11.2</w:t>
      </w:r>
      <w:r>
        <w:t xml:space="preserve"> </w:t>
      </w:r>
      <w:r w:rsidRPr="00A1677E">
        <w:t>refers</w:t>
      </w:r>
    </w:p>
    <w:p w14:paraId="5D95CEB2" w14:textId="3E10F95D" w:rsidR="00F86CB1" w:rsidRDefault="00914405" w:rsidP="00F86CB1">
      <w:pPr>
        <w:pStyle w:val="BodyText"/>
      </w:pPr>
      <w:r>
        <w:rPr>
          <w:lang w:eastAsia="de-DE"/>
        </w:rPr>
        <w:t>The current Work P</w:t>
      </w:r>
      <w:r w:rsidR="002816A9" w:rsidRPr="00E74848">
        <w:rPr>
          <w:lang w:eastAsia="de-DE"/>
        </w:rPr>
        <w:t xml:space="preserve">rogramme </w:t>
      </w:r>
      <w:r w:rsidR="006D0884" w:rsidRPr="00E74848">
        <w:rPr>
          <w:lang w:eastAsia="de-DE"/>
        </w:rPr>
        <w:t>wa</w:t>
      </w:r>
      <w:r w:rsidR="002816A9" w:rsidRPr="00E74848">
        <w:rPr>
          <w:lang w:eastAsia="de-DE"/>
        </w:rPr>
        <w:t>s reviewed</w:t>
      </w:r>
      <w:r w:rsidR="00E74848" w:rsidRPr="00E74848">
        <w:rPr>
          <w:lang w:eastAsia="de-DE"/>
        </w:rPr>
        <w:t xml:space="preserve"> and </w:t>
      </w:r>
      <w:r>
        <w:rPr>
          <w:lang w:eastAsia="de-DE"/>
        </w:rPr>
        <w:t>updated</w:t>
      </w:r>
      <w:r w:rsidR="00E74848" w:rsidRPr="00E74848">
        <w:rPr>
          <w:lang w:eastAsia="de-DE"/>
        </w:rPr>
        <w:t xml:space="preserve"> during the meeting</w:t>
      </w:r>
      <w:r w:rsidR="002816A9" w:rsidRPr="00E74848">
        <w:rPr>
          <w:lang w:eastAsia="de-DE"/>
        </w:rPr>
        <w:t>.</w:t>
      </w:r>
      <w:r w:rsidR="00E74848">
        <w:rPr>
          <w:lang w:eastAsia="de-DE"/>
        </w:rPr>
        <w:t xml:space="preserve"> </w:t>
      </w:r>
      <w:r>
        <w:rPr>
          <w:lang w:eastAsia="de-DE"/>
        </w:rPr>
        <w:t>Updated</w:t>
      </w:r>
      <w:r w:rsidR="00E74848">
        <w:rPr>
          <w:lang w:eastAsia="de-DE"/>
        </w:rPr>
        <w:t xml:space="preserve"> versions will be available as</w:t>
      </w:r>
      <w:r w:rsidR="00E74848" w:rsidRPr="00E74848">
        <w:t xml:space="preserve"> </w:t>
      </w:r>
      <w:r w:rsidR="00E74848" w:rsidRPr="00A1677E">
        <w:t>VTS3</w:t>
      </w:r>
      <w:r w:rsidR="00E74848">
        <w:t xml:space="preserve">8-11.1 and VTS38-11.2 on the </w:t>
      </w:r>
      <w:r w:rsidR="00EE630D">
        <w:t xml:space="preserve">VTS38 section of the </w:t>
      </w:r>
      <w:r w:rsidR="00E74848">
        <w:t>IALA web.</w:t>
      </w:r>
    </w:p>
    <w:p w14:paraId="49C773D3" w14:textId="4BF957D6" w:rsidR="00E74848" w:rsidRDefault="00E74848" w:rsidP="00E74848">
      <w:pPr>
        <w:pStyle w:val="ActionItem"/>
      </w:pPr>
      <w:r>
        <w:t>Action item</w:t>
      </w:r>
    </w:p>
    <w:p w14:paraId="44BCD5B1" w14:textId="4CDC8553" w:rsidR="00813BBD" w:rsidRPr="00813BBD" w:rsidRDefault="00E74848" w:rsidP="00813BBD">
      <w:pPr>
        <w:pStyle w:val="ActionIALA"/>
      </w:pPr>
      <w:bookmarkStart w:id="119" w:name="_Toc400658364"/>
      <w:r>
        <w:t xml:space="preserve">The </w:t>
      </w:r>
      <w:r w:rsidRPr="006D1F1C">
        <w:rPr>
          <w:b/>
        </w:rPr>
        <w:t>Secretariat</w:t>
      </w:r>
      <w:r>
        <w:t xml:space="preserve"> is requested to upload the </w:t>
      </w:r>
      <w:r w:rsidR="00914405">
        <w:t>updated</w:t>
      </w:r>
      <w:r>
        <w:t xml:space="preserve"> versions of </w:t>
      </w:r>
      <w:r w:rsidRPr="00A1677E">
        <w:t>VTS3</w:t>
      </w:r>
      <w:r>
        <w:t>8-11.1 and VTS38-11.2 on the IALA web and make it</w:t>
      </w:r>
      <w:r w:rsidR="00813BBD">
        <w:t xml:space="preserve"> input for VTS39.</w:t>
      </w:r>
      <w:bookmarkEnd w:id="119"/>
    </w:p>
    <w:p w14:paraId="73F5464F" w14:textId="2C3B3C01" w:rsidR="00CF31C7" w:rsidRPr="00CF31C7" w:rsidRDefault="00813BBD" w:rsidP="00EE630D">
      <w:pPr>
        <w:pStyle w:val="ActionIALA"/>
      </w:pPr>
      <w:bookmarkStart w:id="120" w:name="_Toc400658365"/>
      <w:r>
        <w:t xml:space="preserve">The </w:t>
      </w:r>
      <w:r w:rsidRPr="006D1F1C">
        <w:rPr>
          <w:b/>
        </w:rPr>
        <w:t>Secretariat</w:t>
      </w:r>
      <w:r>
        <w:t xml:space="preserve"> is requested to forward </w:t>
      </w:r>
      <w:r w:rsidR="00A64F55">
        <w:t xml:space="preserve">the </w:t>
      </w:r>
      <w:r>
        <w:t xml:space="preserve">Liaison note </w:t>
      </w:r>
      <w:r w:rsidR="00BF61B7">
        <w:t xml:space="preserve">on the </w:t>
      </w:r>
      <w:r w:rsidR="00914405">
        <w:t>update</w:t>
      </w:r>
      <w:r w:rsidR="00BF61B7">
        <w:t xml:space="preserve"> of </w:t>
      </w:r>
      <w:r w:rsidR="00914405">
        <w:t>the current Work P</w:t>
      </w:r>
      <w:r w:rsidR="00BF61B7">
        <w:t>rogramme (VTS38-12.1.3) to Council to approve</w:t>
      </w:r>
      <w:r w:rsidR="00914405" w:rsidRPr="00914405">
        <w:t xml:space="preserve"> </w:t>
      </w:r>
      <w:r w:rsidR="00914405">
        <w:t>VTS38-11.1 and to note</w:t>
      </w:r>
      <w:r w:rsidR="00A64F55">
        <w:t xml:space="preserve"> VTS38-11.2.</w:t>
      </w:r>
      <w:bookmarkEnd w:id="120"/>
    </w:p>
    <w:p w14:paraId="794A2A3B" w14:textId="77777777" w:rsidR="00C408B5" w:rsidRDefault="00C408B5">
      <w:pPr>
        <w:rPr>
          <w:rFonts w:eastAsia="Times New Roman" w:cs="Arial"/>
          <w:szCs w:val="22"/>
          <w:lang w:val="en-US" w:eastAsia="en-GB"/>
        </w:rPr>
      </w:pPr>
    </w:p>
    <w:p w14:paraId="037785BD" w14:textId="17BF16A2" w:rsidR="00C408B5" w:rsidRDefault="00C408B5" w:rsidP="00C408B5">
      <w:pPr>
        <w:pStyle w:val="BodyText"/>
        <w:rPr>
          <w:lang w:val="en-US"/>
        </w:rPr>
      </w:pPr>
      <w:r>
        <w:rPr>
          <w:lang w:val="en-US"/>
        </w:rPr>
        <w:t>The working groups were requested to draft the Terms of Reference (</w:t>
      </w:r>
      <w:proofErr w:type="spellStart"/>
      <w:r>
        <w:rPr>
          <w:lang w:val="en-US"/>
        </w:rPr>
        <w:t>ToR</w:t>
      </w:r>
      <w:proofErr w:type="spellEnd"/>
      <w:r>
        <w:rPr>
          <w:lang w:val="en-US"/>
        </w:rPr>
        <w:t xml:space="preserve">) for the working period 2014-2018. The following </w:t>
      </w:r>
      <w:proofErr w:type="spellStart"/>
      <w:r>
        <w:rPr>
          <w:lang w:val="en-US"/>
        </w:rPr>
        <w:t>ToR’s</w:t>
      </w:r>
      <w:proofErr w:type="spellEnd"/>
      <w:r>
        <w:rPr>
          <w:lang w:val="en-US"/>
        </w:rPr>
        <w:t xml:space="preserve"> are drafted:</w:t>
      </w:r>
    </w:p>
    <w:p w14:paraId="0B871EB4" w14:textId="44376BA3" w:rsidR="00C408B5" w:rsidRDefault="00C408B5" w:rsidP="00C408B5">
      <w:pPr>
        <w:pStyle w:val="BodyText"/>
        <w:rPr>
          <w:lang w:val="en-US"/>
        </w:rPr>
      </w:pPr>
      <w:r>
        <w:rPr>
          <w:lang w:val="en-US"/>
        </w:rPr>
        <w:t>WG1: VTS38-12.1.11</w:t>
      </w:r>
    </w:p>
    <w:p w14:paraId="18D40751" w14:textId="644744F5" w:rsidR="00C408B5" w:rsidRDefault="00C408B5" w:rsidP="00C408B5">
      <w:pPr>
        <w:pStyle w:val="BodyText"/>
        <w:rPr>
          <w:lang w:val="en-US"/>
        </w:rPr>
      </w:pPr>
      <w:r>
        <w:rPr>
          <w:lang w:val="en-US"/>
        </w:rPr>
        <w:t>WG2: VTS38-12.1.9</w:t>
      </w:r>
    </w:p>
    <w:p w14:paraId="70741913" w14:textId="7C72C87D" w:rsidR="00C408B5" w:rsidRDefault="00C408B5" w:rsidP="00C408B5">
      <w:pPr>
        <w:pStyle w:val="BodyText"/>
        <w:rPr>
          <w:lang w:val="en-US"/>
        </w:rPr>
      </w:pPr>
      <w:r w:rsidRPr="00111834">
        <w:rPr>
          <w:highlight w:val="yellow"/>
          <w:lang w:val="en-US"/>
        </w:rPr>
        <w:t>WG3: VTS38-12.1.</w:t>
      </w:r>
      <w:r w:rsidR="00111834" w:rsidRPr="00111834">
        <w:rPr>
          <w:highlight w:val="yellow"/>
          <w:lang w:val="en-US"/>
        </w:rPr>
        <w:t>13</w:t>
      </w:r>
    </w:p>
    <w:p w14:paraId="30F2D00F" w14:textId="1D292263" w:rsidR="00C408B5" w:rsidRDefault="00C408B5">
      <w:pPr>
        <w:rPr>
          <w:rFonts w:eastAsia="Times New Roman" w:cs="Arial"/>
          <w:szCs w:val="22"/>
          <w:lang w:val="en-US" w:eastAsia="en-GB"/>
        </w:rPr>
      </w:pPr>
      <w:r>
        <w:rPr>
          <w:rFonts w:eastAsia="Times New Roman" w:cs="Arial"/>
          <w:szCs w:val="22"/>
          <w:lang w:val="en-US" w:eastAsia="en-GB"/>
        </w:rPr>
        <w:t>VTS Manual 2016: VTS38-12.1.12</w:t>
      </w:r>
    </w:p>
    <w:p w14:paraId="358AAB12" w14:textId="3D5F96FB" w:rsidR="00C408B5" w:rsidRPr="00C408B5" w:rsidRDefault="00C408B5" w:rsidP="00C408B5">
      <w:pPr>
        <w:pStyle w:val="ActionIALA"/>
        <w:jc w:val="left"/>
        <w:sectPr w:rsidR="00C408B5" w:rsidRPr="00C408B5" w:rsidSect="004D0B8F">
          <w:headerReference w:type="even" r:id="rId12"/>
          <w:headerReference w:type="default" r:id="rId13"/>
          <w:footerReference w:type="default" r:id="rId14"/>
          <w:headerReference w:type="first" r:id="rId15"/>
          <w:footerReference w:type="first" r:id="rId16"/>
          <w:endnotePr>
            <w:numFmt w:val="decimal"/>
          </w:endnotePr>
          <w:pgSz w:w="11905" w:h="16837"/>
          <w:pgMar w:top="1241" w:right="1134" w:bottom="1134" w:left="1134" w:header="720" w:footer="720" w:gutter="0"/>
          <w:cols w:space="720"/>
          <w:noEndnote/>
          <w:docGrid w:linePitch="360"/>
        </w:sectPr>
      </w:pPr>
    </w:p>
    <w:tbl>
      <w:tblPr>
        <w:tblStyle w:val="Table2"/>
        <w:tblW w:w="10717" w:type="dxa"/>
        <w:jc w:val="left"/>
        <w:tblInd w:w="-176" w:type="dxa"/>
        <w:tblLayout w:type="fixed"/>
        <w:tblLook w:val="04A0" w:firstRow="1" w:lastRow="0" w:firstColumn="1" w:lastColumn="0" w:noHBand="0" w:noVBand="1"/>
      </w:tblPr>
      <w:tblGrid>
        <w:gridCol w:w="4065"/>
        <w:gridCol w:w="784"/>
        <w:gridCol w:w="847"/>
        <w:gridCol w:w="810"/>
        <w:gridCol w:w="724"/>
        <w:gridCol w:w="850"/>
        <w:gridCol w:w="709"/>
        <w:gridCol w:w="1928"/>
      </w:tblGrid>
      <w:tr w:rsidR="00CF31C7" w:rsidRPr="00556033" w14:paraId="60AC82AE" w14:textId="77777777" w:rsidTr="00503CB7">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78B8061E" w14:textId="77777777" w:rsidR="00CF31C7" w:rsidRPr="00556033" w:rsidRDefault="00CF31C7" w:rsidP="00503CB7">
            <w:pPr>
              <w:ind w:left="-108" w:firstLine="108"/>
              <w:jc w:val="left"/>
              <w:rPr>
                <w:rFonts w:cs="Calibri"/>
                <w:b/>
                <w:color w:val="FFFFFF" w:themeColor="background1"/>
                <w:sz w:val="18"/>
                <w:szCs w:val="18"/>
              </w:rPr>
            </w:pPr>
            <w:r w:rsidRPr="00556033">
              <w:rPr>
                <w:rFonts w:cs="Calibri"/>
                <w:b/>
                <w:color w:val="FFFFFF" w:themeColor="background1"/>
                <w:sz w:val="18"/>
                <w:szCs w:val="18"/>
              </w:rPr>
              <w:lastRenderedPageBreak/>
              <w:t>Task</w:t>
            </w:r>
          </w:p>
        </w:tc>
        <w:tc>
          <w:tcPr>
            <w:tcW w:w="784" w:type="dxa"/>
            <w:vMerge w:val="restart"/>
            <w:shd w:val="clear" w:color="auto" w:fill="365F91" w:themeFill="accent1" w:themeFillShade="BF"/>
          </w:tcPr>
          <w:p w14:paraId="46CFA8E8" w14:textId="77777777" w:rsidR="00CF31C7" w:rsidRPr="00556033" w:rsidRDefault="00CF31C7" w:rsidP="002D694E">
            <w:pPr>
              <w:ind w:left="-81" w:right="-65" w:firstLine="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278F9770" w14:textId="77777777" w:rsidR="00CF31C7" w:rsidRPr="00556033" w:rsidRDefault="00CF31C7" w:rsidP="002D694E">
            <w:pPr>
              <w:ind w:left="-39" w:right="-30" w:hanging="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4AB15E48" w14:textId="77777777" w:rsidR="00CF31C7" w:rsidRPr="00556033" w:rsidRDefault="00CF31C7" w:rsidP="002D694E">
            <w:pPr>
              <w:ind w:left="-60" w:right="-101" w:hanging="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117ACBA6" w14:textId="77777777" w:rsidR="00CF31C7" w:rsidRPr="00556033" w:rsidRDefault="00CF31C7" w:rsidP="002D694E">
            <w:pPr>
              <w:ind w:hanging="59"/>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2EE34A77" w14:textId="77777777" w:rsidR="00CF31C7" w:rsidRPr="00556033" w:rsidRDefault="00CF31C7" w:rsidP="00CF31C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556033">
              <w:rPr>
                <w:rFonts w:asciiTheme="minorHAnsi" w:hAnsiTheme="minorHAnsi" w:cstheme="minorHAnsi"/>
                <w:b/>
                <w:bCs/>
                <w:color w:val="FFFFFF" w:themeColor="background1"/>
                <w:sz w:val="18"/>
                <w:szCs w:val="18"/>
                <w:lang w:val="en-AU"/>
              </w:rPr>
              <w:t>Status Overview</w:t>
            </w:r>
          </w:p>
        </w:tc>
      </w:tr>
      <w:tr w:rsidR="00CF31C7" w:rsidRPr="00556033" w14:paraId="621E2A56"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551E4A0A" w14:textId="77777777" w:rsidR="00CF31C7" w:rsidRPr="00556033" w:rsidRDefault="00CF31C7" w:rsidP="00CF31C7">
            <w:pPr>
              <w:keepNext/>
              <w:keepLines/>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060B5301" w14:textId="77777777" w:rsidR="00CF31C7" w:rsidRPr="00556033" w:rsidRDefault="00CF31C7" w:rsidP="002D694E">
            <w:pPr>
              <w:keepNext/>
              <w:keepLines/>
              <w:ind w:left="-81" w:right="-65" w:firstLine="28"/>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7B7BFA04" w14:textId="77777777" w:rsidR="00CF31C7" w:rsidRPr="00556033" w:rsidRDefault="00CF31C7" w:rsidP="002D694E">
            <w:pPr>
              <w:keepNext/>
              <w:keepLines/>
              <w:ind w:left="-39" w:right="-30" w:hanging="28"/>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5E33758B" w14:textId="77777777" w:rsidR="00CF31C7" w:rsidRPr="00556033" w:rsidRDefault="00CF31C7" w:rsidP="002D694E">
            <w:pPr>
              <w:keepNext/>
              <w:keepLines/>
              <w:ind w:left="-60" w:right="-101" w:hanging="14"/>
              <w:jc w:val="center"/>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77314CB4" w14:textId="36B7876F" w:rsidR="00CF31C7" w:rsidRPr="00556033" w:rsidRDefault="00CF31C7" w:rsidP="002D694E">
            <w:pPr>
              <w:keepNext/>
              <w:keepLines/>
              <w:tabs>
                <w:tab w:val="center" w:pos="500"/>
              </w:tabs>
              <w:ind w:hanging="59"/>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39589538" w14:textId="77777777" w:rsidR="00CF31C7" w:rsidRPr="00556033" w:rsidRDefault="00CF31C7" w:rsidP="002D694E">
            <w:pPr>
              <w:keepNext/>
              <w:keepLines/>
              <w:ind w:hanging="59"/>
              <w:jc w:val="center"/>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16615AB1" w14:textId="77777777" w:rsidR="00CF31C7" w:rsidRPr="00556033" w:rsidRDefault="00CF31C7" w:rsidP="002D694E">
            <w:pPr>
              <w:keepNext/>
              <w:keepLines/>
              <w:ind w:hanging="59"/>
              <w:jc w:val="center"/>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2FE0E782" w14:textId="77777777" w:rsidR="00CF31C7" w:rsidRPr="00556033" w:rsidRDefault="00CF31C7" w:rsidP="00CF31C7">
            <w:pPr>
              <w:keepNext/>
              <w:keepLines/>
              <w:jc w:val="cente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CF31C7" w:rsidRPr="00556033" w14:paraId="15379900"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3A4B035A" w14:textId="77777777" w:rsidR="00CF31C7" w:rsidRPr="00556033" w:rsidRDefault="00CF31C7" w:rsidP="00CF31C7">
            <w:pPr>
              <w:keepLines/>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6ACC72ED" w14:textId="77777777" w:rsidR="00CF31C7" w:rsidRPr="00556033" w:rsidRDefault="00CF31C7" w:rsidP="002D694E">
            <w:pPr>
              <w:keepLines/>
              <w:ind w:left="-81" w:right="-65" w:firstLine="28"/>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4061E921" w14:textId="77777777" w:rsidR="00CF31C7" w:rsidRPr="00556033" w:rsidRDefault="00CF31C7" w:rsidP="002D694E">
            <w:pPr>
              <w:keepLines/>
              <w:ind w:left="-39" w:right="-30" w:hanging="28"/>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07397AB9" w14:textId="77777777" w:rsidR="00CF31C7" w:rsidRPr="00556033" w:rsidRDefault="00CF31C7" w:rsidP="002D694E">
            <w:pPr>
              <w:keepLines/>
              <w:ind w:left="-60" w:right="-101" w:hanging="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4325B59E" w14:textId="77777777" w:rsidR="00CF31C7" w:rsidRPr="00556033" w:rsidRDefault="00CF31C7" w:rsidP="002D694E">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8B540E6" w14:textId="77777777" w:rsidR="00CF31C7" w:rsidRPr="00556033" w:rsidRDefault="00CF31C7" w:rsidP="002D694E">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7C876A81" w14:textId="77777777" w:rsidR="00CF31C7" w:rsidRPr="00556033" w:rsidRDefault="00CF31C7" w:rsidP="002D694E">
            <w:pPr>
              <w:ind w:hanging="59"/>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720DC47B" w14:textId="77777777" w:rsidR="00CF31C7" w:rsidRPr="00556033" w:rsidRDefault="00CF31C7" w:rsidP="00CF31C7">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CF31C7" w:rsidRPr="00556033" w14:paraId="63081C8F"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0F54149" w14:textId="77777777" w:rsidR="00CF31C7" w:rsidRPr="00556033" w:rsidRDefault="00CF31C7" w:rsidP="00CF31C7">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2BD64E69"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578AD128"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0386E285"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63361520"/>
            <w14:checkbox>
              <w14:checked w14:val="1"/>
              <w14:checkedState w14:val="2612" w14:font="MS Mincho"/>
              <w14:uncheckedState w14:val="2610" w14:font="MS Mincho"/>
            </w14:checkbox>
          </w:sdtPr>
          <w:sdtEndPr/>
          <w:sdtContent>
            <w:tc>
              <w:tcPr>
                <w:tcW w:w="724" w:type="dxa"/>
                <w:shd w:val="clear" w:color="auto" w:fill="92D050"/>
              </w:tcPr>
              <w:p w14:paraId="68ACCCE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Mincho"/>
              <w14:uncheckedState w14:val="2610" w14:font="MS Mincho"/>
            </w14:checkbox>
          </w:sdtPr>
          <w:sdtEndPr/>
          <w:sdtContent>
            <w:tc>
              <w:tcPr>
                <w:tcW w:w="850" w:type="dxa"/>
              </w:tcPr>
              <w:p w14:paraId="483C8EE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87320899"/>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56442D55"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08BECCD"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CF31C7" w:rsidRPr="00556033" w14:paraId="50670223"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93C7A9B"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3038724A"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0853C88"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126FD100"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38299736"/>
            <w14:checkbox>
              <w14:checked w14:val="1"/>
              <w14:checkedState w14:val="2612" w14:font="MS Mincho"/>
              <w14:uncheckedState w14:val="2610" w14:font="MS Mincho"/>
            </w14:checkbox>
          </w:sdtPr>
          <w:sdtEndPr/>
          <w:sdtContent>
            <w:tc>
              <w:tcPr>
                <w:tcW w:w="724" w:type="dxa"/>
                <w:shd w:val="clear" w:color="auto" w:fill="92D050"/>
              </w:tcPr>
              <w:p w14:paraId="66B1AB3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Mincho"/>
              <w14:uncheckedState w14:val="2610" w14:font="MS Mincho"/>
            </w14:checkbox>
          </w:sdtPr>
          <w:sdtEndPr/>
          <w:sdtContent>
            <w:tc>
              <w:tcPr>
                <w:tcW w:w="850" w:type="dxa"/>
              </w:tcPr>
              <w:p w14:paraId="4901530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15564244"/>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52DA0136"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06D6922"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16D14E04"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AC9C8D1"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1.1.3.</w:t>
            </w:r>
            <w:r w:rsidRPr="00556033">
              <w:rPr>
                <w:sz w:val="18"/>
                <w:szCs w:val="18"/>
              </w:rPr>
              <w:tab/>
              <w:t>Produce a Guideline on incident / accident reporting and recording, including near miss situations as it relates to VTS</w:t>
            </w:r>
          </w:p>
        </w:tc>
        <w:tc>
          <w:tcPr>
            <w:tcW w:w="784" w:type="dxa"/>
            <w:shd w:val="clear" w:color="auto" w:fill="FFFFFF" w:themeFill="background1"/>
          </w:tcPr>
          <w:p w14:paraId="4A29B412"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CEDEE95"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0EE68E04"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789538"/>
            <w14:checkbox>
              <w14:checked w14:val="1"/>
              <w14:checkedState w14:val="2612" w14:font="MS Mincho"/>
              <w14:uncheckedState w14:val="2610" w14:font="MS Mincho"/>
            </w14:checkbox>
          </w:sdtPr>
          <w:sdtEndPr/>
          <w:sdtContent>
            <w:tc>
              <w:tcPr>
                <w:tcW w:w="724" w:type="dxa"/>
                <w:shd w:val="clear" w:color="auto" w:fill="92D050"/>
              </w:tcPr>
              <w:p w14:paraId="3DE2F8A9"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Mincho"/>
              <w14:uncheckedState w14:val="2610" w14:font="MS Mincho"/>
            </w14:checkbox>
          </w:sdtPr>
          <w:sdtEndPr/>
          <w:sdtContent>
            <w:tc>
              <w:tcPr>
                <w:tcW w:w="850" w:type="dxa"/>
              </w:tcPr>
              <w:p w14:paraId="476A30A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13883923"/>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4FD86408"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B82750D"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7BCA3F24" w14:textId="77777777" w:rsidTr="000F0D60">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76AA9E35"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1.1.4.</w:t>
            </w:r>
            <w:r w:rsidRPr="00556033">
              <w:rPr>
                <w:sz w:val="18"/>
                <w:szCs w:val="18"/>
              </w:rPr>
              <w:tab/>
              <w:t>Identify VTS Maritime Service Portfolio and servicing area</w:t>
            </w:r>
          </w:p>
        </w:tc>
        <w:tc>
          <w:tcPr>
            <w:tcW w:w="784" w:type="dxa"/>
            <w:shd w:val="clear" w:color="auto" w:fill="auto"/>
          </w:tcPr>
          <w:p w14:paraId="0A843E49"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auto"/>
          </w:tcPr>
          <w:p w14:paraId="0E5620B5"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auto"/>
          </w:tcPr>
          <w:p w14:paraId="19317D59"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6013668"/>
            <w14:checkbox>
              <w14:checked w14:val="0"/>
              <w14:checkedState w14:val="2612" w14:font="MS Mincho"/>
              <w14:uncheckedState w14:val="2610" w14:font="MS Mincho"/>
            </w14:checkbox>
          </w:sdtPr>
          <w:sdtEndPr/>
          <w:sdtContent>
            <w:tc>
              <w:tcPr>
                <w:tcW w:w="724" w:type="dxa"/>
                <w:shd w:val="clear" w:color="auto" w:fill="auto"/>
              </w:tcPr>
              <w:p w14:paraId="1AA27EA6"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46497324"/>
            <w14:checkbox>
              <w14:checked w14:val="0"/>
              <w14:checkedState w14:val="2612" w14:font="MS Mincho"/>
              <w14:uncheckedState w14:val="2610" w14:font="MS Mincho"/>
            </w14:checkbox>
          </w:sdtPr>
          <w:sdtEndPr/>
          <w:sdtContent>
            <w:tc>
              <w:tcPr>
                <w:tcW w:w="850" w:type="dxa"/>
                <w:shd w:val="clear" w:color="auto" w:fill="auto"/>
              </w:tcPr>
              <w:p w14:paraId="66E16C6F"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25686094"/>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7109DF2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22C1B1AF"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2A6B7917"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8E54D9A"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IALA Guideline Member State Audit Scheme (IMSAS)</w:t>
            </w:r>
          </w:p>
        </w:tc>
        <w:tc>
          <w:tcPr>
            <w:tcW w:w="784" w:type="dxa"/>
            <w:shd w:val="clear" w:color="auto" w:fill="FFFFFF" w:themeFill="background1"/>
          </w:tcPr>
          <w:p w14:paraId="2FDEDACC"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37C9363"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2D2EF730"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29365696"/>
            <w14:checkbox>
              <w14:checked w14:val="1"/>
              <w14:checkedState w14:val="2612" w14:font="MS Mincho"/>
              <w14:uncheckedState w14:val="2610" w14:font="MS Mincho"/>
            </w14:checkbox>
          </w:sdtPr>
          <w:sdtEndPr/>
          <w:sdtContent>
            <w:tc>
              <w:tcPr>
                <w:tcW w:w="724" w:type="dxa"/>
                <w:shd w:val="clear" w:color="auto" w:fill="92D050"/>
              </w:tcPr>
              <w:p w14:paraId="7DCDA514"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96837111"/>
            <w14:checkbox>
              <w14:checked w14:val="0"/>
              <w14:checkedState w14:val="2612" w14:font="MS Mincho"/>
              <w14:uncheckedState w14:val="2610" w14:font="MS Mincho"/>
            </w14:checkbox>
          </w:sdtPr>
          <w:sdtEndPr/>
          <w:sdtContent>
            <w:tc>
              <w:tcPr>
                <w:tcW w:w="850" w:type="dxa"/>
              </w:tcPr>
              <w:p w14:paraId="5542FCC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0261103"/>
            <w14:checkbox>
              <w14:checked w14:val="0"/>
              <w14:checkedState w14:val="2612" w14:font="MS Mincho"/>
              <w14:uncheckedState w14:val="2610" w14:font="MS Mincho"/>
            </w14:checkbox>
          </w:sdtPr>
          <w:sdtEndPr/>
          <w:sdtContent>
            <w:tc>
              <w:tcPr>
                <w:tcW w:w="709" w:type="dxa"/>
                <w:shd w:val="clear" w:color="auto" w:fill="auto"/>
              </w:tcPr>
              <w:p w14:paraId="05E76823"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992A909"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1ECC4DAF" w14:textId="77777777" w:rsidTr="000F0D60">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78113162" w14:textId="77777777" w:rsidR="00CF31C7" w:rsidRPr="000F0D60" w:rsidRDefault="00CF31C7" w:rsidP="00CF31C7">
            <w:pPr>
              <w:spacing w:beforeLines="60" w:before="144" w:afterLines="60" w:after="144"/>
              <w:ind w:left="743" w:hanging="743"/>
              <w:contextualSpacing/>
              <w:rPr>
                <w:sz w:val="18"/>
                <w:szCs w:val="18"/>
              </w:rPr>
            </w:pPr>
            <w:r w:rsidRPr="000F0D60">
              <w:rPr>
                <w:sz w:val="18"/>
                <w:szCs w:val="18"/>
              </w:rPr>
              <w:t>1.1.6.</w:t>
            </w:r>
            <w:r w:rsidRPr="000F0D60">
              <w:rPr>
                <w:sz w:val="18"/>
                <w:szCs w:val="18"/>
              </w:rPr>
              <w:tab/>
              <w:t>[Develop Guidance on Measures to Evaluate the Effectiveness of a VTS – pending approval by Council</w:t>
            </w:r>
          </w:p>
        </w:tc>
        <w:tc>
          <w:tcPr>
            <w:tcW w:w="784" w:type="dxa"/>
            <w:shd w:val="clear" w:color="auto" w:fill="auto"/>
          </w:tcPr>
          <w:p w14:paraId="46A06820" w14:textId="77777777" w:rsidR="00CF31C7" w:rsidRPr="000F0D60"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auto"/>
          </w:tcPr>
          <w:p w14:paraId="12C76048" w14:textId="77777777" w:rsidR="00CF31C7" w:rsidRPr="000F0D60"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auto"/>
          </w:tcPr>
          <w:p w14:paraId="05C556AB" w14:textId="77777777" w:rsidR="00CF31C7" w:rsidRPr="000F0D60"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88969997"/>
            <w14:checkbox>
              <w14:checked w14:val="0"/>
              <w14:checkedState w14:val="2612" w14:font="MS Mincho"/>
              <w14:uncheckedState w14:val="2610" w14:font="MS Mincho"/>
            </w14:checkbox>
          </w:sdtPr>
          <w:sdtEndPr/>
          <w:sdtContent>
            <w:tc>
              <w:tcPr>
                <w:tcW w:w="724" w:type="dxa"/>
                <w:shd w:val="clear" w:color="auto" w:fill="auto"/>
              </w:tcPr>
              <w:p w14:paraId="7E9A8D8C" w14:textId="77777777" w:rsidR="00CF31C7" w:rsidRPr="000F0D60"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sdt>
          <w:sdtPr>
            <w:rPr>
              <w:color w:val="000000"/>
              <w:sz w:val="18"/>
              <w:szCs w:val="18"/>
            </w:rPr>
            <w:id w:val="309450603"/>
            <w14:checkbox>
              <w14:checked w14:val="0"/>
              <w14:checkedState w14:val="2612" w14:font="MS Mincho"/>
              <w14:uncheckedState w14:val="2610" w14:font="MS Mincho"/>
            </w14:checkbox>
          </w:sdtPr>
          <w:sdtEndPr/>
          <w:sdtContent>
            <w:tc>
              <w:tcPr>
                <w:tcW w:w="850" w:type="dxa"/>
                <w:shd w:val="clear" w:color="auto" w:fill="auto"/>
              </w:tcPr>
              <w:p w14:paraId="0A35333E" w14:textId="77777777" w:rsidR="00CF31C7" w:rsidRPr="000F0D60"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Mincho"/>
              <w14:uncheckedState w14:val="2610" w14:font="MS Mincho"/>
            </w14:checkbox>
          </w:sdtPr>
          <w:sdtEndPr/>
          <w:sdtContent>
            <w:tc>
              <w:tcPr>
                <w:tcW w:w="709" w:type="dxa"/>
                <w:shd w:val="clear" w:color="auto" w:fill="auto"/>
              </w:tcPr>
              <w:p w14:paraId="35FB7CE8" w14:textId="77777777" w:rsidR="00CF31C7" w:rsidRPr="000F0D60"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0F0D60">
                  <w:rPr>
                    <w:rFonts w:ascii="MS Gothic" w:eastAsia="MS Gothic" w:hAnsi="MS Gothic" w:hint="eastAsia"/>
                    <w:color w:val="000000"/>
                    <w:sz w:val="18"/>
                    <w:szCs w:val="18"/>
                  </w:rPr>
                  <w:t>☐</w:t>
                </w:r>
              </w:p>
            </w:tc>
          </w:sdtContent>
        </w:sdt>
        <w:tc>
          <w:tcPr>
            <w:tcW w:w="1928" w:type="dxa"/>
            <w:shd w:val="clear" w:color="auto" w:fill="auto"/>
          </w:tcPr>
          <w:p w14:paraId="0BF3B0A4" w14:textId="77777777" w:rsidR="00CF31C7" w:rsidRPr="000F0D60"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0BEABE17"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ECCFEB4"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395407D9"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67BDDC1B"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79B1F490"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302740"/>
            <w14:checkbox>
              <w14:checked w14:val="1"/>
              <w14:checkedState w14:val="2612" w14:font="MS Mincho"/>
              <w14:uncheckedState w14:val="2610" w14:font="MS Mincho"/>
            </w14:checkbox>
          </w:sdtPr>
          <w:sdtEndPr/>
          <w:sdtContent>
            <w:tc>
              <w:tcPr>
                <w:tcW w:w="724" w:type="dxa"/>
                <w:shd w:val="clear" w:color="auto" w:fill="92D050"/>
              </w:tcPr>
              <w:p w14:paraId="3B0022B6"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5968330"/>
            <w14:checkbox>
              <w14:checked w14:val="0"/>
              <w14:checkedState w14:val="2612" w14:font="MS Mincho"/>
              <w14:uncheckedState w14:val="2610" w14:font="MS Mincho"/>
            </w14:checkbox>
          </w:sdtPr>
          <w:sdtEndPr/>
          <w:sdtContent>
            <w:tc>
              <w:tcPr>
                <w:tcW w:w="850" w:type="dxa"/>
              </w:tcPr>
              <w:p w14:paraId="0F407743"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76749469"/>
            <w14:checkbox>
              <w14:checked w14:val="1"/>
              <w14:checkedState w14:val="2612" w14:font="MS Mincho"/>
              <w14:uncheckedState w14:val="2610" w14:font="MS Mincho"/>
            </w14:checkbox>
          </w:sdtPr>
          <w:sdtEndPr/>
          <w:sdtContent>
            <w:tc>
              <w:tcPr>
                <w:tcW w:w="709" w:type="dxa"/>
                <w:shd w:val="clear" w:color="auto" w:fill="auto"/>
              </w:tcPr>
              <w:p w14:paraId="372C0255" w14:textId="1F2F1581" w:rsidR="00CF31C7" w:rsidRPr="00556033" w:rsidRDefault="00FB7B86"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tc>
          <w:tcPr>
            <w:tcW w:w="1928" w:type="dxa"/>
          </w:tcPr>
          <w:p w14:paraId="2E624B2D"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7286A477"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78B296F"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1.3.1.</w:t>
            </w:r>
            <w:r w:rsidRPr="00556033">
              <w:rPr>
                <w:sz w:val="18"/>
                <w:szCs w:val="18"/>
              </w:rPr>
              <w:tab/>
              <w:t>Produce VTS Communications guidance / recommendation / standards</w:t>
            </w:r>
          </w:p>
          <w:p w14:paraId="40C16030" w14:textId="77777777" w:rsidR="00CF31C7" w:rsidRPr="00556033" w:rsidRDefault="00CF31C7" w:rsidP="00CF31C7">
            <w:pPr>
              <w:spacing w:beforeLines="60" w:before="144" w:afterLines="60" w:after="144"/>
              <w:ind w:left="743" w:hanging="23"/>
              <w:contextualSpacing/>
              <w:rPr>
                <w:sz w:val="18"/>
                <w:szCs w:val="18"/>
              </w:rPr>
            </w:pPr>
            <w:r w:rsidRPr="00556033">
              <w:rPr>
                <w:sz w:val="18"/>
                <w:szCs w:val="18"/>
              </w:rPr>
              <w:t xml:space="preserve">(As replace </w:t>
            </w:r>
            <w:r>
              <w:rPr>
                <w:sz w:val="18"/>
                <w:szCs w:val="18"/>
              </w:rPr>
              <w:t xml:space="preserve">the current work item “identify </w:t>
            </w:r>
            <w:r w:rsidRPr="00556033">
              <w:rPr>
                <w:sz w:val="18"/>
                <w:szCs w:val="18"/>
              </w:rPr>
              <w:t>the need for SMCP to be updated”)</w:t>
            </w:r>
          </w:p>
        </w:tc>
        <w:tc>
          <w:tcPr>
            <w:tcW w:w="784" w:type="dxa"/>
            <w:shd w:val="clear" w:color="auto" w:fill="FFFFFF" w:themeFill="background1"/>
          </w:tcPr>
          <w:p w14:paraId="5593FB9C"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29287846"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109ADECA"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56902185"/>
            <w14:checkbox>
              <w14:checked w14:val="0"/>
              <w14:checkedState w14:val="2612" w14:font="MS Mincho"/>
              <w14:uncheckedState w14:val="2610" w14:font="MS Mincho"/>
            </w14:checkbox>
          </w:sdtPr>
          <w:sdtEndPr/>
          <w:sdtContent>
            <w:tc>
              <w:tcPr>
                <w:tcW w:w="724" w:type="dxa"/>
                <w:shd w:val="clear" w:color="auto" w:fill="92D050"/>
              </w:tcPr>
              <w:p w14:paraId="2061983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70602801"/>
            <w14:checkbox>
              <w14:checked w14:val="0"/>
              <w14:checkedState w14:val="2612" w14:font="MS Mincho"/>
              <w14:uncheckedState w14:val="2610" w14:font="MS Mincho"/>
            </w14:checkbox>
          </w:sdtPr>
          <w:sdtEndPr/>
          <w:sdtContent>
            <w:tc>
              <w:tcPr>
                <w:tcW w:w="850" w:type="dxa"/>
              </w:tcPr>
              <w:p w14:paraId="5B185B1A"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65345901"/>
            <w14:checkbox>
              <w14:checked w14:val="0"/>
              <w14:checkedState w14:val="2612" w14:font="MS Mincho"/>
              <w14:uncheckedState w14:val="2610" w14:font="MS Mincho"/>
            </w14:checkbox>
          </w:sdtPr>
          <w:sdtEndPr/>
          <w:sdtContent>
            <w:tc>
              <w:tcPr>
                <w:tcW w:w="709" w:type="dxa"/>
                <w:shd w:val="clear" w:color="auto" w:fill="auto"/>
              </w:tcPr>
              <w:p w14:paraId="506BE357"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5FD53DA"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165FB86D"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2605401"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34837E0F"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387DB2B"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7DEFD2AA"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99303305"/>
            <w14:checkbox>
              <w14:checked w14:val="1"/>
              <w14:checkedState w14:val="2612" w14:font="MS Mincho"/>
              <w14:uncheckedState w14:val="2610" w14:font="MS Mincho"/>
            </w14:checkbox>
          </w:sdtPr>
          <w:sdtEndPr/>
          <w:sdtContent>
            <w:tc>
              <w:tcPr>
                <w:tcW w:w="724" w:type="dxa"/>
                <w:shd w:val="clear" w:color="auto" w:fill="92D050"/>
              </w:tcPr>
              <w:p w14:paraId="7471BFF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01650968"/>
            <w14:checkbox>
              <w14:checked w14:val="0"/>
              <w14:checkedState w14:val="2612" w14:font="MS Mincho"/>
              <w14:uncheckedState w14:val="2610" w14:font="MS Mincho"/>
            </w14:checkbox>
          </w:sdtPr>
          <w:sdtEndPr/>
          <w:sdtContent>
            <w:tc>
              <w:tcPr>
                <w:tcW w:w="850" w:type="dxa"/>
              </w:tcPr>
              <w:p w14:paraId="4ADF2D0B"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94379883"/>
            <w14:checkbox>
              <w14:checked w14:val="0"/>
              <w14:checkedState w14:val="2612" w14:font="MS Mincho"/>
              <w14:uncheckedState w14:val="2610" w14:font="MS Mincho"/>
            </w14:checkbox>
          </w:sdtPr>
          <w:sdtEndPr/>
          <w:sdtContent>
            <w:tc>
              <w:tcPr>
                <w:tcW w:w="709" w:type="dxa"/>
                <w:shd w:val="clear" w:color="auto" w:fill="auto"/>
              </w:tcPr>
              <w:p w14:paraId="6ECFDAA2"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7035850"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736DA4FF"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132EC63"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49A3740C"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1EA7C15C"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24B1A776"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40505175"/>
            <w14:checkbox>
              <w14:checked w14:val="1"/>
              <w14:checkedState w14:val="2612" w14:font="MS Mincho"/>
              <w14:uncheckedState w14:val="2610" w14:font="MS Mincho"/>
            </w14:checkbox>
          </w:sdtPr>
          <w:sdtEndPr/>
          <w:sdtContent>
            <w:tc>
              <w:tcPr>
                <w:tcW w:w="724" w:type="dxa"/>
                <w:shd w:val="clear" w:color="auto" w:fill="92D050"/>
              </w:tcPr>
              <w:p w14:paraId="4E7226D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96497318"/>
            <w14:checkbox>
              <w14:checked w14:val="0"/>
              <w14:checkedState w14:val="2612" w14:font="MS Mincho"/>
              <w14:uncheckedState w14:val="2610" w14:font="MS Mincho"/>
            </w14:checkbox>
          </w:sdtPr>
          <w:sdtEndPr/>
          <w:sdtContent>
            <w:tc>
              <w:tcPr>
                <w:tcW w:w="850" w:type="dxa"/>
              </w:tcPr>
              <w:p w14:paraId="0C480EA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48158292"/>
            <w14:checkbox>
              <w14:checked w14:val="0"/>
              <w14:checkedState w14:val="2612" w14:font="MS Mincho"/>
              <w14:uncheckedState w14:val="2610" w14:font="MS Mincho"/>
            </w14:checkbox>
          </w:sdtPr>
          <w:sdtEndPr/>
          <w:sdtContent>
            <w:tc>
              <w:tcPr>
                <w:tcW w:w="709" w:type="dxa"/>
                <w:shd w:val="clear" w:color="auto" w:fill="auto"/>
              </w:tcPr>
              <w:p w14:paraId="4367A1CB"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9B6C342"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4A9DEFE1"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05FCBBD"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0617EA4E"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5E84613D"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17935620"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31171375"/>
            <w14:checkbox>
              <w14:checked w14:val="1"/>
              <w14:checkedState w14:val="2612" w14:font="MS Mincho"/>
              <w14:uncheckedState w14:val="2610" w14:font="MS Mincho"/>
            </w14:checkbox>
          </w:sdtPr>
          <w:sdtEndPr/>
          <w:sdtContent>
            <w:tc>
              <w:tcPr>
                <w:tcW w:w="724" w:type="dxa"/>
                <w:shd w:val="clear" w:color="auto" w:fill="92D050"/>
              </w:tcPr>
              <w:p w14:paraId="0A5BD1D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04829785"/>
            <w14:checkbox>
              <w14:checked w14:val="0"/>
              <w14:checkedState w14:val="2612" w14:font="MS Mincho"/>
              <w14:uncheckedState w14:val="2610" w14:font="MS Mincho"/>
            </w14:checkbox>
          </w:sdtPr>
          <w:sdtEndPr/>
          <w:sdtContent>
            <w:tc>
              <w:tcPr>
                <w:tcW w:w="850" w:type="dxa"/>
              </w:tcPr>
              <w:p w14:paraId="7F8E9C4A"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21369084"/>
            <w14:checkbox>
              <w14:checked w14:val="0"/>
              <w14:checkedState w14:val="2612" w14:font="MS Mincho"/>
              <w14:uncheckedState w14:val="2610" w14:font="MS Mincho"/>
            </w14:checkbox>
          </w:sdtPr>
          <w:sdtEndPr/>
          <w:sdtContent>
            <w:tc>
              <w:tcPr>
                <w:tcW w:w="709" w:type="dxa"/>
                <w:shd w:val="clear" w:color="auto" w:fill="auto"/>
              </w:tcPr>
              <w:p w14:paraId="1D0ECC0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BB5056C"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4ED93509"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280856F1"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1.4.4.</w:t>
            </w:r>
            <w:r w:rsidRPr="00556033">
              <w:rPr>
                <w:sz w:val="18"/>
                <w:szCs w:val="18"/>
              </w:rPr>
              <w:tab/>
              <w:t>Produce a Guideline on preparing for Zero Accident Campaign (progressing in parallel with 1.1.5)</w:t>
            </w:r>
          </w:p>
        </w:tc>
        <w:tc>
          <w:tcPr>
            <w:tcW w:w="784" w:type="dxa"/>
            <w:tcBorders>
              <w:bottom w:val="single" w:sz="4" w:space="0" w:color="BFBFBF"/>
            </w:tcBorders>
            <w:shd w:val="clear" w:color="auto" w:fill="FFFFFF" w:themeFill="background1"/>
          </w:tcPr>
          <w:p w14:paraId="62FC2AF9"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7F0980F9"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tcBorders>
              <w:bottom w:val="single" w:sz="4" w:space="0" w:color="BFBFBF"/>
            </w:tcBorders>
            <w:shd w:val="clear" w:color="auto" w:fill="FFFFFF" w:themeFill="background1"/>
          </w:tcPr>
          <w:p w14:paraId="2AA5CD97"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505731952"/>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35CCDA85"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45540938"/>
            <w14:checkbox>
              <w14:checked w14:val="0"/>
              <w14:checkedState w14:val="2612" w14:font="MS Mincho"/>
              <w14:uncheckedState w14:val="2610" w14:font="MS Mincho"/>
            </w14:checkbox>
          </w:sdtPr>
          <w:sdtEndPr/>
          <w:sdtContent>
            <w:tc>
              <w:tcPr>
                <w:tcW w:w="850" w:type="dxa"/>
                <w:tcBorders>
                  <w:bottom w:val="single" w:sz="4" w:space="0" w:color="BFBFBF"/>
                </w:tcBorders>
              </w:tcPr>
              <w:p w14:paraId="0EE7F0CB"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77127427"/>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730D525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611DC9F2"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4EB79903"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7DD4783A" w14:textId="77777777" w:rsidR="00CF31C7" w:rsidRPr="00556033" w:rsidRDefault="00CF31C7" w:rsidP="00CF31C7">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5B1540BB"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596122EB"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7E857B2B"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61D30CB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789CB30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2E8E1EB7"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1D3D2B6C"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4C7A654D"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475EC91"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6B0166C4" w14:textId="68D5F0DC" w:rsidR="00CF31C7" w:rsidRPr="006D77B3" w:rsidRDefault="006D77B3"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40</w:t>
            </w:r>
          </w:p>
        </w:tc>
        <w:tc>
          <w:tcPr>
            <w:tcW w:w="847" w:type="dxa"/>
            <w:shd w:val="clear" w:color="auto" w:fill="FFFFFF" w:themeFill="background1"/>
          </w:tcPr>
          <w:p w14:paraId="2FD06337" w14:textId="1D0F2435" w:rsidR="00CF31C7" w:rsidRPr="006D77B3" w:rsidRDefault="006D77B3"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44</w:t>
            </w:r>
          </w:p>
        </w:tc>
        <w:tc>
          <w:tcPr>
            <w:tcW w:w="810" w:type="dxa"/>
            <w:shd w:val="clear" w:color="auto" w:fill="FFFFFF" w:themeFill="background1"/>
          </w:tcPr>
          <w:p w14:paraId="687B121D" w14:textId="77777777" w:rsidR="00CF31C7" w:rsidRPr="00556033" w:rsidRDefault="00CF31C7" w:rsidP="002D694E">
            <w:pPr>
              <w:keepLines/>
              <w:spacing w:beforeLines="60" w:before="144" w:afterLines="60" w:after="144"/>
              <w:ind w:left="-60" w:right="-101" w:hanging="14"/>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3956101"/>
            <w14:checkbox>
              <w14:checked w14:val="1"/>
              <w14:checkedState w14:val="2612" w14:font="MS Mincho"/>
              <w14:uncheckedState w14:val="2610" w14:font="MS Mincho"/>
            </w14:checkbox>
          </w:sdtPr>
          <w:sdtEndPr/>
          <w:sdtContent>
            <w:tc>
              <w:tcPr>
                <w:tcW w:w="724" w:type="dxa"/>
                <w:shd w:val="clear" w:color="auto" w:fill="92D050"/>
              </w:tcPr>
              <w:p w14:paraId="5472DA45"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119702"/>
            <w14:checkbox>
              <w14:checked w14:val="0"/>
              <w14:checkedState w14:val="2612" w14:font="MS Mincho"/>
              <w14:uncheckedState w14:val="2610" w14:font="MS Mincho"/>
            </w14:checkbox>
          </w:sdtPr>
          <w:sdtEndPr/>
          <w:sdtContent>
            <w:tc>
              <w:tcPr>
                <w:tcW w:w="850" w:type="dxa"/>
              </w:tcPr>
              <w:p w14:paraId="552C6CF2"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6538441"/>
            <w14:checkbox>
              <w14:checked w14:val="0"/>
              <w14:checkedState w14:val="2612" w14:font="MS Mincho"/>
              <w14:uncheckedState w14:val="2610" w14:font="MS Mincho"/>
            </w14:checkbox>
          </w:sdtPr>
          <w:sdtEndPr/>
          <w:sdtContent>
            <w:tc>
              <w:tcPr>
                <w:tcW w:w="709" w:type="dxa"/>
                <w:shd w:val="clear" w:color="auto" w:fill="auto"/>
              </w:tcPr>
              <w:p w14:paraId="245C5EA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6A6EA62" w14:textId="77777777" w:rsidR="00CF31C7" w:rsidRPr="00556033" w:rsidRDefault="00CF31C7" w:rsidP="00CF31C7">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3BA14512"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E8D218E"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574CEB3F" w14:textId="604903A2" w:rsidR="00CF31C7" w:rsidRPr="006D77B3" w:rsidRDefault="006D77B3"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39</w:t>
            </w:r>
          </w:p>
        </w:tc>
        <w:tc>
          <w:tcPr>
            <w:tcW w:w="847" w:type="dxa"/>
            <w:shd w:val="clear" w:color="auto" w:fill="FFFFFF" w:themeFill="background1"/>
          </w:tcPr>
          <w:p w14:paraId="3CE9C599" w14:textId="3A9A7432" w:rsidR="00CF31C7" w:rsidRPr="006D77B3" w:rsidRDefault="006D77B3"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41</w:t>
            </w:r>
          </w:p>
        </w:tc>
        <w:tc>
          <w:tcPr>
            <w:tcW w:w="810" w:type="dxa"/>
            <w:shd w:val="clear" w:color="auto" w:fill="FFFFFF" w:themeFill="background1"/>
          </w:tcPr>
          <w:p w14:paraId="6F4E6621"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12147540"/>
            <w14:checkbox>
              <w14:checked w14:val="1"/>
              <w14:checkedState w14:val="2612" w14:font="MS Mincho"/>
              <w14:uncheckedState w14:val="2610" w14:font="MS Mincho"/>
            </w14:checkbox>
          </w:sdtPr>
          <w:sdtEndPr/>
          <w:sdtContent>
            <w:tc>
              <w:tcPr>
                <w:tcW w:w="724" w:type="dxa"/>
                <w:shd w:val="clear" w:color="auto" w:fill="92D050"/>
              </w:tcPr>
              <w:p w14:paraId="2DB1013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1618372"/>
            <w14:checkbox>
              <w14:checked w14:val="0"/>
              <w14:checkedState w14:val="2612" w14:font="MS Mincho"/>
              <w14:uncheckedState w14:val="2610" w14:font="MS Mincho"/>
            </w14:checkbox>
          </w:sdtPr>
          <w:sdtEndPr/>
          <w:sdtContent>
            <w:tc>
              <w:tcPr>
                <w:tcW w:w="850" w:type="dxa"/>
              </w:tcPr>
              <w:p w14:paraId="7A8967B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5299018"/>
            <w14:checkbox>
              <w14:checked w14:val="0"/>
              <w14:checkedState w14:val="2612" w14:font="MS Mincho"/>
              <w14:uncheckedState w14:val="2610" w14:font="MS Mincho"/>
            </w14:checkbox>
          </w:sdtPr>
          <w:sdtEndPr/>
          <w:sdtContent>
            <w:tc>
              <w:tcPr>
                <w:tcW w:w="709" w:type="dxa"/>
                <w:shd w:val="clear" w:color="auto" w:fill="auto"/>
              </w:tcPr>
              <w:p w14:paraId="045D8AB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39E514A"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08C8279A"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4E39E6E"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1B41A21A" w14:textId="77777777" w:rsidR="00CF31C7" w:rsidRPr="006D77B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38</w:t>
            </w:r>
          </w:p>
        </w:tc>
        <w:tc>
          <w:tcPr>
            <w:tcW w:w="847" w:type="dxa"/>
            <w:shd w:val="clear" w:color="auto" w:fill="FFFFFF" w:themeFill="background1"/>
          </w:tcPr>
          <w:p w14:paraId="3FF48581" w14:textId="77777777" w:rsidR="00CF31C7" w:rsidRPr="006D77B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39</w:t>
            </w:r>
          </w:p>
        </w:tc>
        <w:tc>
          <w:tcPr>
            <w:tcW w:w="810" w:type="dxa"/>
            <w:shd w:val="clear" w:color="auto" w:fill="FFFFFF" w:themeFill="background1"/>
          </w:tcPr>
          <w:p w14:paraId="22B27956"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81066480"/>
            <w14:checkbox>
              <w14:checked w14:val="1"/>
              <w14:checkedState w14:val="2612" w14:font="MS Mincho"/>
              <w14:uncheckedState w14:val="2610" w14:font="MS Mincho"/>
            </w14:checkbox>
          </w:sdtPr>
          <w:sdtEndPr/>
          <w:sdtContent>
            <w:tc>
              <w:tcPr>
                <w:tcW w:w="724" w:type="dxa"/>
                <w:shd w:val="clear" w:color="auto" w:fill="92D050"/>
              </w:tcPr>
              <w:p w14:paraId="33E5990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67790924"/>
            <w14:checkbox>
              <w14:checked w14:val="0"/>
              <w14:checkedState w14:val="2612" w14:font="MS Mincho"/>
              <w14:uncheckedState w14:val="2610" w14:font="MS Mincho"/>
            </w14:checkbox>
          </w:sdtPr>
          <w:sdtEndPr/>
          <w:sdtContent>
            <w:tc>
              <w:tcPr>
                <w:tcW w:w="850" w:type="dxa"/>
              </w:tcPr>
              <w:p w14:paraId="0A2D8C8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30895821"/>
            <w14:checkbox>
              <w14:checked w14:val="0"/>
              <w14:checkedState w14:val="2612" w14:font="MS Mincho"/>
              <w14:uncheckedState w14:val="2610" w14:font="MS Mincho"/>
            </w14:checkbox>
          </w:sdtPr>
          <w:sdtEndPr/>
          <w:sdtContent>
            <w:tc>
              <w:tcPr>
                <w:tcW w:w="709" w:type="dxa"/>
                <w:shd w:val="clear" w:color="auto" w:fill="auto"/>
              </w:tcPr>
              <w:p w14:paraId="1073B8E2"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2887A49"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37AAFE1A"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01A3F3B3"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09C8C8B6" w14:textId="0A172A52" w:rsidR="00CF31C7" w:rsidRPr="006D77B3" w:rsidRDefault="006D77B3"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41</w:t>
            </w:r>
          </w:p>
        </w:tc>
        <w:tc>
          <w:tcPr>
            <w:tcW w:w="847" w:type="dxa"/>
            <w:tcBorders>
              <w:bottom w:val="single" w:sz="4" w:space="0" w:color="BFBFBF"/>
            </w:tcBorders>
            <w:shd w:val="clear" w:color="auto" w:fill="FFFFFF" w:themeFill="background1"/>
          </w:tcPr>
          <w:p w14:paraId="76C8A7CF" w14:textId="03AEB39B" w:rsidR="00CF31C7" w:rsidRPr="006D77B3" w:rsidRDefault="006D77B3"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6D77B3">
              <w:rPr>
                <w:rFonts w:cs="Calibri"/>
                <w:sz w:val="18"/>
                <w:szCs w:val="18"/>
              </w:rPr>
              <w:t>43</w:t>
            </w:r>
          </w:p>
        </w:tc>
        <w:tc>
          <w:tcPr>
            <w:tcW w:w="810" w:type="dxa"/>
            <w:tcBorders>
              <w:bottom w:val="single" w:sz="4" w:space="0" w:color="BFBFBF"/>
            </w:tcBorders>
            <w:shd w:val="clear" w:color="auto" w:fill="FFFFFF" w:themeFill="background1"/>
          </w:tcPr>
          <w:p w14:paraId="0ADAB6A9"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37402238"/>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039E3668"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93158862"/>
            <w14:checkbox>
              <w14:checked w14:val="0"/>
              <w14:checkedState w14:val="2612" w14:font="MS Mincho"/>
              <w14:uncheckedState w14:val="2610" w14:font="MS Mincho"/>
            </w14:checkbox>
          </w:sdtPr>
          <w:sdtEndPr/>
          <w:sdtContent>
            <w:tc>
              <w:tcPr>
                <w:tcW w:w="850" w:type="dxa"/>
                <w:tcBorders>
                  <w:bottom w:val="single" w:sz="4" w:space="0" w:color="BFBFBF"/>
                </w:tcBorders>
              </w:tcPr>
              <w:p w14:paraId="6799F26B"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36638743"/>
            <w14:checkbox>
              <w14:checked w14:val="0"/>
              <w14:checkedState w14:val="2612" w14:font="MS Mincho"/>
              <w14:uncheckedState w14:val="2610" w14:font="MS Mincho"/>
            </w14:checkbox>
          </w:sdtPr>
          <w:sdtEndPr/>
          <w:sdtContent>
            <w:tc>
              <w:tcPr>
                <w:tcW w:w="709" w:type="dxa"/>
                <w:tcBorders>
                  <w:bottom w:val="single" w:sz="4" w:space="0" w:color="BFBFBF"/>
                </w:tcBorders>
                <w:shd w:val="clear" w:color="auto" w:fill="auto"/>
              </w:tcPr>
              <w:p w14:paraId="17F5ED62"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0A07B67"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5EC18248"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35E30390" w14:textId="77777777" w:rsidR="00CF31C7" w:rsidRPr="00556033" w:rsidRDefault="00CF31C7" w:rsidP="00CF31C7">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610C762A"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361E14B5"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3B0D295D"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02F8A4D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7D772B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3F5998D3"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6B48B12A"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32F92F3E"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0AFDEE5"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p>
        </w:tc>
        <w:tc>
          <w:tcPr>
            <w:tcW w:w="784" w:type="dxa"/>
            <w:shd w:val="clear" w:color="auto" w:fill="FFFFFF" w:themeFill="background1"/>
          </w:tcPr>
          <w:p w14:paraId="3606CFC2"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E5D13C7"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13CC8C04"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92698989"/>
            <w14:checkbox>
              <w14:checked w14:val="1"/>
              <w14:checkedState w14:val="2612" w14:font="MS Mincho"/>
              <w14:uncheckedState w14:val="2610" w14:font="MS Mincho"/>
            </w14:checkbox>
          </w:sdtPr>
          <w:sdtEndPr/>
          <w:sdtContent>
            <w:tc>
              <w:tcPr>
                <w:tcW w:w="724" w:type="dxa"/>
                <w:shd w:val="clear" w:color="auto" w:fill="92D050"/>
              </w:tcPr>
              <w:p w14:paraId="29243D50"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06051548"/>
            <w14:checkbox>
              <w14:checked w14:val="0"/>
              <w14:checkedState w14:val="2612" w14:font="MS Mincho"/>
              <w14:uncheckedState w14:val="2610" w14:font="MS Mincho"/>
            </w14:checkbox>
          </w:sdtPr>
          <w:sdtEndPr/>
          <w:sdtContent>
            <w:tc>
              <w:tcPr>
                <w:tcW w:w="850" w:type="dxa"/>
              </w:tcPr>
              <w:p w14:paraId="6E50E0F4"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71278136"/>
            <w14:checkbox>
              <w14:checked w14:val="0"/>
              <w14:checkedState w14:val="2612" w14:font="MS Mincho"/>
              <w14:uncheckedState w14:val="2610" w14:font="MS Mincho"/>
            </w14:checkbox>
          </w:sdtPr>
          <w:sdtEndPr/>
          <w:sdtContent>
            <w:tc>
              <w:tcPr>
                <w:tcW w:w="709" w:type="dxa"/>
                <w:shd w:val="clear" w:color="auto" w:fill="auto"/>
              </w:tcPr>
              <w:p w14:paraId="2FD2E80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91B2F7A"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410F6815"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C9621C9"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469AE1B4"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3ED18D62"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0829BE06"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99069337"/>
            <w14:checkbox>
              <w14:checked w14:val="1"/>
              <w14:checkedState w14:val="2612" w14:font="MS Mincho"/>
              <w14:uncheckedState w14:val="2610" w14:font="MS Mincho"/>
            </w14:checkbox>
          </w:sdtPr>
          <w:sdtEndPr/>
          <w:sdtContent>
            <w:tc>
              <w:tcPr>
                <w:tcW w:w="724" w:type="dxa"/>
                <w:shd w:val="clear" w:color="auto" w:fill="92D050"/>
              </w:tcPr>
              <w:p w14:paraId="446BA25A"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56433355"/>
            <w14:checkbox>
              <w14:checked w14:val="0"/>
              <w14:checkedState w14:val="2612" w14:font="MS Mincho"/>
              <w14:uncheckedState w14:val="2610" w14:font="MS Mincho"/>
            </w14:checkbox>
          </w:sdtPr>
          <w:sdtEndPr/>
          <w:sdtContent>
            <w:tc>
              <w:tcPr>
                <w:tcW w:w="850" w:type="dxa"/>
              </w:tcPr>
              <w:p w14:paraId="70403D0B"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20462216"/>
            <w14:checkbox>
              <w14:checked w14:val="0"/>
              <w14:checkedState w14:val="2612" w14:font="MS Mincho"/>
              <w14:uncheckedState w14:val="2610" w14:font="MS Mincho"/>
            </w14:checkbox>
          </w:sdtPr>
          <w:sdtEndPr/>
          <w:sdtContent>
            <w:tc>
              <w:tcPr>
                <w:tcW w:w="709" w:type="dxa"/>
                <w:shd w:val="clear" w:color="auto" w:fill="auto"/>
              </w:tcPr>
              <w:p w14:paraId="6B72D3D7"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F35E142"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F31C7" w:rsidRPr="00556033" w14:paraId="044AA4E7"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718D5EF"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 management and ergonomics in VTS (Note – combine</w:t>
            </w:r>
            <w:r>
              <w:rPr>
                <w:sz w:val="18"/>
                <w:szCs w:val="18"/>
              </w:rPr>
              <w:t>d</w:t>
            </w:r>
            <w:r w:rsidRPr="00556033">
              <w:rPr>
                <w:sz w:val="18"/>
                <w:szCs w:val="18"/>
              </w:rPr>
              <w:t xml:space="preserve"> 3.3.1 and 3.3.2)</w:t>
            </w:r>
          </w:p>
        </w:tc>
        <w:tc>
          <w:tcPr>
            <w:tcW w:w="784" w:type="dxa"/>
            <w:shd w:val="clear" w:color="auto" w:fill="FFFFFF" w:themeFill="background1"/>
          </w:tcPr>
          <w:p w14:paraId="5ED3DF4E"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12A96FF"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59EF5814"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32192346"/>
            <w14:checkbox>
              <w14:checked w14:val="1"/>
              <w14:checkedState w14:val="2612" w14:font="MS Mincho"/>
              <w14:uncheckedState w14:val="2610" w14:font="MS Mincho"/>
            </w14:checkbox>
          </w:sdtPr>
          <w:sdtEndPr/>
          <w:sdtContent>
            <w:tc>
              <w:tcPr>
                <w:tcW w:w="724" w:type="dxa"/>
                <w:tcBorders>
                  <w:bottom w:val="single" w:sz="4" w:space="0" w:color="BFBFBF"/>
                </w:tcBorders>
                <w:shd w:val="clear" w:color="auto" w:fill="92D050"/>
              </w:tcPr>
              <w:p w14:paraId="4E12CDE2"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12282596"/>
            <w14:checkbox>
              <w14:checked w14:val="0"/>
              <w14:checkedState w14:val="2612" w14:font="MS Mincho"/>
              <w14:uncheckedState w14:val="2610" w14:font="MS Mincho"/>
            </w14:checkbox>
          </w:sdtPr>
          <w:sdtEndPr/>
          <w:sdtContent>
            <w:tc>
              <w:tcPr>
                <w:tcW w:w="850" w:type="dxa"/>
              </w:tcPr>
              <w:p w14:paraId="42713B81"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63887193"/>
            <w14:checkbox>
              <w14:checked w14:val="0"/>
              <w14:checkedState w14:val="2612" w14:font="MS Mincho"/>
              <w14:uncheckedState w14:val="2610" w14:font="MS Mincho"/>
            </w14:checkbox>
          </w:sdtPr>
          <w:sdtEndPr/>
          <w:sdtContent>
            <w:tc>
              <w:tcPr>
                <w:tcW w:w="709" w:type="dxa"/>
                <w:shd w:val="clear" w:color="auto" w:fill="auto"/>
              </w:tcPr>
              <w:p w14:paraId="0D04ACFE"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76D39AF"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CF31C7" w:rsidRPr="00556033" w14:paraId="4EB6872A" w14:textId="77777777" w:rsidTr="00503CB7">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EA4D97B" w14:textId="77777777" w:rsidR="00CF31C7" w:rsidRPr="00556033" w:rsidRDefault="00CF31C7" w:rsidP="00CF31C7">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553819ED" w14:textId="77777777" w:rsidR="00CF31C7" w:rsidRPr="00556033" w:rsidRDefault="00CF31C7" w:rsidP="002D694E">
            <w:pPr>
              <w:keepLines/>
              <w:spacing w:beforeLines="60" w:before="144" w:afterLines="60" w:after="144"/>
              <w:ind w:left="-81" w:right="-65"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6447758F" w14:textId="77777777" w:rsidR="00CF31C7" w:rsidRPr="00556033" w:rsidRDefault="00CF31C7" w:rsidP="002D694E">
            <w:pPr>
              <w:keepLines/>
              <w:spacing w:beforeLines="60" w:before="144" w:afterLines="60" w:after="144"/>
              <w:ind w:left="-39" w:right="-30" w:hanging="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2475CE56" w14:textId="77777777" w:rsidR="00CF31C7" w:rsidRPr="00556033" w:rsidRDefault="00CF31C7" w:rsidP="002D694E">
            <w:pPr>
              <w:keepLines/>
              <w:spacing w:beforeLines="60" w:before="144" w:afterLines="60" w:after="144"/>
              <w:ind w:left="-60" w:right="-101"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89835724"/>
            <w14:checkbox>
              <w14:checked w14:val="1"/>
              <w14:checkedState w14:val="2612" w14:font="MS Mincho"/>
              <w14:uncheckedState w14:val="2610" w14:font="MS Mincho"/>
            </w14:checkbox>
          </w:sdtPr>
          <w:sdtEndPr/>
          <w:sdtContent>
            <w:tc>
              <w:tcPr>
                <w:tcW w:w="724" w:type="dxa"/>
                <w:shd w:val="clear" w:color="auto" w:fill="92D050"/>
              </w:tcPr>
              <w:p w14:paraId="5679757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65167196"/>
            <w14:checkbox>
              <w14:checked w14:val="0"/>
              <w14:checkedState w14:val="2612" w14:font="MS Mincho"/>
              <w14:uncheckedState w14:val="2610" w14:font="MS Mincho"/>
            </w14:checkbox>
          </w:sdtPr>
          <w:sdtEndPr/>
          <w:sdtContent>
            <w:tc>
              <w:tcPr>
                <w:tcW w:w="850" w:type="dxa"/>
              </w:tcPr>
              <w:p w14:paraId="0C9CF163"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43666701"/>
            <w14:checkbox>
              <w14:checked w14:val="0"/>
              <w14:checkedState w14:val="2612" w14:font="MS Mincho"/>
              <w14:uncheckedState w14:val="2610" w14:font="MS Mincho"/>
            </w14:checkbox>
          </w:sdtPr>
          <w:sdtEndPr/>
          <w:sdtContent>
            <w:tc>
              <w:tcPr>
                <w:tcW w:w="709" w:type="dxa"/>
                <w:shd w:val="clear" w:color="auto" w:fill="auto"/>
              </w:tcPr>
              <w:p w14:paraId="7BE5268C" w14:textId="77777777" w:rsidR="00CF31C7" w:rsidRPr="00556033" w:rsidRDefault="00CF31C7" w:rsidP="002D694E">
                <w:pPr>
                  <w:spacing w:beforeLines="60" w:before="144" w:afterLines="60" w:after="144"/>
                  <w:ind w:hanging="59"/>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104C2EB" w14:textId="77777777" w:rsidR="00CF31C7" w:rsidRPr="00556033" w:rsidRDefault="00CF31C7" w:rsidP="00CF31C7">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42FE931A" w14:textId="77777777" w:rsidR="00CF31C7" w:rsidRDefault="00CF31C7" w:rsidP="00CF31C7">
      <w:pPr>
        <w:pStyle w:val="BodyText"/>
        <w:rPr>
          <w:lang w:val="en-US" w:eastAsia="en-GB"/>
        </w:rPr>
        <w:sectPr w:rsidR="00CF31C7" w:rsidSect="00503CB7">
          <w:headerReference w:type="default" r:id="rId17"/>
          <w:endnotePr>
            <w:numFmt w:val="decimal"/>
          </w:endnotePr>
          <w:pgSz w:w="11905" w:h="16837"/>
          <w:pgMar w:top="1276" w:right="1134" w:bottom="567" w:left="1134" w:header="720" w:footer="720" w:gutter="0"/>
          <w:cols w:space="720"/>
          <w:noEndnote/>
          <w:docGrid w:linePitch="360"/>
        </w:sectPr>
      </w:pPr>
    </w:p>
    <w:p w14:paraId="6E728A62" w14:textId="4DEAC7C4" w:rsidR="00CF31C7" w:rsidRDefault="00CF31C7" w:rsidP="00CF31C7">
      <w:pPr>
        <w:pStyle w:val="BodyText"/>
        <w:rPr>
          <w:lang w:val="en-US" w:eastAsia="en-GB"/>
        </w:rPr>
      </w:pPr>
    </w:p>
    <w:p w14:paraId="4B49D302" w14:textId="77777777" w:rsidR="00CF31C7" w:rsidRPr="00CF31C7" w:rsidRDefault="00CF31C7" w:rsidP="00CF31C7">
      <w:pPr>
        <w:pStyle w:val="BodyText"/>
        <w:rPr>
          <w:lang w:val="en-US" w:eastAsia="en-GB"/>
        </w:rPr>
      </w:pPr>
    </w:p>
    <w:p w14:paraId="13DEC7F0" w14:textId="77777777" w:rsidR="00C34638" w:rsidRPr="00A1677E" w:rsidRDefault="00C34638" w:rsidP="008A3D5E">
      <w:pPr>
        <w:pStyle w:val="Heading1"/>
      </w:pPr>
      <w:bookmarkStart w:id="121" w:name="_Toc264281522"/>
      <w:bookmarkStart w:id="122" w:name="_Toc368474838"/>
      <w:bookmarkEnd w:id="121"/>
      <w:r w:rsidRPr="00A1677E">
        <w:t>Review of output and working papers</w:t>
      </w:r>
      <w:bookmarkEnd w:id="78"/>
      <w:bookmarkEnd w:id="79"/>
      <w:bookmarkEnd w:id="80"/>
      <w:bookmarkEnd w:id="81"/>
      <w:bookmarkEnd w:id="82"/>
      <w:bookmarkEnd w:id="122"/>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123" w:name="_Toc223865866"/>
      <w:bookmarkStart w:id="124" w:name="_Toc223866832"/>
      <w:bookmarkStart w:id="125" w:name="_Toc223867312"/>
      <w:bookmarkStart w:id="126" w:name="_Toc223867452"/>
      <w:bookmarkStart w:id="127"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128" w:name="_Toc368474839"/>
      <w:r w:rsidRPr="00A1677E">
        <w:t>Any Other Business</w:t>
      </w:r>
      <w:bookmarkEnd w:id="128"/>
    </w:p>
    <w:p w14:paraId="5445DCEC" w14:textId="2F2F0A81" w:rsidR="00B701C2" w:rsidRDefault="000F1B65" w:rsidP="008A3D5E">
      <w:pPr>
        <w:pStyle w:val="Heading2"/>
      </w:pPr>
      <w:bookmarkStart w:id="129" w:name="_Toc368474840"/>
      <w:r>
        <w:t xml:space="preserve">IALA </w:t>
      </w:r>
      <w:r w:rsidR="00F86CB1">
        <w:t>World-Wide Academy VTS Experts</w:t>
      </w:r>
      <w:bookmarkEnd w:id="129"/>
    </w:p>
    <w:p w14:paraId="3DFCDD15" w14:textId="0D64AA5A" w:rsidR="00F86CB1" w:rsidRDefault="00D45842" w:rsidP="00F86CB1">
      <w:r>
        <w:t xml:space="preserve">Kevin Gregory representing the International </w:t>
      </w:r>
      <w:proofErr w:type="spellStart"/>
      <w:r>
        <w:t>Harbor</w:t>
      </w:r>
      <w:proofErr w:type="spellEnd"/>
      <w:r>
        <w:t xml:space="preserve"> Masters Association</w:t>
      </w:r>
      <w:r w:rsidR="0067754C">
        <w:t xml:space="preserve"> </w:t>
      </w:r>
      <w:r w:rsidR="00D9626D">
        <w:t xml:space="preserve">(IHMA) </w:t>
      </w:r>
      <w:r w:rsidR="0067754C">
        <w:t>and Allen Birch of the Maritime Institute of Technology</w:t>
      </w:r>
      <w:r w:rsidR="00D9626D">
        <w:t xml:space="preserve"> and Graduate Studies (MITAGS)</w:t>
      </w:r>
      <w:r w:rsidR="00F86CB1">
        <w:t xml:space="preserve"> </w:t>
      </w:r>
      <w:r>
        <w:t>w</w:t>
      </w:r>
      <w:r w:rsidR="00D9626D">
        <w:t>ere</w:t>
      </w:r>
      <w:r>
        <w:t xml:space="preserve"> appointed during the week as </w:t>
      </w:r>
      <w:r w:rsidR="00F86CB1">
        <w:t>new member</w:t>
      </w:r>
      <w:r w:rsidR="00D9626D">
        <w:t>s</w:t>
      </w:r>
      <w:r w:rsidR="00F86CB1">
        <w:t xml:space="preserve"> of the IAL</w:t>
      </w:r>
      <w:r>
        <w:t>A World-Wide Academy VTS Expert</w:t>
      </w:r>
      <w:r w:rsidR="00D9626D">
        <w:t>s</w:t>
      </w:r>
      <w:r>
        <w:t>.</w:t>
      </w:r>
      <w:r w:rsidR="00F86CB1">
        <w:t xml:space="preserve">  </w:t>
      </w:r>
    </w:p>
    <w:p w14:paraId="731344EA" w14:textId="0E1C2DFB" w:rsidR="00F86CB1" w:rsidRPr="00F86CB1" w:rsidRDefault="00F86CB1" w:rsidP="00F86CB1">
      <w:pPr>
        <w:pStyle w:val="BodyText"/>
        <w:rPr>
          <w:lang w:eastAsia="de-DE"/>
        </w:rPr>
      </w:pPr>
      <w:r>
        <w:t xml:space="preserve">The </w:t>
      </w:r>
      <w:r w:rsidR="000F1B65">
        <w:t xml:space="preserve">IALA </w:t>
      </w:r>
      <w:r>
        <w:t xml:space="preserve">World-Wide Academy VTS Experts Working Group was formed in 2013 to assist the Academy deliver its capacity building programme.  </w:t>
      </w:r>
    </w:p>
    <w:p w14:paraId="2343C11D" w14:textId="77777777" w:rsidR="008B3E8C" w:rsidRPr="00A1677E" w:rsidRDefault="008B3E8C" w:rsidP="008A3D5E">
      <w:pPr>
        <w:pStyle w:val="Heading1"/>
      </w:pPr>
      <w:bookmarkStart w:id="130" w:name="_Toc264281527"/>
      <w:bookmarkStart w:id="131" w:name="_Toc264281534"/>
      <w:bookmarkStart w:id="132" w:name="_Toc264281535"/>
      <w:bookmarkStart w:id="133" w:name="_Toc368474841"/>
      <w:bookmarkStart w:id="134" w:name="_Toc223865867"/>
      <w:bookmarkStart w:id="135" w:name="_Toc223866833"/>
      <w:bookmarkStart w:id="136" w:name="_Toc223867313"/>
      <w:bookmarkStart w:id="137" w:name="_Toc223867453"/>
      <w:bookmarkStart w:id="138" w:name="_Toc223871805"/>
      <w:bookmarkEnd w:id="123"/>
      <w:bookmarkEnd w:id="124"/>
      <w:bookmarkEnd w:id="125"/>
      <w:bookmarkEnd w:id="126"/>
      <w:bookmarkEnd w:id="127"/>
      <w:bookmarkEnd w:id="130"/>
      <w:bookmarkEnd w:id="131"/>
      <w:bookmarkEnd w:id="132"/>
      <w:r w:rsidRPr="00A1677E">
        <w:t>Review of Session Report</w:t>
      </w:r>
      <w:bookmarkEnd w:id="133"/>
    </w:p>
    <w:p w14:paraId="79544721" w14:textId="449CE1E2" w:rsidR="008B3E8C" w:rsidRPr="00A1677E" w:rsidRDefault="008B3E8C" w:rsidP="00F13F20">
      <w:pPr>
        <w:pStyle w:val="BodyText"/>
      </w:pPr>
      <w:r w:rsidRPr="00A1677E">
        <w:t>The report of the meeting (</w:t>
      </w:r>
      <w:r w:rsidR="0084117D" w:rsidRPr="00A1677E">
        <w:t>VTS3</w:t>
      </w:r>
      <w:r w:rsidR="00953E33">
        <w:t>8</w:t>
      </w:r>
      <w:r w:rsidR="00F51848">
        <w:t>-1</w:t>
      </w:r>
      <w:r w:rsidR="00953E33">
        <w:t>4</w:t>
      </w:r>
      <w:r w:rsidRPr="00A1677E">
        <w:t xml:space="preserve">) was reviewed </w:t>
      </w:r>
      <w:r w:rsidR="00AF4F91">
        <w:t xml:space="preserve">post plenary by correspondence </w:t>
      </w:r>
      <w:r w:rsidRPr="00A1677E">
        <w:t>and approved by the Committee</w:t>
      </w:r>
      <w:r w:rsidR="00AF4F91">
        <w:t xml:space="preserve"> on the </w:t>
      </w:r>
      <w:r w:rsidR="005B3C85" w:rsidRPr="00D45842">
        <w:t>3</w:t>
      </w:r>
      <w:r w:rsidR="005B3C85" w:rsidRPr="00D45842">
        <w:rPr>
          <w:vertAlign w:val="superscript"/>
        </w:rPr>
        <w:t>rd</w:t>
      </w:r>
      <w:r w:rsidR="005B3C85" w:rsidRPr="00D45842">
        <w:t xml:space="preserve"> Novem</w:t>
      </w:r>
      <w:r w:rsidR="00AF4F91" w:rsidRPr="00D45842">
        <w:t>ber 201</w:t>
      </w:r>
      <w:r w:rsidR="005B3C85" w:rsidRPr="00D45842">
        <w:t>4</w:t>
      </w:r>
      <w:r w:rsidRPr="00D45842">
        <w:t>.</w:t>
      </w:r>
    </w:p>
    <w:p w14:paraId="3139B5C6" w14:textId="77777777" w:rsidR="00F853BF" w:rsidRPr="00A1677E" w:rsidRDefault="00F853BF" w:rsidP="00144CB6">
      <w:pPr>
        <w:pStyle w:val="ActionItem"/>
      </w:pPr>
      <w:r w:rsidRPr="00A1677E">
        <w:t>Action Item</w:t>
      </w:r>
    </w:p>
    <w:p w14:paraId="0DFF3F47" w14:textId="7779B652" w:rsidR="00F853BF" w:rsidRPr="00A1677E" w:rsidRDefault="00F853BF" w:rsidP="00144CB6">
      <w:pPr>
        <w:pStyle w:val="ActionIALA"/>
      </w:pPr>
      <w:bookmarkStart w:id="139" w:name="_Toc400658367"/>
      <w:r w:rsidRPr="00A1677E">
        <w:t xml:space="preserve">The </w:t>
      </w:r>
      <w:r w:rsidRPr="00D744D6">
        <w:rPr>
          <w:b/>
        </w:rPr>
        <w:t>Secretariat</w:t>
      </w:r>
      <w:r w:rsidRPr="00A1677E">
        <w:t xml:space="preserve"> is requested to forward </w:t>
      </w:r>
      <w:r w:rsidR="000A32A7" w:rsidRPr="00A1677E">
        <w:t>the report o</w:t>
      </w:r>
      <w:r w:rsidR="006B3AB7" w:rsidRPr="00A1677E">
        <w:t>f</w:t>
      </w:r>
      <w:r w:rsidR="000A32A7" w:rsidRPr="00A1677E">
        <w:t xml:space="preserve"> VTS3</w:t>
      </w:r>
      <w:r w:rsidR="00953E33">
        <w:t>8</w:t>
      </w:r>
      <w:r w:rsidR="000A32A7" w:rsidRPr="00A1677E">
        <w:t xml:space="preserve"> (</w:t>
      </w:r>
      <w:r w:rsidR="0084117D" w:rsidRPr="00A1677E">
        <w:t>VTS3</w:t>
      </w:r>
      <w:r w:rsidR="00953E33">
        <w:t>8</w:t>
      </w:r>
      <w:r w:rsidR="00F51848">
        <w:t>-1</w:t>
      </w:r>
      <w:r w:rsidR="00953E33">
        <w:t>4</w:t>
      </w:r>
      <w:r w:rsidR="000A32A7" w:rsidRPr="00A1677E">
        <w:t>)</w:t>
      </w:r>
      <w:r w:rsidRPr="00A1677E">
        <w:t xml:space="preserve"> </w:t>
      </w:r>
      <w:r w:rsidR="00EE630D">
        <w:t xml:space="preserve">after completion </w:t>
      </w:r>
      <w:r w:rsidRPr="00A1677E">
        <w:t xml:space="preserve">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139"/>
    </w:p>
    <w:p w14:paraId="142B522D" w14:textId="77777777" w:rsidR="0038453D" w:rsidRPr="00A1677E" w:rsidRDefault="0038453D" w:rsidP="008A3D5E">
      <w:pPr>
        <w:pStyle w:val="Heading1"/>
      </w:pPr>
      <w:bookmarkStart w:id="140" w:name="_Toc368474842"/>
      <w:r w:rsidRPr="00A1677E">
        <w:t>Date and venue of next meeting</w:t>
      </w:r>
      <w:bookmarkEnd w:id="140"/>
    </w:p>
    <w:p w14:paraId="107FBA8A" w14:textId="172FF8D9" w:rsidR="003B2CC8" w:rsidRPr="00A1677E" w:rsidRDefault="0038453D" w:rsidP="006D5F47">
      <w:pPr>
        <w:pStyle w:val="BodyText"/>
      </w:pPr>
      <w:r w:rsidRPr="00A1677E">
        <w:t>VTS3</w:t>
      </w:r>
      <w:r w:rsidR="00953E33">
        <w:t>9</w:t>
      </w:r>
      <w:r w:rsidRPr="00A1677E">
        <w:t xml:space="preserve"> </w:t>
      </w:r>
      <w:r w:rsidR="008169BC">
        <w:t xml:space="preserve">is </w:t>
      </w:r>
      <w:r w:rsidR="005B3C85">
        <w:t>expected to meet from 13 – 17 April 2015</w:t>
      </w:r>
      <w:r w:rsidR="005577B5" w:rsidRPr="00A1677E">
        <w:t xml:space="preserve"> </w:t>
      </w:r>
      <w:r w:rsidR="006D5F47" w:rsidRPr="00A1677E">
        <w:t>at IALA</w:t>
      </w:r>
      <w:r w:rsidR="008D2951">
        <w:t xml:space="preserve"> HQ</w:t>
      </w:r>
      <w:r w:rsidRPr="00A1677E">
        <w:t>.</w:t>
      </w:r>
      <w:r w:rsidR="0082708B">
        <w:t xml:space="preserve"> </w:t>
      </w:r>
    </w:p>
    <w:p w14:paraId="0F23FB54" w14:textId="77777777" w:rsidR="001142F8" w:rsidRPr="00A1677E" w:rsidRDefault="00865F66" w:rsidP="008A3D5E">
      <w:pPr>
        <w:pStyle w:val="Heading1"/>
      </w:pPr>
      <w:bookmarkStart w:id="141" w:name="_Toc368474843"/>
      <w:r w:rsidRPr="00A1677E">
        <w:t xml:space="preserve">Closing </w:t>
      </w:r>
      <w:r w:rsidR="001142F8" w:rsidRPr="00A1677E">
        <w:t>of the Meeting</w:t>
      </w:r>
      <w:bookmarkEnd w:id="134"/>
      <w:bookmarkEnd w:id="135"/>
      <w:bookmarkEnd w:id="136"/>
      <w:bookmarkEnd w:id="137"/>
      <w:bookmarkEnd w:id="138"/>
      <w:bookmarkEnd w:id="141"/>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257B2289" w14:textId="77777777" w:rsidR="006367E9" w:rsidRPr="00A1677E" w:rsidRDefault="00F0102A" w:rsidP="008A3D5E">
      <w:pPr>
        <w:pStyle w:val="Heading1"/>
      </w:pPr>
      <w:bookmarkStart w:id="142" w:name="_Toc368474845"/>
      <w:r w:rsidRPr="00A1677E">
        <w:t xml:space="preserve">List of </w:t>
      </w:r>
      <w:bookmarkStart w:id="143" w:name="_Toc264281539"/>
      <w:bookmarkStart w:id="144" w:name="_Toc223865868"/>
      <w:bookmarkStart w:id="145" w:name="_Toc223866834"/>
      <w:bookmarkStart w:id="146" w:name="_Toc223867314"/>
      <w:bookmarkStart w:id="147" w:name="_Toc223867454"/>
      <w:bookmarkStart w:id="148" w:name="_Toc223871806"/>
      <w:bookmarkEnd w:id="143"/>
      <w:r w:rsidR="006367E9" w:rsidRPr="00A1677E">
        <w:t>Annexes</w:t>
      </w:r>
      <w:bookmarkEnd w:id="142"/>
      <w:bookmarkEnd w:id="144"/>
      <w:bookmarkEnd w:id="145"/>
      <w:bookmarkEnd w:id="146"/>
      <w:bookmarkEnd w:id="147"/>
      <w:bookmarkEnd w:id="148"/>
    </w:p>
    <w:p w14:paraId="7FE89C23" w14:textId="77777777" w:rsidR="006367E9" w:rsidRPr="00A1677E" w:rsidRDefault="006367E9" w:rsidP="00BD58FB">
      <w:pPr>
        <w:pStyle w:val="List1"/>
        <w:numPr>
          <w:ilvl w:val="0"/>
          <w:numId w:val="22"/>
        </w:numPr>
      </w:pPr>
      <w:bookmarkStart w:id="149" w:name="_Toc223865869"/>
      <w:bookmarkStart w:id="150" w:name="_Toc223866835"/>
      <w:bookmarkStart w:id="151" w:name="_Toc223867315"/>
      <w:bookmarkStart w:id="152" w:name="_Toc223867455"/>
      <w:bookmarkStart w:id="153" w:name="_Toc223871807"/>
      <w:r w:rsidRPr="00A1677E">
        <w:t>Agenda</w:t>
      </w:r>
      <w:bookmarkEnd w:id="149"/>
      <w:bookmarkEnd w:id="150"/>
      <w:bookmarkEnd w:id="151"/>
      <w:bookmarkEnd w:id="152"/>
      <w:bookmarkEnd w:id="153"/>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154" w:name="_Toc223865870"/>
      <w:bookmarkStart w:id="155" w:name="_Toc223866836"/>
      <w:bookmarkStart w:id="156" w:name="_Toc223867316"/>
      <w:bookmarkStart w:id="157" w:name="_Toc223867456"/>
      <w:bookmarkStart w:id="158" w:name="_Toc223871808"/>
      <w:r w:rsidRPr="00A1677E">
        <w:t>Participants</w:t>
      </w:r>
      <w:bookmarkEnd w:id="154"/>
      <w:bookmarkEnd w:id="155"/>
      <w:bookmarkEnd w:id="156"/>
      <w:bookmarkEnd w:id="157"/>
      <w:bookmarkEnd w:id="158"/>
    </w:p>
    <w:p w14:paraId="30B0F03A" w14:textId="0CE5EA3C"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D744D6">
        <w:rPr>
          <w:snapToGrid w:val="0"/>
        </w:rPr>
        <w:t>8</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159" w:name="_Toc223865871"/>
      <w:bookmarkStart w:id="160" w:name="_Toc223866837"/>
      <w:bookmarkStart w:id="161" w:name="_Toc223867317"/>
      <w:bookmarkStart w:id="162" w:name="_Toc223867457"/>
      <w:bookmarkStart w:id="163" w:name="_Toc223871809"/>
      <w:r w:rsidRPr="00A1677E">
        <w:t>Working Group Participants</w:t>
      </w:r>
      <w:bookmarkEnd w:id="159"/>
      <w:bookmarkEnd w:id="160"/>
      <w:bookmarkEnd w:id="161"/>
      <w:bookmarkEnd w:id="162"/>
      <w:bookmarkEnd w:id="163"/>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164" w:name="_Toc223865872"/>
      <w:bookmarkStart w:id="165" w:name="_Toc223866838"/>
      <w:bookmarkStart w:id="166" w:name="_Toc223867318"/>
      <w:bookmarkStart w:id="167" w:name="_Toc223867458"/>
      <w:bookmarkStart w:id="168" w:name="_Toc223871810"/>
      <w:r w:rsidRPr="00A1677E">
        <w:t>Input Papers</w:t>
      </w:r>
      <w:bookmarkEnd w:id="164"/>
      <w:bookmarkEnd w:id="165"/>
      <w:bookmarkEnd w:id="166"/>
      <w:bookmarkEnd w:id="167"/>
      <w:bookmarkEnd w:id="168"/>
    </w:p>
    <w:p w14:paraId="5F018750" w14:textId="77777777" w:rsidR="006367E9" w:rsidRPr="00A1677E" w:rsidRDefault="006367E9" w:rsidP="00A270E4">
      <w:pPr>
        <w:pStyle w:val="List1text"/>
      </w:pPr>
      <w:r w:rsidRPr="00A1677E">
        <w:lastRenderedPageBreak/>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169" w:name="_Toc223865873"/>
      <w:bookmarkStart w:id="170" w:name="_Toc223866839"/>
      <w:bookmarkStart w:id="171" w:name="_Toc223867319"/>
      <w:bookmarkStart w:id="172" w:name="_Toc223867459"/>
      <w:bookmarkStart w:id="173" w:name="_Toc223871811"/>
      <w:r w:rsidRPr="00A1677E">
        <w:t>Output and Working papers</w:t>
      </w:r>
      <w:bookmarkEnd w:id="169"/>
      <w:bookmarkEnd w:id="170"/>
      <w:bookmarkEnd w:id="171"/>
      <w:bookmarkEnd w:id="172"/>
      <w:bookmarkEnd w:id="173"/>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174" w:name="_Toc223865874"/>
      <w:bookmarkStart w:id="175" w:name="_Toc223866840"/>
      <w:bookmarkStart w:id="176" w:name="_Toc223867320"/>
      <w:bookmarkStart w:id="177" w:name="_Toc223867460"/>
      <w:bookmarkStart w:id="178" w:name="_Toc223871812"/>
      <w:r w:rsidRPr="00A1677E">
        <w:t>Action Items</w:t>
      </w:r>
      <w:bookmarkEnd w:id="174"/>
      <w:bookmarkEnd w:id="175"/>
      <w:bookmarkEnd w:id="176"/>
      <w:bookmarkEnd w:id="177"/>
      <w:bookmarkEnd w:id="178"/>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3209C480" w:rsidR="00104E94" w:rsidRPr="00A1677E" w:rsidRDefault="006367E9" w:rsidP="008A3D5E">
      <w:pPr>
        <w:pStyle w:val="Annex"/>
      </w:pPr>
      <w:r w:rsidRPr="00A1677E">
        <w:br w:type="page"/>
      </w:r>
      <w:bookmarkStart w:id="179" w:name="_Toc223865876"/>
      <w:bookmarkStart w:id="180" w:name="_Toc223866842"/>
      <w:bookmarkStart w:id="181" w:name="_Toc223867322"/>
      <w:bookmarkStart w:id="182" w:name="_Toc223867462"/>
      <w:bookmarkStart w:id="183" w:name="_Toc368474846"/>
      <w:r w:rsidR="00F0102A" w:rsidRPr="00A1677E">
        <w:lastRenderedPageBreak/>
        <w:t>VTS3</w:t>
      </w:r>
      <w:r w:rsidR="005B3C85">
        <w:t>8</w:t>
      </w:r>
      <w:r w:rsidR="00F0102A" w:rsidRPr="00A1677E">
        <w:t xml:space="preserve"> </w:t>
      </w:r>
      <w:r w:rsidR="00A77646" w:rsidRPr="00A1677E">
        <w:t>Agenda</w:t>
      </w:r>
      <w:bookmarkEnd w:id="179"/>
      <w:bookmarkEnd w:id="180"/>
      <w:bookmarkEnd w:id="181"/>
      <w:bookmarkEnd w:id="182"/>
      <w:bookmarkEnd w:id="18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41BA5" w14:paraId="426E08FD" w14:textId="77777777" w:rsidTr="000A465E">
        <w:trPr>
          <w:trHeight w:val="1303"/>
        </w:trPr>
        <w:tc>
          <w:tcPr>
            <w:tcW w:w="1101" w:type="dxa"/>
          </w:tcPr>
          <w:p w14:paraId="484BE57B" w14:textId="77777777" w:rsidR="00541BA5" w:rsidRDefault="00541BA5" w:rsidP="000A465E">
            <w:pPr>
              <w:spacing w:before="120" w:after="360"/>
              <w:rPr>
                <w:b/>
                <w:sz w:val="32"/>
                <w:szCs w:val="32"/>
              </w:rPr>
            </w:pPr>
            <w:bookmarkStart w:id="184" w:name="_Toc223865877"/>
            <w:r>
              <w:rPr>
                <w:noProof/>
                <w:lang w:val="en-IE" w:eastAsia="en-IE"/>
              </w:rPr>
              <w:drawing>
                <wp:inline distT="0" distB="0" distL="0" distR="0" wp14:anchorId="6DC0C982" wp14:editId="17FF6801">
                  <wp:extent cx="457200" cy="632459"/>
                  <wp:effectExtent l="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463892" cy="641716"/>
                          </a:xfrm>
                          <a:prstGeom prst="rect">
                            <a:avLst/>
                          </a:prstGeom>
                          <a:noFill/>
                          <a:ln w="9525">
                            <a:noFill/>
                            <a:miter lim="800000"/>
                            <a:headEnd/>
                            <a:tailEnd/>
                          </a:ln>
                        </pic:spPr>
                      </pic:pic>
                    </a:graphicData>
                  </a:graphic>
                </wp:inline>
              </w:drawing>
            </w:r>
          </w:p>
        </w:tc>
        <w:tc>
          <w:tcPr>
            <w:tcW w:w="8646" w:type="dxa"/>
            <w:vAlign w:val="center"/>
          </w:tcPr>
          <w:p w14:paraId="22AF842A" w14:textId="77777777" w:rsidR="00541BA5" w:rsidRDefault="00541BA5" w:rsidP="000A465E">
            <w:pPr>
              <w:spacing w:before="120" w:after="36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tc>
      </w:tr>
    </w:tbl>
    <w:p w14:paraId="125BA190" w14:textId="77777777" w:rsidR="00541BA5" w:rsidRPr="009668A6" w:rsidRDefault="00541BA5" w:rsidP="00541BA5">
      <w:pPr>
        <w:pStyle w:val="BodyText"/>
      </w:pPr>
      <w:r w:rsidRPr="009668A6">
        <w:t xml:space="preserve">The </w:t>
      </w:r>
      <w:r w:rsidRPr="009668A6">
        <w:rPr>
          <w:iCs/>
        </w:rPr>
        <w:t>3</w:t>
      </w:r>
      <w:r>
        <w:rPr>
          <w:iCs/>
        </w:rPr>
        <w:t>8</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Pr="00C7058B">
        <w:t>6 – 10 October 2014</w:t>
      </w:r>
      <w:r w:rsidRPr="009668A6">
        <w:t xml:space="preserve">, at </w:t>
      </w:r>
      <w:r>
        <w:rPr>
          <w:bCs/>
          <w:lang w:val="tr-TR"/>
        </w:rPr>
        <w:t>IALA</w:t>
      </w:r>
      <w:r w:rsidRPr="00966F44">
        <w:t xml:space="preserve">,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r w:rsidRPr="009F4501">
        <w:t>.</w:t>
      </w:r>
    </w:p>
    <w:p w14:paraId="6051C802" w14:textId="77777777" w:rsidR="00541BA5" w:rsidRPr="009668A6" w:rsidRDefault="00541BA5" w:rsidP="00541BA5">
      <w:pPr>
        <w:pStyle w:val="BodyText"/>
      </w:pPr>
      <w:r w:rsidRPr="009668A6">
        <w:t xml:space="preserve">The opening plenary will commence at </w:t>
      </w:r>
      <w:r w:rsidRPr="00C7058B">
        <w:t>1</w:t>
      </w:r>
      <w:r>
        <w:t>3</w:t>
      </w:r>
      <w:r w:rsidRPr="00C7058B">
        <w:t xml:space="preserve">00 </w:t>
      </w:r>
      <w:r w:rsidRPr="006A630C">
        <w:t>on Monday 6 October, and the closing plenary will end at approximately 1300 on Friday 10 October.</w:t>
      </w:r>
    </w:p>
    <w:p w14:paraId="3C72E57F" w14:textId="77777777" w:rsidR="00541BA5" w:rsidRDefault="00541BA5" w:rsidP="00541BA5">
      <w:pPr>
        <w:pStyle w:val="BodyText"/>
      </w:pPr>
      <w:r w:rsidRPr="009668A6">
        <w:t xml:space="preserve">Committee Chair, Vice-Chair and Working Group Chairpersons are requested to meet </w:t>
      </w:r>
      <w:r w:rsidRPr="00C7058B">
        <w:t>at 0</w:t>
      </w:r>
      <w:r>
        <w:t>90</w:t>
      </w:r>
      <w:r w:rsidRPr="00C7058B">
        <w:t xml:space="preserve">0 </w:t>
      </w:r>
      <w:r w:rsidRPr="006A630C">
        <w:t>on Monday 6 October.</w:t>
      </w:r>
    </w:p>
    <w:p w14:paraId="1EDAFAC7" w14:textId="77777777" w:rsidR="00541BA5" w:rsidRPr="00565548" w:rsidRDefault="00541BA5" w:rsidP="00541BA5">
      <w:pPr>
        <w:spacing w:before="240" w:after="240"/>
        <w:jc w:val="center"/>
        <w:rPr>
          <w:b/>
          <w:sz w:val="36"/>
          <w:szCs w:val="36"/>
        </w:rPr>
      </w:pPr>
      <w:r w:rsidRPr="00565548">
        <w:rPr>
          <w:b/>
          <w:sz w:val="36"/>
          <w:szCs w:val="36"/>
        </w:rPr>
        <w:t>AGENDA</w:t>
      </w:r>
    </w:p>
    <w:p w14:paraId="51D35C43" w14:textId="77777777" w:rsidR="00541BA5" w:rsidRDefault="00541BA5" w:rsidP="00541BA5">
      <w:pPr>
        <w:pStyle w:val="Agenda1"/>
      </w:pPr>
      <w:r>
        <w:t>Introduction</w:t>
      </w:r>
    </w:p>
    <w:p w14:paraId="34876A7B" w14:textId="77777777" w:rsidR="00541BA5" w:rsidRDefault="00541BA5" w:rsidP="00541BA5">
      <w:pPr>
        <w:pStyle w:val="Agenda2"/>
      </w:pPr>
      <w:r>
        <w:t>Administration and Safety Briefing</w:t>
      </w:r>
    </w:p>
    <w:p w14:paraId="4A0CB8FD" w14:textId="77777777" w:rsidR="00541BA5" w:rsidRDefault="00541BA5" w:rsidP="00541BA5">
      <w:pPr>
        <w:pStyle w:val="Agenda2"/>
      </w:pPr>
      <w:r w:rsidRPr="009A698E">
        <w:t>Approval of agenda</w:t>
      </w:r>
    </w:p>
    <w:p w14:paraId="6521A69D" w14:textId="77777777" w:rsidR="00541BA5" w:rsidRDefault="00541BA5" w:rsidP="00541BA5">
      <w:pPr>
        <w:pStyle w:val="Agenda2"/>
      </w:pPr>
      <w:r>
        <w:t>Apologies and introductions</w:t>
      </w:r>
    </w:p>
    <w:p w14:paraId="5701B3AB" w14:textId="77777777" w:rsidR="00541BA5" w:rsidRDefault="00541BA5" w:rsidP="00541BA5">
      <w:pPr>
        <w:pStyle w:val="Agenda2"/>
      </w:pPr>
      <w:r>
        <w:t>Programme for the week</w:t>
      </w:r>
    </w:p>
    <w:p w14:paraId="775690C4" w14:textId="77777777" w:rsidR="00541BA5" w:rsidRDefault="00541BA5" w:rsidP="00541BA5">
      <w:pPr>
        <w:pStyle w:val="Agenda1"/>
      </w:pPr>
      <w:r w:rsidRPr="00375A53">
        <w:t>Review of action items from last meeting</w:t>
      </w:r>
    </w:p>
    <w:p w14:paraId="4EFCB3C0" w14:textId="77777777" w:rsidR="00541BA5" w:rsidRDefault="00541BA5" w:rsidP="00541BA5">
      <w:pPr>
        <w:pStyle w:val="Agenda2"/>
      </w:pPr>
      <w:r>
        <w:t>Review of action items from VTS37</w:t>
      </w:r>
    </w:p>
    <w:p w14:paraId="4F88B307" w14:textId="77777777" w:rsidR="00541BA5" w:rsidRPr="00375A53" w:rsidRDefault="00541BA5" w:rsidP="00541BA5">
      <w:pPr>
        <w:pStyle w:val="Agenda2"/>
        <w:jc w:val="both"/>
      </w:pPr>
      <w:r>
        <w:t>Final Report from VTS37 - for reference</w:t>
      </w:r>
    </w:p>
    <w:p w14:paraId="4A48EB0F" w14:textId="77777777" w:rsidR="00541BA5" w:rsidRDefault="00541BA5" w:rsidP="00541BA5">
      <w:pPr>
        <w:pStyle w:val="Agenda1"/>
      </w:pPr>
      <w:r w:rsidRPr="00375A53">
        <w:t>Review of input papers</w:t>
      </w:r>
    </w:p>
    <w:p w14:paraId="6A6E7E48" w14:textId="77777777" w:rsidR="00541BA5" w:rsidRPr="001A5C00" w:rsidRDefault="00541BA5" w:rsidP="00541BA5">
      <w:pPr>
        <w:pStyle w:val="Agenda2"/>
        <w:jc w:val="both"/>
      </w:pPr>
      <w:r>
        <w:rPr>
          <w:rFonts w:ascii="Tahoma" w:hAnsi="Tahoma" w:cs="Tahoma"/>
          <w:color w:val="000000"/>
          <w:sz w:val="20"/>
          <w:szCs w:val="20"/>
        </w:rPr>
        <w:t>Input papers</w:t>
      </w:r>
    </w:p>
    <w:p w14:paraId="2BEF7636" w14:textId="77777777" w:rsidR="00541BA5" w:rsidRPr="00375A53" w:rsidRDefault="00541BA5" w:rsidP="00541BA5">
      <w:pPr>
        <w:pStyle w:val="Agenda2"/>
        <w:jc w:val="both"/>
      </w:pPr>
      <w:r>
        <w:rPr>
          <w:rFonts w:ascii="Tahoma" w:hAnsi="Tahoma" w:cs="Tahoma"/>
          <w:color w:val="000000" w:themeColor="text1"/>
          <w:sz w:val="20"/>
          <w:szCs w:val="20"/>
        </w:rPr>
        <w:t xml:space="preserve"> </w:t>
      </w:r>
    </w:p>
    <w:p w14:paraId="1C96B83B" w14:textId="77777777" w:rsidR="00541BA5" w:rsidRPr="00375A53" w:rsidRDefault="00541BA5" w:rsidP="00541BA5">
      <w:pPr>
        <w:pStyle w:val="Agenda1"/>
      </w:pPr>
      <w:r w:rsidRPr="00375A53">
        <w:t>Reports from other bodies</w:t>
      </w:r>
    </w:p>
    <w:p w14:paraId="5D267544" w14:textId="77777777" w:rsidR="00541BA5" w:rsidRDefault="00541BA5" w:rsidP="00541BA5">
      <w:pPr>
        <w:pStyle w:val="Agenda2"/>
      </w:pPr>
      <w:r w:rsidRPr="00913FC0">
        <w:t>IALA Council</w:t>
      </w:r>
    </w:p>
    <w:p w14:paraId="276D96A2" w14:textId="77777777" w:rsidR="00541BA5" w:rsidRDefault="00541BA5" w:rsidP="00541BA5">
      <w:pPr>
        <w:pStyle w:val="Agenda2"/>
        <w:numPr>
          <w:ilvl w:val="1"/>
          <w:numId w:val="31"/>
        </w:numPr>
        <w:tabs>
          <w:tab w:val="clear" w:pos="5388"/>
          <w:tab w:val="num" w:pos="1985"/>
        </w:tabs>
        <w:ind w:hanging="3970"/>
      </w:pPr>
      <w:r>
        <w:t>56</w:t>
      </w:r>
      <w:r w:rsidRPr="00FA781E">
        <w:rPr>
          <w:vertAlign w:val="superscript"/>
        </w:rPr>
        <w:t>th</w:t>
      </w:r>
      <w:r>
        <w:t xml:space="preserve"> Session, Goa, India, 9-13 December 2013</w:t>
      </w:r>
    </w:p>
    <w:p w14:paraId="32389207" w14:textId="77777777" w:rsidR="00541BA5" w:rsidRDefault="00541BA5" w:rsidP="00541BA5">
      <w:pPr>
        <w:pStyle w:val="Agenda2"/>
        <w:numPr>
          <w:ilvl w:val="1"/>
          <w:numId w:val="31"/>
        </w:numPr>
        <w:tabs>
          <w:tab w:val="clear" w:pos="5388"/>
          <w:tab w:val="num" w:pos="1985"/>
        </w:tabs>
        <w:ind w:hanging="3970"/>
      </w:pPr>
      <w:r>
        <w:t>57</w:t>
      </w:r>
      <w:r w:rsidRPr="00A71887">
        <w:rPr>
          <w:vertAlign w:val="superscript"/>
        </w:rPr>
        <w:t>th</w:t>
      </w:r>
      <w:r>
        <w:t xml:space="preserve"> Session, La Coruna, Spain, 25 May 2014</w:t>
      </w:r>
    </w:p>
    <w:p w14:paraId="3F46F3D4" w14:textId="77777777" w:rsidR="00541BA5" w:rsidRPr="006A630C" w:rsidRDefault="00541BA5" w:rsidP="00541BA5">
      <w:pPr>
        <w:pStyle w:val="Agenda2"/>
        <w:numPr>
          <w:ilvl w:val="1"/>
          <w:numId w:val="31"/>
        </w:numPr>
        <w:tabs>
          <w:tab w:val="clear" w:pos="5388"/>
          <w:tab w:val="num" w:pos="1985"/>
        </w:tabs>
        <w:ind w:hanging="3970"/>
      </w:pPr>
      <w:r>
        <w:t>58</w:t>
      </w:r>
      <w:r w:rsidRPr="00A71887">
        <w:rPr>
          <w:vertAlign w:val="superscript"/>
        </w:rPr>
        <w:t>th</w:t>
      </w:r>
      <w:r>
        <w:t xml:space="preserve"> Session, La Coruna, Spain, 31 May 2014</w:t>
      </w:r>
    </w:p>
    <w:p w14:paraId="2004EB54" w14:textId="77777777" w:rsidR="00541BA5" w:rsidRDefault="00541BA5" w:rsidP="00541BA5">
      <w:pPr>
        <w:pStyle w:val="Agenda2"/>
      </w:pPr>
      <w:r>
        <w:t>IALA Policy Advisory Panel</w:t>
      </w:r>
    </w:p>
    <w:p w14:paraId="77C4AAC9" w14:textId="77777777" w:rsidR="00541BA5" w:rsidRDefault="00541BA5" w:rsidP="00541BA5">
      <w:pPr>
        <w:pStyle w:val="Agenda2"/>
        <w:numPr>
          <w:ilvl w:val="1"/>
          <w:numId w:val="32"/>
        </w:numPr>
        <w:tabs>
          <w:tab w:val="clear" w:pos="5388"/>
          <w:tab w:val="num" w:pos="1985"/>
        </w:tabs>
        <w:ind w:hanging="3970"/>
      </w:pPr>
      <w:r>
        <w:t>PAP26, IALA HQ, 21-24 October 2013</w:t>
      </w:r>
    </w:p>
    <w:p w14:paraId="4ED8E6D7" w14:textId="77777777" w:rsidR="00541BA5" w:rsidRDefault="00541BA5" w:rsidP="00541BA5">
      <w:pPr>
        <w:pStyle w:val="Agenda2"/>
        <w:numPr>
          <w:ilvl w:val="1"/>
          <w:numId w:val="32"/>
        </w:numPr>
        <w:tabs>
          <w:tab w:val="clear" w:pos="5388"/>
          <w:tab w:val="num" w:pos="1985"/>
        </w:tabs>
        <w:ind w:hanging="3970"/>
      </w:pPr>
      <w:r>
        <w:t>PAP27, IALA HQ, 27-28 March 2014</w:t>
      </w:r>
    </w:p>
    <w:p w14:paraId="721CAFAD" w14:textId="77777777" w:rsidR="00541BA5" w:rsidRDefault="00541BA5" w:rsidP="00541BA5">
      <w:pPr>
        <w:pStyle w:val="Agenda2"/>
        <w:numPr>
          <w:ilvl w:val="1"/>
          <w:numId w:val="32"/>
        </w:numPr>
        <w:tabs>
          <w:tab w:val="clear" w:pos="5388"/>
          <w:tab w:val="num" w:pos="1985"/>
        </w:tabs>
        <w:ind w:hanging="3970"/>
      </w:pPr>
      <w:r w:rsidRPr="006A630C">
        <w:t>PAP28</w:t>
      </w:r>
      <w:r>
        <w:t>,</w:t>
      </w:r>
      <w:r w:rsidRPr="006A630C">
        <w:t xml:space="preserve"> </w:t>
      </w:r>
      <w:r>
        <w:t xml:space="preserve">IALA HQ, 1-3 </w:t>
      </w:r>
      <w:r w:rsidRPr="006A630C">
        <w:t>October 2014</w:t>
      </w:r>
    </w:p>
    <w:p w14:paraId="518C7D6D" w14:textId="77777777" w:rsidR="00541BA5" w:rsidRDefault="00541BA5" w:rsidP="00541BA5">
      <w:pPr>
        <w:pStyle w:val="Agenda2"/>
      </w:pPr>
      <w:r>
        <w:t>IALA 18</w:t>
      </w:r>
      <w:r w:rsidRPr="008A352B">
        <w:rPr>
          <w:vertAlign w:val="superscript"/>
        </w:rPr>
        <w:t>th</w:t>
      </w:r>
      <w:r>
        <w:t xml:space="preserve"> Conference, La Coruna, Spain, 25-31 May 2014</w:t>
      </w:r>
    </w:p>
    <w:p w14:paraId="15B4A8EC" w14:textId="77777777" w:rsidR="00541BA5" w:rsidRDefault="00541BA5" w:rsidP="00541BA5">
      <w:pPr>
        <w:pStyle w:val="Agenda2"/>
        <w:numPr>
          <w:ilvl w:val="1"/>
          <w:numId w:val="33"/>
        </w:numPr>
        <w:tabs>
          <w:tab w:val="clear" w:pos="5388"/>
          <w:tab w:val="num" w:pos="1985"/>
        </w:tabs>
        <w:ind w:hanging="3970"/>
      </w:pPr>
      <w:r>
        <w:t>Report</w:t>
      </w:r>
    </w:p>
    <w:p w14:paraId="4EC135E8" w14:textId="77777777" w:rsidR="00541BA5" w:rsidRDefault="00541BA5" w:rsidP="00541BA5">
      <w:pPr>
        <w:pStyle w:val="Agenda2"/>
        <w:numPr>
          <w:ilvl w:val="1"/>
          <w:numId w:val="33"/>
        </w:numPr>
        <w:tabs>
          <w:tab w:val="clear" w:pos="5388"/>
          <w:tab w:val="num" w:pos="1985"/>
        </w:tabs>
        <w:ind w:hanging="3970"/>
      </w:pPr>
      <w:r>
        <w:t>Conclusions</w:t>
      </w:r>
    </w:p>
    <w:p w14:paraId="653DECC1" w14:textId="77777777" w:rsidR="00541BA5" w:rsidRDefault="00541BA5" w:rsidP="00541BA5">
      <w:pPr>
        <w:pStyle w:val="Agenda2"/>
      </w:pPr>
      <w:r>
        <w:t>VTS related WWA events</w:t>
      </w:r>
    </w:p>
    <w:p w14:paraId="13B0A266" w14:textId="77777777" w:rsidR="00541BA5" w:rsidRDefault="00541BA5" w:rsidP="00541BA5">
      <w:pPr>
        <w:pStyle w:val="Agenda2"/>
        <w:numPr>
          <w:ilvl w:val="1"/>
          <w:numId w:val="34"/>
        </w:numPr>
        <w:tabs>
          <w:tab w:val="clear" w:pos="5388"/>
          <w:tab w:val="num" w:pos="1985"/>
        </w:tabs>
        <w:ind w:hanging="3970"/>
      </w:pPr>
      <w:r>
        <w:t>Regional Forum on VTS,</w:t>
      </w:r>
      <w:r w:rsidRPr="00625915">
        <w:t xml:space="preserve"> </w:t>
      </w:r>
      <w:r>
        <w:t>Singapore, 1-4 October 2013</w:t>
      </w:r>
    </w:p>
    <w:p w14:paraId="7A52E750" w14:textId="77777777" w:rsidR="00541BA5" w:rsidRDefault="00541BA5" w:rsidP="00541BA5">
      <w:pPr>
        <w:pStyle w:val="Agenda2"/>
        <w:numPr>
          <w:ilvl w:val="1"/>
          <w:numId w:val="34"/>
        </w:numPr>
        <w:tabs>
          <w:tab w:val="clear" w:pos="5388"/>
          <w:tab w:val="num" w:pos="1985"/>
        </w:tabs>
        <w:ind w:hanging="3970"/>
      </w:pPr>
      <w:r>
        <w:t xml:space="preserve">IALA-DGLL Awareness Forum on VTS, </w:t>
      </w:r>
      <w:proofErr w:type="spellStart"/>
      <w:r>
        <w:t>Kandla</w:t>
      </w:r>
      <w:proofErr w:type="spellEnd"/>
      <w:r>
        <w:t>, India, 6-7 February 2014</w:t>
      </w:r>
    </w:p>
    <w:p w14:paraId="5980D41C" w14:textId="77777777" w:rsidR="00541BA5" w:rsidRPr="006A630C" w:rsidRDefault="00541BA5" w:rsidP="00541BA5">
      <w:pPr>
        <w:pStyle w:val="Agenda2"/>
        <w:numPr>
          <w:ilvl w:val="1"/>
          <w:numId w:val="34"/>
        </w:numPr>
        <w:tabs>
          <w:tab w:val="clear" w:pos="5388"/>
          <w:tab w:val="num" w:pos="1985"/>
        </w:tabs>
        <w:ind w:left="1985" w:hanging="567"/>
      </w:pPr>
      <w:r>
        <w:t>Training and Certification of AtoN and VTS Personnel, La Coruna, Spain, 24 May 2014</w:t>
      </w:r>
    </w:p>
    <w:p w14:paraId="3E560D2A" w14:textId="77777777" w:rsidR="00541BA5" w:rsidRDefault="00541BA5" w:rsidP="00541BA5">
      <w:pPr>
        <w:pStyle w:val="Agenda2"/>
      </w:pPr>
      <w:r>
        <w:t>IMO</w:t>
      </w:r>
    </w:p>
    <w:p w14:paraId="0643D9AE" w14:textId="77777777" w:rsidR="00541BA5" w:rsidRPr="00C7058B" w:rsidRDefault="00541BA5" w:rsidP="00541BA5">
      <w:pPr>
        <w:pStyle w:val="Agenda2"/>
        <w:numPr>
          <w:ilvl w:val="1"/>
          <w:numId w:val="35"/>
        </w:numPr>
        <w:tabs>
          <w:tab w:val="clear" w:pos="5388"/>
          <w:tab w:val="num" w:pos="1985"/>
        </w:tabs>
        <w:ind w:hanging="3970"/>
      </w:pPr>
      <w:r w:rsidRPr="00C7058B">
        <w:lastRenderedPageBreak/>
        <w:t>MSC93, May 2014</w:t>
      </w:r>
    </w:p>
    <w:p w14:paraId="74029E62" w14:textId="77777777" w:rsidR="00541BA5" w:rsidRDefault="00541BA5" w:rsidP="00541BA5">
      <w:pPr>
        <w:pStyle w:val="Agenda2"/>
        <w:numPr>
          <w:ilvl w:val="1"/>
          <w:numId w:val="35"/>
        </w:numPr>
        <w:tabs>
          <w:tab w:val="clear" w:pos="5388"/>
          <w:tab w:val="num" w:pos="1985"/>
        </w:tabs>
        <w:ind w:hanging="3970"/>
        <w:jc w:val="both"/>
      </w:pPr>
      <w:r w:rsidRPr="00C7058B">
        <w:t>NCSR1, July 2014</w:t>
      </w:r>
    </w:p>
    <w:p w14:paraId="2382FBF5" w14:textId="77777777" w:rsidR="00541BA5" w:rsidRDefault="00541BA5" w:rsidP="00541BA5">
      <w:pPr>
        <w:pStyle w:val="Agenda2"/>
      </w:pPr>
      <w:proofErr w:type="spellStart"/>
      <w:r>
        <w:t>MonaLisa</w:t>
      </w:r>
      <w:proofErr w:type="spellEnd"/>
    </w:p>
    <w:p w14:paraId="73089E1F" w14:textId="77777777" w:rsidR="00541BA5" w:rsidRDefault="00541BA5" w:rsidP="00541BA5">
      <w:pPr>
        <w:pStyle w:val="Agenda2"/>
      </w:pPr>
      <w:r>
        <w:t>IALA Workshop on Employing the e-Navigation CSSA, Hamburg, Germany, 26-29 August 2014</w:t>
      </w:r>
    </w:p>
    <w:p w14:paraId="2CA70D57" w14:textId="77777777" w:rsidR="00541BA5" w:rsidRDefault="00541BA5" w:rsidP="00541BA5">
      <w:pPr>
        <w:pStyle w:val="Agenda1"/>
      </w:pPr>
      <w:r w:rsidRPr="0002148E">
        <w:t>Report</w:t>
      </w:r>
      <w:r>
        <w:t>s</w:t>
      </w:r>
      <w:r w:rsidRPr="0002148E">
        <w:t xml:space="preserve"> from rapporteurs</w:t>
      </w:r>
    </w:p>
    <w:p w14:paraId="1FB782AC" w14:textId="77777777" w:rsidR="00541BA5" w:rsidRPr="0002148E" w:rsidRDefault="00541BA5" w:rsidP="00541BA5">
      <w:pPr>
        <w:pStyle w:val="Agenda1"/>
        <w:numPr>
          <w:ilvl w:val="0"/>
          <w:numId w:val="0"/>
        </w:numPr>
        <w:ind w:left="567"/>
      </w:pPr>
      <w:r>
        <w:t>Monitoring items and concerning rapporteurs for the Working Period 2014-2018 will be determined during VTS38.</w:t>
      </w:r>
    </w:p>
    <w:p w14:paraId="5E1CBF93" w14:textId="77777777" w:rsidR="00541BA5" w:rsidRDefault="00541BA5" w:rsidP="00541BA5">
      <w:pPr>
        <w:pStyle w:val="Agenda1"/>
      </w:pPr>
      <w:r>
        <w:t>Presentations (15 minutes)</w:t>
      </w:r>
    </w:p>
    <w:p w14:paraId="0FEE41FF" w14:textId="77777777" w:rsidR="00541BA5" w:rsidRDefault="00541BA5" w:rsidP="00541BA5">
      <w:pPr>
        <w:pStyle w:val="Agenda2"/>
        <w:jc w:val="both"/>
      </w:pPr>
      <w:r>
        <w:t>IALA Strategy</w:t>
      </w:r>
      <w:r>
        <w:tab/>
      </w:r>
      <w:r>
        <w:tab/>
      </w:r>
      <w:r>
        <w:tab/>
      </w:r>
      <w:r>
        <w:tab/>
      </w:r>
      <w:r>
        <w:tab/>
      </w:r>
      <w:r>
        <w:tab/>
        <w:t>Michael Card</w:t>
      </w:r>
    </w:p>
    <w:p w14:paraId="42669413" w14:textId="77777777" w:rsidR="00541BA5" w:rsidRDefault="00541BA5" w:rsidP="00541BA5">
      <w:pPr>
        <w:pStyle w:val="Agenda2"/>
        <w:jc w:val="both"/>
      </w:pPr>
      <w:r>
        <w:t>Update on IALA WWA</w:t>
      </w:r>
      <w:r>
        <w:tab/>
      </w:r>
      <w:r>
        <w:tab/>
      </w:r>
      <w:r>
        <w:tab/>
      </w:r>
      <w:r>
        <w:tab/>
      </w:r>
      <w:r>
        <w:tab/>
        <w:t xml:space="preserve">Jean-Charles </w:t>
      </w:r>
      <w:proofErr w:type="spellStart"/>
      <w:r>
        <w:t>Leclair</w:t>
      </w:r>
      <w:proofErr w:type="spellEnd"/>
    </w:p>
    <w:p w14:paraId="744B7ED5" w14:textId="77777777" w:rsidR="00541BA5" w:rsidRDefault="00541BA5" w:rsidP="00541BA5">
      <w:pPr>
        <w:pStyle w:val="Agenda2"/>
        <w:jc w:val="both"/>
      </w:pPr>
      <w:r>
        <w:t>VTS in Russia</w:t>
      </w:r>
      <w:r>
        <w:tab/>
      </w:r>
      <w:r>
        <w:tab/>
      </w:r>
      <w:r>
        <w:tab/>
      </w:r>
      <w:r>
        <w:tab/>
      </w:r>
      <w:r>
        <w:tab/>
      </w:r>
      <w:r>
        <w:tab/>
        <w:t xml:space="preserve">Sergei </w:t>
      </w:r>
      <w:proofErr w:type="spellStart"/>
      <w:r>
        <w:t>Rostopshin</w:t>
      </w:r>
      <w:proofErr w:type="spellEnd"/>
    </w:p>
    <w:p w14:paraId="0F4D9ABB" w14:textId="77777777" w:rsidR="00541BA5" w:rsidRDefault="00541BA5" w:rsidP="00541BA5">
      <w:pPr>
        <w:pStyle w:val="Agenda1"/>
        <w:jc w:val="left"/>
      </w:pPr>
      <w:r>
        <w:t>Establish Working Groups</w:t>
      </w:r>
      <w:r>
        <w:br/>
      </w:r>
    </w:p>
    <w:p w14:paraId="2F35BA3F" w14:textId="77777777" w:rsidR="00541BA5" w:rsidRDefault="00541BA5" w:rsidP="00541BA5">
      <w:pPr>
        <w:pStyle w:val="Agenda1"/>
      </w:pPr>
      <w:r>
        <w:t xml:space="preserve">TD# 1 – Operations </w:t>
      </w:r>
    </w:p>
    <w:p w14:paraId="3B36D336" w14:textId="77777777" w:rsidR="00541BA5" w:rsidRPr="00E1174A" w:rsidRDefault="00541BA5" w:rsidP="00541BA5">
      <w:pPr>
        <w:pStyle w:val="Agenda2"/>
        <w:jc w:val="both"/>
      </w:pPr>
      <w:r>
        <w:rPr>
          <w:rFonts w:cs="Arial"/>
          <w:szCs w:val="22"/>
        </w:rPr>
        <w:t>VTS operations, service standards, and performance measures</w:t>
      </w:r>
    </w:p>
    <w:p w14:paraId="41518DAB" w14:textId="77777777" w:rsidR="00541BA5" w:rsidRPr="00FF0FC1" w:rsidRDefault="00541BA5" w:rsidP="00541BA5">
      <w:pPr>
        <w:pStyle w:val="Agenda2"/>
        <w:jc w:val="both"/>
      </w:pPr>
      <w:r>
        <w:rPr>
          <w:rFonts w:cs="Arial"/>
          <w:szCs w:val="22"/>
        </w:rPr>
        <w:t>Inter</w:t>
      </w:r>
      <w:r w:rsidRPr="0054630B">
        <w:rPr>
          <w:rFonts w:cs="Arial"/>
          <w:szCs w:val="22"/>
        </w:rPr>
        <w:t>-</w:t>
      </w:r>
      <w:r>
        <w:rPr>
          <w:rFonts w:cs="Arial"/>
          <w:szCs w:val="22"/>
        </w:rPr>
        <w:t>VTS operations, interactions with allied and other services</w:t>
      </w:r>
    </w:p>
    <w:p w14:paraId="70B4A4CC" w14:textId="77777777" w:rsidR="00541BA5" w:rsidRPr="00FF0FC1" w:rsidRDefault="00541BA5" w:rsidP="00541BA5">
      <w:pPr>
        <w:pStyle w:val="Agenda2"/>
        <w:jc w:val="both"/>
      </w:pPr>
      <w:r>
        <w:t>VTS communications</w:t>
      </w:r>
    </w:p>
    <w:p w14:paraId="5D23117B" w14:textId="77777777" w:rsidR="00541BA5" w:rsidRDefault="00541BA5" w:rsidP="00541BA5">
      <w:pPr>
        <w:pStyle w:val="Agenda2"/>
      </w:pPr>
      <w:r>
        <w:rPr>
          <w:rFonts w:cs="Arial"/>
          <w:szCs w:val="22"/>
        </w:rPr>
        <w:t>Monitoring and evaluating developments in VTS and potential impacts on the recognised framework for VTS</w:t>
      </w:r>
    </w:p>
    <w:p w14:paraId="256280C4" w14:textId="77777777" w:rsidR="00541BA5" w:rsidRDefault="00541BA5" w:rsidP="00541BA5">
      <w:pPr>
        <w:pStyle w:val="Agenda1"/>
      </w:pPr>
      <w:r>
        <w:t xml:space="preserve">TD# 2 – Technology </w:t>
      </w:r>
    </w:p>
    <w:p w14:paraId="4EF293F4" w14:textId="77777777" w:rsidR="00541BA5" w:rsidRDefault="00541BA5" w:rsidP="00541BA5">
      <w:pPr>
        <w:pStyle w:val="Agenda2"/>
        <w:jc w:val="both"/>
      </w:pPr>
      <w:r w:rsidRPr="0054630B">
        <w:t>V</w:t>
      </w:r>
      <w:r>
        <w:t>T</w:t>
      </w:r>
      <w:r w:rsidRPr="0054630B">
        <w:t>S</w:t>
      </w:r>
      <w:r>
        <w:t xml:space="preserve"> systems technology</w:t>
      </w:r>
      <w:r w:rsidRPr="0054630B">
        <w:t xml:space="preserve">, </w:t>
      </w:r>
      <w:r>
        <w:t>Sensors, Presentation</w:t>
      </w:r>
    </w:p>
    <w:p w14:paraId="4B22CCAF" w14:textId="77777777" w:rsidR="00541BA5" w:rsidRPr="0002148E" w:rsidRDefault="00541BA5" w:rsidP="00541BA5">
      <w:pPr>
        <w:pStyle w:val="Agenda2"/>
        <w:jc w:val="both"/>
      </w:pPr>
      <w:r>
        <w:t>VT</w:t>
      </w:r>
      <w:r w:rsidRPr="0054630B">
        <w:t xml:space="preserve">S </w:t>
      </w:r>
      <w:r>
        <w:t>equipment standards and performance requirements</w:t>
      </w:r>
    </w:p>
    <w:p w14:paraId="111335A3" w14:textId="77777777" w:rsidR="00541BA5" w:rsidRDefault="00541BA5" w:rsidP="00541BA5">
      <w:pPr>
        <w:pStyle w:val="Agenda2"/>
        <w:jc w:val="both"/>
      </w:pPr>
      <w:r>
        <w:t>Inter-VTS data exchange</w:t>
      </w:r>
    </w:p>
    <w:p w14:paraId="28FD5C73" w14:textId="77777777" w:rsidR="00541BA5" w:rsidRDefault="00541BA5" w:rsidP="00541BA5">
      <w:pPr>
        <w:pStyle w:val="Agenda2"/>
        <w:jc w:val="both"/>
      </w:pPr>
      <w:r>
        <w:t>Data populating for S-100</w:t>
      </w:r>
    </w:p>
    <w:p w14:paraId="1AD05E07" w14:textId="77777777" w:rsidR="00541BA5" w:rsidRDefault="00541BA5" w:rsidP="00541BA5">
      <w:pPr>
        <w:pStyle w:val="Agenda1"/>
      </w:pPr>
      <w:r>
        <w:t>TD# 3 – VTS Training</w:t>
      </w:r>
    </w:p>
    <w:p w14:paraId="46B3F980" w14:textId="77777777" w:rsidR="00541BA5" w:rsidRDefault="00541BA5" w:rsidP="00541BA5">
      <w:pPr>
        <w:pStyle w:val="Agenda2"/>
        <w:jc w:val="both"/>
      </w:pPr>
      <w:r>
        <w:t>Qualification, training, and certification of VTS personnel</w:t>
      </w:r>
    </w:p>
    <w:p w14:paraId="01777DDE" w14:textId="77777777" w:rsidR="00541BA5" w:rsidRDefault="00541BA5" w:rsidP="00541BA5">
      <w:pPr>
        <w:pStyle w:val="Agenda2"/>
        <w:jc w:val="both"/>
      </w:pPr>
      <w:r>
        <w:t>Accreditation and approval process for VTS training</w:t>
      </w:r>
    </w:p>
    <w:p w14:paraId="6024635F" w14:textId="77777777" w:rsidR="00541BA5" w:rsidRDefault="00541BA5" w:rsidP="00541BA5">
      <w:pPr>
        <w:pStyle w:val="Agenda2"/>
        <w:jc w:val="both"/>
      </w:pPr>
      <w:r>
        <w:t>Human factors</w:t>
      </w:r>
    </w:p>
    <w:p w14:paraId="6F05166A" w14:textId="77777777" w:rsidR="00541BA5" w:rsidRDefault="00541BA5" w:rsidP="00541BA5">
      <w:pPr>
        <w:pStyle w:val="Agenda2"/>
        <w:jc w:val="both"/>
      </w:pPr>
      <w:r>
        <w:t>VTS training for navigating officers</w:t>
      </w:r>
    </w:p>
    <w:p w14:paraId="3139E32F" w14:textId="77777777" w:rsidR="00541BA5" w:rsidRDefault="00541BA5" w:rsidP="00541BA5">
      <w:pPr>
        <w:pStyle w:val="Agenda2"/>
        <w:jc w:val="both"/>
      </w:pPr>
      <w:r>
        <w:t>Support for the WWA</w:t>
      </w:r>
    </w:p>
    <w:p w14:paraId="14CD5386" w14:textId="77777777" w:rsidR="00541BA5" w:rsidRPr="002E5334" w:rsidRDefault="00541BA5" w:rsidP="00541BA5">
      <w:pPr>
        <w:pStyle w:val="Agenda1"/>
      </w:pPr>
      <w:r w:rsidRPr="002E5334">
        <w:t>Review of Current Work Programme (201</w:t>
      </w:r>
      <w:r>
        <w:t>4</w:t>
      </w:r>
      <w:r w:rsidRPr="002E5334">
        <w:t xml:space="preserve"> – 201</w:t>
      </w:r>
      <w:r>
        <w:t>8</w:t>
      </w:r>
      <w:r w:rsidRPr="002E5334">
        <w:t>)</w:t>
      </w:r>
    </w:p>
    <w:p w14:paraId="240A002B" w14:textId="77777777" w:rsidR="00541BA5" w:rsidRDefault="00541BA5" w:rsidP="00541BA5">
      <w:pPr>
        <w:pStyle w:val="Agenda1"/>
      </w:pPr>
      <w:r w:rsidRPr="0002148E">
        <w:t>Review of output and working papers</w:t>
      </w:r>
    </w:p>
    <w:p w14:paraId="2EB525D9" w14:textId="77777777" w:rsidR="00541BA5" w:rsidRDefault="00541BA5" w:rsidP="00541BA5">
      <w:pPr>
        <w:pStyle w:val="Agenda2"/>
        <w:jc w:val="both"/>
      </w:pPr>
      <w:r>
        <w:t>Output papers</w:t>
      </w:r>
    </w:p>
    <w:p w14:paraId="7679C075" w14:textId="77777777" w:rsidR="00541BA5" w:rsidRDefault="00541BA5" w:rsidP="00541BA5">
      <w:pPr>
        <w:pStyle w:val="Agenda2"/>
        <w:jc w:val="both"/>
      </w:pPr>
      <w:r>
        <w:t>Working papers</w:t>
      </w:r>
    </w:p>
    <w:p w14:paraId="37D94569" w14:textId="77777777" w:rsidR="00541BA5" w:rsidRDefault="00541BA5" w:rsidP="00541BA5">
      <w:pPr>
        <w:pStyle w:val="Agenda1"/>
      </w:pPr>
      <w:r w:rsidRPr="0002148E">
        <w:t>Any Other Business</w:t>
      </w:r>
    </w:p>
    <w:p w14:paraId="25489F31" w14:textId="77777777" w:rsidR="00541BA5" w:rsidRDefault="00541BA5" w:rsidP="00541BA5">
      <w:pPr>
        <w:pStyle w:val="Agenda1"/>
      </w:pPr>
      <w:r w:rsidRPr="0002148E">
        <w:t>Review of session report</w:t>
      </w:r>
      <w:r>
        <w:t xml:space="preserve"> </w:t>
      </w:r>
    </w:p>
    <w:p w14:paraId="6E0FF0AB" w14:textId="77777777" w:rsidR="00541BA5" w:rsidRDefault="00541BA5" w:rsidP="00541BA5">
      <w:pPr>
        <w:pStyle w:val="Agenda1"/>
      </w:pPr>
      <w:r>
        <w:t>Date and venue of next meeting</w:t>
      </w:r>
    </w:p>
    <w:p w14:paraId="7490B01A" w14:textId="77777777" w:rsidR="00541BA5" w:rsidRDefault="00541BA5" w:rsidP="00541BA5">
      <w:pPr>
        <w:pStyle w:val="Agenda1"/>
      </w:pPr>
      <w:r>
        <w:t>Close of the meeting</w:t>
      </w:r>
      <w:bookmarkEnd w:id="184"/>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2BD2786A" w:rsidR="001F7B36" w:rsidRPr="004E6BB9" w:rsidRDefault="006853CF" w:rsidP="008A3D5E">
      <w:pPr>
        <w:pStyle w:val="Annex"/>
      </w:pPr>
      <w:bookmarkStart w:id="185" w:name="_Toc223865878"/>
      <w:bookmarkStart w:id="186" w:name="_Toc223866843"/>
      <w:bookmarkStart w:id="187" w:name="_Toc223867323"/>
      <w:bookmarkStart w:id="188" w:name="_Toc223867463"/>
      <w:bookmarkStart w:id="189" w:name="_Toc368474847"/>
      <w:r w:rsidRPr="004E6BB9">
        <w:lastRenderedPageBreak/>
        <w:t>VTS3</w:t>
      </w:r>
      <w:r w:rsidR="00541BA5">
        <w:t>8</w:t>
      </w:r>
      <w:r w:rsidRPr="004E6BB9">
        <w:t xml:space="preserve"> </w:t>
      </w:r>
      <w:r w:rsidR="00A77646" w:rsidRPr="004E6BB9">
        <w:t>Participants</w:t>
      </w:r>
      <w:bookmarkEnd w:id="185"/>
      <w:bookmarkEnd w:id="186"/>
      <w:bookmarkEnd w:id="187"/>
      <w:bookmarkEnd w:id="188"/>
      <w:bookmarkEnd w:id="189"/>
    </w:p>
    <w:p w14:paraId="1D827D52" w14:textId="77777777" w:rsidR="006E3599"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6F37EC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Argentina</w:t>
      </w:r>
      <w:r w:rsidRPr="009B093F">
        <w:rPr>
          <w:rFonts w:cs="Arial"/>
        </w:rPr>
        <w:tab/>
      </w:r>
      <w:r w:rsidRPr="009B093F">
        <w:rPr>
          <w:rFonts w:cs="Arial"/>
          <w:b/>
          <w:bCs/>
          <w:color w:val="000000"/>
        </w:rPr>
        <w:t>Argentine Coast Guard</w:t>
      </w:r>
    </w:p>
    <w:p w14:paraId="4F6C93C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Carlos Alfredo CABALLERO VILLAREAL</w:t>
      </w:r>
    </w:p>
    <w:p w14:paraId="136EF9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Av. Eduardo Madero N° 235</w:t>
      </w:r>
    </w:p>
    <w:p w14:paraId="235F43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Ciudad </w:t>
      </w:r>
      <w:proofErr w:type="spellStart"/>
      <w:r w:rsidRPr="009B093F">
        <w:rPr>
          <w:rFonts w:cs="Arial"/>
          <w:color w:val="000000"/>
        </w:rPr>
        <w:t>Autonoma</w:t>
      </w:r>
      <w:proofErr w:type="spellEnd"/>
      <w:r w:rsidRPr="009B093F">
        <w:rPr>
          <w:rFonts w:cs="Arial"/>
          <w:color w:val="000000"/>
        </w:rPr>
        <w:t xml:space="preserve"> de Buenos Aires (C.P. C1106ACC)</w:t>
      </w:r>
    </w:p>
    <w:p w14:paraId="18B65CB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Argentina</w:t>
      </w:r>
    </w:p>
    <w:p w14:paraId="270E9A2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+54 11 4318 7588</w:t>
      </w:r>
    </w:p>
    <w:p w14:paraId="763D090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+54 11 4318 7589</w:t>
      </w:r>
    </w:p>
    <w:p w14:paraId="1E8F8412"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+54 911 6184 7759</w:t>
      </w:r>
    </w:p>
    <w:p w14:paraId="02CA6136"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18" w:history="1">
        <w:r w:rsidRPr="00C36EEE">
          <w:rPr>
            <w:rStyle w:val="Hyperlink"/>
            <w:rFonts w:cs="Arial"/>
            <w:lang w:val="fr-FR"/>
          </w:rPr>
          <w:t>cvillareal@prefecturanaval.gov.ar</w:t>
        </w:r>
      </w:hyperlink>
    </w:p>
    <w:p w14:paraId="290010B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C36EEE">
        <w:rPr>
          <w:rFonts w:cs="Arial"/>
          <w:lang w:val="fr-FR"/>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19" w:history="1">
        <w:r w:rsidRPr="00B47EE3">
          <w:rPr>
            <w:rStyle w:val="Hyperlink"/>
            <w:rFonts w:cs="Arial"/>
          </w:rPr>
          <w:t>cavillareal2001@yahoo.com.ar</w:t>
        </w:r>
      </w:hyperlink>
    </w:p>
    <w:p w14:paraId="028DE38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Australia</w:t>
      </w:r>
      <w:r w:rsidRPr="009B093F">
        <w:rPr>
          <w:rFonts w:cs="Arial"/>
        </w:rPr>
        <w:tab/>
      </w:r>
      <w:r w:rsidRPr="009B093F">
        <w:rPr>
          <w:rFonts w:cs="Arial"/>
          <w:b/>
          <w:bCs/>
          <w:color w:val="000000"/>
        </w:rPr>
        <w:t>Australian Maritime Safety Authority</w:t>
      </w:r>
    </w:p>
    <w:p w14:paraId="185E482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Neil TRAINOR</w:t>
      </w:r>
    </w:p>
    <w:p w14:paraId="7402A3A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Principal Advisor - Vessel Traffic Services</w:t>
      </w:r>
    </w:p>
    <w:p w14:paraId="244E65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10790, Adelaide Street</w:t>
      </w:r>
    </w:p>
    <w:p w14:paraId="6E8BC80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Brisbane, QLD 4000</w:t>
      </w:r>
    </w:p>
    <w:p w14:paraId="0384E712"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Australia</w:t>
      </w:r>
    </w:p>
    <w:p w14:paraId="1CA1583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+61 7 3001 6822</w:t>
      </w:r>
    </w:p>
    <w:p w14:paraId="74C1CBB5"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+617 3001 6801</w:t>
      </w:r>
    </w:p>
    <w:p w14:paraId="49B0D28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(0)408 559 849</w:t>
      </w:r>
    </w:p>
    <w:p w14:paraId="1F89043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0" w:history="1">
        <w:r w:rsidRPr="005A6B7E">
          <w:rPr>
            <w:rStyle w:val="Hyperlink"/>
            <w:rFonts w:cs="Arial"/>
          </w:rPr>
          <w:t>neil.trainor@amsa.gov.au</w:t>
        </w:r>
      </w:hyperlink>
    </w:p>
    <w:p w14:paraId="6673B241"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1" w:history="1">
        <w:r w:rsidRPr="00B47EE3">
          <w:rPr>
            <w:rStyle w:val="Hyperlink"/>
            <w:rFonts w:cs="Arial"/>
          </w:rPr>
          <w:t>neil.trainor@hotmail.com</w:t>
        </w:r>
      </w:hyperlink>
    </w:p>
    <w:p w14:paraId="7F8A669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 xml:space="preserve">Australian </w:t>
      </w:r>
      <w:r w:rsidRPr="009B093F">
        <w:rPr>
          <w:rFonts w:cs="Arial"/>
          <w:b/>
          <w:bCs/>
          <w:color w:val="000000"/>
        </w:rPr>
        <w:t>Maritime Systems</w:t>
      </w:r>
    </w:p>
    <w:p w14:paraId="7B8F90A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John DAVIS</w:t>
      </w:r>
    </w:p>
    <w:p w14:paraId="4DADBE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655 MacArthur Avenue</w:t>
      </w:r>
    </w:p>
    <w:p w14:paraId="1D8047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Pinkenba</w:t>
      </w:r>
      <w:proofErr w:type="spellEnd"/>
      <w:r w:rsidRPr="009B093F">
        <w:rPr>
          <w:rFonts w:cs="Arial"/>
          <w:color w:val="000000"/>
        </w:rPr>
        <w:t xml:space="preserve">  QLD</w:t>
      </w:r>
      <w:proofErr w:type="gramEnd"/>
      <w:r w:rsidRPr="009B093F">
        <w:rPr>
          <w:rFonts w:cs="Arial"/>
          <w:color w:val="000000"/>
        </w:rPr>
        <w:t xml:space="preserve"> 4008</w:t>
      </w:r>
    </w:p>
    <w:p w14:paraId="5D3A65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Australia</w:t>
      </w:r>
    </w:p>
    <w:p w14:paraId="244469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+61 7 3633 4103</w:t>
      </w:r>
    </w:p>
    <w:p w14:paraId="6F87F81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+61 437 825 834</w:t>
      </w:r>
    </w:p>
    <w:p w14:paraId="4E46BEF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22" w:history="1">
        <w:r w:rsidRPr="005A6B7E">
          <w:rPr>
            <w:rStyle w:val="Hyperlink"/>
            <w:rFonts w:cs="Arial"/>
          </w:rPr>
          <w:t>jpd@marsys.com.au</w:t>
        </w:r>
      </w:hyperlink>
    </w:p>
    <w:p w14:paraId="0B18CD6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Belgium</w:t>
      </w:r>
      <w:r w:rsidRPr="009B093F">
        <w:rPr>
          <w:rFonts w:cs="Arial"/>
        </w:rPr>
        <w:tab/>
      </w:r>
      <w:r w:rsidRPr="009B093F">
        <w:rPr>
          <w:rFonts w:cs="Arial"/>
          <w:b/>
          <w:bCs/>
          <w:color w:val="000000"/>
        </w:rPr>
        <w:t>Flemish VTS, Shipping Assistance Division</w:t>
      </w:r>
    </w:p>
    <w:p w14:paraId="518C4FF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9B093F">
        <w:rPr>
          <w:rFonts w:cs="Arial"/>
        </w:rPr>
        <w:tab/>
      </w:r>
      <w:r w:rsidRPr="00B649C2">
        <w:rPr>
          <w:rFonts w:cs="Arial"/>
          <w:color w:val="000000"/>
          <w:lang w:val="nl-NL"/>
        </w:rPr>
        <w:t>Mr Stefaan PRIEM</w:t>
      </w:r>
    </w:p>
    <w:p w14:paraId="0EE594E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Maritiem Plein 3</w:t>
      </w:r>
    </w:p>
    <w:p w14:paraId="188D017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8400 Oostende</w:t>
      </w:r>
    </w:p>
    <w:p w14:paraId="747CD1AB" w14:textId="77777777" w:rsidR="00B649C2" w:rsidRPr="009B093F" w:rsidRDefault="00B649C2" w:rsidP="00B649C2">
      <w:pPr>
        <w:widowControl w:val="0"/>
        <w:tabs>
          <w:tab w:val="left" w:pos="1695"/>
        </w:tabs>
        <w:autoSpaceDE w:val="0"/>
        <w:autoSpaceDN w:val="0"/>
        <w:adjustRightInd w:val="0"/>
        <w:rPr>
          <w:rFonts w:cs="Arial"/>
          <w:color w:val="000000"/>
        </w:rPr>
      </w:pPr>
      <w:r w:rsidRPr="00B649C2">
        <w:rPr>
          <w:rFonts w:cs="Arial"/>
          <w:lang w:val="nl-NL"/>
        </w:rPr>
        <w:tab/>
      </w:r>
      <w:r w:rsidRPr="009B093F">
        <w:rPr>
          <w:rFonts w:cs="Arial"/>
          <w:color w:val="000000"/>
        </w:rPr>
        <w:t>Belgium</w:t>
      </w:r>
    </w:p>
    <w:p w14:paraId="73847E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+32 059 255 457</w:t>
      </w:r>
    </w:p>
    <w:p w14:paraId="3D03B3E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+32 059 255 441</w:t>
      </w:r>
    </w:p>
    <w:p w14:paraId="521AB4F6"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+32 499 94 93 81</w:t>
      </w:r>
    </w:p>
    <w:p w14:paraId="659D12B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3" w:history="1">
        <w:r w:rsidRPr="005A6B7E">
          <w:rPr>
            <w:rStyle w:val="Hyperlink"/>
            <w:rFonts w:cs="Arial"/>
          </w:rPr>
          <w:t>stefaan.priem@mow.vlaanderen.be</w:t>
        </w:r>
      </w:hyperlink>
    </w:p>
    <w:p w14:paraId="55E4C08A"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Brazil</w:t>
      </w:r>
      <w:r w:rsidRPr="009B657D">
        <w:rPr>
          <w:rFonts w:cs="Arial"/>
        </w:rPr>
        <w:tab/>
      </w:r>
      <w:r w:rsidRPr="009B657D">
        <w:rPr>
          <w:rFonts w:cs="Arial"/>
          <w:b/>
          <w:bCs/>
          <w:color w:val="000000"/>
        </w:rPr>
        <w:t xml:space="preserve">Admiral </w:t>
      </w:r>
      <w:proofErr w:type="spellStart"/>
      <w:r w:rsidRPr="009B657D">
        <w:rPr>
          <w:rFonts w:cs="Arial"/>
          <w:b/>
          <w:bCs/>
          <w:color w:val="000000"/>
        </w:rPr>
        <w:t>Moraes</w:t>
      </w:r>
      <w:proofErr w:type="spellEnd"/>
      <w:r w:rsidRPr="009B657D">
        <w:rPr>
          <w:rFonts w:cs="Arial"/>
          <w:b/>
          <w:bCs/>
          <w:color w:val="000000"/>
        </w:rPr>
        <w:t xml:space="preserve"> </w:t>
      </w:r>
      <w:proofErr w:type="spellStart"/>
      <w:r w:rsidRPr="009B657D">
        <w:rPr>
          <w:rFonts w:cs="Arial"/>
          <w:b/>
          <w:bCs/>
          <w:color w:val="000000"/>
        </w:rPr>
        <w:t>Rego</w:t>
      </w:r>
      <w:proofErr w:type="spellEnd"/>
    </w:p>
    <w:p w14:paraId="43BB4CD8"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Capt. Antonio Carlos OLIVEIRA</w:t>
      </w:r>
    </w:p>
    <w:p w14:paraId="037FC4B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Aids to Navigation </w:t>
      </w:r>
      <w:proofErr w:type="spellStart"/>
      <w:r w:rsidRPr="009B657D">
        <w:rPr>
          <w:rFonts w:cs="Arial"/>
          <w:color w:val="000000"/>
        </w:rPr>
        <w:t>Center</w:t>
      </w:r>
      <w:proofErr w:type="spellEnd"/>
    </w:p>
    <w:p w14:paraId="57AAC745"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Rua</w:t>
      </w:r>
      <w:proofErr w:type="spellEnd"/>
      <w:r w:rsidRPr="009B657D">
        <w:rPr>
          <w:rFonts w:cs="Arial"/>
          <w:color w:val="000000"/>
        </w:rPr>
        <w:t xml:space="preserve"> </w:t>
      </w:r>
      <w:proofErr w:type="spellStart"/>
      <w:r w:rsidRPr="009B657D">
        <w:rPr>
          <w:rFonts w:cs="Arial"/>
          <w:color w:val="000000"/>
        </w:rPr>
        <w:t>Barao</w:t>
      </w:r>
      <w:proofErr w:type="spellEnd"/>
      <w:r w:rsidRPr="009B657D">
        <w:rPr>
          <w:rFonts w:cs="Arial"/>
          <w:color w:val="000000"/>
        </w:rPr>
        <w:t xml:space="preserve"> de </w:t>
      </w:r>
      <w:proofErr w:type="spellStart"/>
      <w:r w:rsidRPr="009B657D">
        <w:rPr>
          <w:rFonts w:cs="Arial"/>
          <w:color w:val="000000"/>
        </w:rPr>
        <w:t>Jaceguai</w:t>
      </w:r>
      <w:proofErr w:type="spellEnd"/>
      <w:r w:rsidRPr="009B657D">
        <w:rPr>
          <w:rFonts w:cs="Arial"/>
          <w:color w:val="000000"/>
        </w:rPr>
        <w:t xml:space="preserve">, S/N-Ponta da </w:t>
      </w:r>
      <w:proofErr w:type="spellStart"/>
      <w:r w:rsidRPr="009B657D">
        <w:rPr>
          <w:rFonts w:cs="Arial"/>
          <w:color w:val="000000"/>
        </w:rPr>
        <w:t>Armaçao</w:t>
      </w:r>
      <w:proofErr w:type="spellEnd"/>
    </w:p>
    <w:p w14:paraId="4DAB88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657D">
        <w:rPr>
          <w:rFonts w:cs="Arial"/>
        </w:rPr>
        <w:lastRenderedPageBreak/>
        <w:tab/>
      </w:r>
      <w:r w:rsidRPr="009B093F">
        <w:rPr>
          <w:rFonts w:cs="Arial"/>
          <w:color w:val="000000"/>
        </w:rPr>
        <w:t>24048900 Niteroi RJ</w:t>
      </w:r>
    </w:p>
    <w:p w14:paraId="48A5EE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Brazil</w:t>
      </w:r>
    </w:p>
    <w:p w14:paraId="20CD6F7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+55 21 2189 3527</w:t>
      </w:r>
    </w:p>
    <w:p w14:paraId="0439299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+55 21 2189 3439</w:t>
      </w:r>
    </w:p>
    <w:p w14:paraId="1FFDD3D6"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+55 21 97403 5755</w:t>
      </w:r>
    </w:p>
    <w:p w14:paraId="67B478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4" w:history="1">
        <w:r w:rsidRPr="005A6B7E">
          <w:rPr>
            <w:rStyle w:val="Hyperlink"/>
            <w:rFonts w:cs="Arial"/>
          </w:rPr>
          <w:t>antonio.carlos@camr.mar.mil.br</w:t>
        </w:r>
      </w:hyperlink>
    </w:p>
    <w:p w14:paraId="118E3C2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5" w:history="1">
        <w:r w:rsidRPr="00B47EE3">
          <w:rPr>
            <w:rStyle w:val="Hyperlink"/>
            <w:rFonts w:cs="Arial"/>
          </w:rPr>
          <w:t>acarlosoliv@yahoo.com.br</w:t>
        </w:r>
      </w:hyperlink>
    </w:p>
    <w:p w14:paraId="18A6C45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Canada</w:t>
      </w:r>
      <w:r w:rsidRPr="000A0B84">
        <w:rPr>
          <w:rFonts w:cs="Arial"/>
        </w:rPr>
        <w:tab/>
      </w:r>
      <w:r w:rsidRPr="009B093F">
        <w:rPr>
          <w:rFonts w:cs="Arial"/>
          <w:b/>
          <w:bCs/>
          <w:color w:val="000000"/>
        </w:rPr>
        <w:t>Canadian Coast Guard</w:t>
      </w:r>
    </w:p>
    <w:p w14:paraId="50C80AF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Michel DESPAROIS</w:t>
      </w:r>
    </w:p>
    <w:p w14:paraId="25595DC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 Street</w:t>
      </w:r>
    </w:p>
    <w:p w14:paraId="706F700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Ontario</w:t>
      </w:r>
    </w:p>
    <w:p w14:paraId="7E29F3D0"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K1A 0E6</w:t>
      </w:r>
    </w:p>
    <w:p w14:paraId="2A7B7E2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Canada</w:t>
      </w:r>
    </w:p>
    <w:p w14:paraId="5EA387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+1 613 949 7906</w:t>
      </w:r>
    </w:p>
    <w:p w14:paraId="428A1C0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4761A224"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6" w:history="1">
        <w:r w:rsidRPr="005A6B7E">
          <w:rPr>
            <w:rStyle w:val="Hyperlink"/>
            <w:rFonts w:cs="Arial"/>
          </w:rPr>
          <w:t>michel.desparois@dfo-mpo.gc.ca</w:t>
        </w:r>
      </w:hyperlink>
    </w:p>
    <w:p w14:paraId="07960D02"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7" w:history="1">
        <w:r w:rsidRPr="00B47EE3">
          <w:rPr>
            <w:rStyle w:val="Hyperlink"/>
            <w:rFonts w:cs="Arial"/>
          </w:rPr>
          <w:t>andre.chateauvert@dfo-mpo.gc.ca</w:t>
        </w:r>
      </w:hyperlink>
    </w:p>
    <w:p w14:paraId="227DB59C"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Canadian Coast Guard</w:t>
      </w:r>
    </w:p>
    <w:p w14:paraId="4BACD7C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Stéphane</w:t>
      </w:r>
      <w:proofErr w:type="spellEnd"/>
      <w:r w:rsidRPr="009B093F">
        <w:rPr>
          <w:rFonts w:cs="Arial"/>
          <w:color w:val="000000"/>
        </w:rPr>
        <w:t xml:space="preserve"> LESSARD</w:t>
      </w:r>
    </w:p>
    <w:p w14:paraId="40DE7FF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w:t>
      </w:r>
    </w:p>
    <w:p w14:paraId="32DF6F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K1A 0E6</w:t>
      </w:r>
    </w:p>
    <w:p w14:paraId="40D40C7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Canada</w:t>
      </w:r>
    </w:p>
    <w:p w14:paraId="21EE0EA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+1 418 649 6351</w:t>
      </w:r>
    </w:p>
    <w:p w14:paraId="44B456E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5576FE5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8" w:history="1">
        <w:r w:rsidRPr="005A6B7E">
          <w:rPr>
            <w:rStyle w:val="Hyperlink"/>
            <w:rFonts w:cs="Arial"/>
          </w:rPr>
          <w:t>stephane.lessard@dfo-mpo.gc.ca</w:t>
        </w:r>
      </w:hyperlink>
    </w:p>
    <w:p w14:paraId="510907D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r w:rsidRPr="009B093F">
        <w:rPr>
          <w:rFonts w:cs="Arial"/>
          <w:color w:val="000000"/>
        </w:rPr>
        <w:t>Andre.Chateauvert^dfo-mpo.gc.ca</w:t>
      </w:r>
    </w:p>
    <w:p w14:paraId="627E4C3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Chile</w:t>
      </w:r>
      <w:r w:rsidRPr="009B657D">
        <w:rPr>
          <w:rFonts w:cs="Arial"/>
        </w:rPr>
        <w:tab/>
      </w:r>
      <w:r w:rsidRPr="009B657D">
        <w:rPr>
          <w:rFonts w:cs="Arial"/>
          <w:b/>
          <w:bCs/>
          <w:color w:val="000000"/>
        </w:rPr>
        <w:t xml:space="preserve">DIRECTEMAR - </w:t>
      </w:r>
      <w:proofErr w:type="spellStart"/>
      <w:r w:rsidRPr="009B657D">
        <w:rPr>
          <w:rFonts w:cs="Arial"/>
          <w:b/>
          <w:bCs/>
          <w:color w:val="000000"/>
        </w:rPr>
        <w:t>Marite</w:t>
      </w:r>
      <w:proofErr w:type="spellEnd"/>
      <w:r w:rsidRPr="009B657D">
        <w:rPr>
          <w:rFonts w:cs="Arial"/>
          <w:b/>
          <w:bCs/>
          <w:color w:val="000000"/>
        </w:rPr>
        <w:t xml:space="preserve"> Admini</w:t>
      </w:r>
      <w:r w:rsidRPr="009B093F">
        <w:rPr>
          <w:rFonts w:cs="Arial"/>
          <w:b/>
          <w:bCs/>
          <w:color w:val="000000"/>
        </w:rPr>
        <w:t>stration of Chile</w:t>
      </w:r>
    </w:p>
    <w:p w14:paraId="223FECD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Cristian MARTIS ARAVENA</w:t>
      </w:r>
    </w:p>
    <w:p w14:paraId="096EF4A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Capitan de Puerto de Punta Arenas</w:t>
      </w:r>
    </w:p>
    <w:p w14:paraId="00ABF1F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Chile</w:t>
      </w:r>
    </w:p>
    <w:p w14:paraId="5F6DBD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+56 61 20 11 03</w:t>
      </w:r>
    </w:p>
    <w:p w14:paraId="10197ED0"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+56 9 679 6141</w:t>
      </w:r>
    </w:p>
    <w:p w14:paraId="3D22A0F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9" w:history="1">
        <w:r w:rsidRPr="005A6B7E">
          <w:rPr>
            <w:rStyle w:val="Hyperlink"/>
            <w:rFonts w:cs="Arial"/>
          </w:rPr>
          <w:t>cmartis@directemar.cl</w:t>
        </w:r>
      </w:hyperlink>
    </w:p>
    <w:p w14:paraId="74870949"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0" w:history="1">
        <w:r w:rsidRPr="005A6B7E">
          <w:rPr>
            <w:rStyle w:val="Hyperlink"/>
            <w:rFonts w:cs="Arial"/>
          </w:rPr>
          <w:t>cristianmartis@vtr.net</w:t>
        </w:r>
      </w:hyperlink>
    </w:p>
    <w:p w14:paraId="7B7C2DA0"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China</w:t>
      </w:r>
      <w:r w:rsidRPr="009B657D">
        <w:rPr>
          <w:rFonts w:cs="Arial"/>
        </w:rPr>
        <w:tab/>
      </w:r>
      <w:proofErr w:type="spellStart"/>
      <w:r w:rsidRPr="009B657D">
        <w:rPr>
          <w:rFonts w:cs="Arial"/>
          <w:b/>
          <w:bCs/>
          <w:color w:val="000000"/>
        </w:rPr>
        <w:t>China</w:t>
      </w:r>
      <w:proofErr w:type="spellEnd"/>
      <w:r w:rsidRPr="009B657D">
        <w:rPr>
          <w:rFonts w:cs="Arial"/>
          <w:b/>
          <w:bCs/>
          <w:color w:val="000000"/>
        </w:rPr>
        <w:t xml:space="preserve"> Maritime Safety Administration</w:t>
      </w:r>
    </w:p>
    <w:p w14:paraId="65EF59EB"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 xml:space="preserve">Mr </w:t>
      </w:r>
      <w:proofErr w:type="spellStart"/>
      <w:r w:rsidRPr="009B657D">
        <w:rPr>
          <w:rFonts w:cs="Arial"/>
          <w:color w:val="000000"/>
        </w:rPr>
        <w:t>Xig</w:t>
      </w:r>
      <w:r w:rsidRPr="009B093F">
        <w:rPr>
          <w:rFonts w:cs="Arial"/>
          <w:color w:val="000000"/>
        </w:rPr>
        <w:t>ang</w:t>
      </w:r>
      <w:proofErr w:type="spellEnd"/>
      <w:r w:rsidRPr="009B093F">
        <w:rPr>
          <w:rFonts w:cs="Arial"/>
          <w:color w:val="000000"/>
        </w:rPr>
        <w:t xml:space="preserve"> HUANG</w:t>
      </w:r>
    </w:p>
    <w:p w14:paraId="2A5983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229 </w:t>
      </w:r>
      <w:proofErr w:type="spellStart"/>
      <w:r w:rsidRPr="009B093F">
        <w:rPr>
          <w:rFonts w:cs="Arial"/>
          <w:color w:val="000000"/>
        </w:rPr>
        <w:t>Binhe</w:t>
      </w:r>
      <w:proofErr w:type="spellEnd"/>
      <w:r w:rsidRPr="009B093F">
        <w:rPr>
          <w:rFonts w:cs="Arial"/>
          <w:color w:val="000000"/>
        </w:rPr>
        <w:t xml:space="preserve"> Rd</w:t>
      </w:r>
    </w:p>
    <w:p w14:paraId="472544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Shenzhen</w:t>
      </w:r>
    </w:p>
    <w:p w14:paraId="7BB177F9"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2547AF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+86 755 83 79 71 35</w:t>
      </w:r>
    </w:p>
    <w:p w14:paraId="5DFDA0E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+86 755 83797141</w:t>
      </w:r>
    </w:p>
    <w:p w14:paraId="6612BBF2"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+86 180 2537 8889</w:t>
      </w:r>
    </w:p>
    <w:p w14:paraId="77C120A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31" w:history="1">
        <w:r w:rsidRPr="005A6B7E">
          <w:rPr>
            <w:rStyle w:val="Hyperlink"/>
            <w:rFonts w:cs="Arial"/>
          </w:rPr>
          <w:t>huangxigang@sz.msa.gov.cn</w:t>
        </w:r>
      </w:hyperlink>
    </w:p>
    <w:p w14:paraId="470FB76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2" w:history="1">
        <w:r w:rsidRPr="005A6B7E">
          <w:rPr>
            <w:rStyle w:val="Hyperlink"/>
            <w:rFonts w:cs="Arial"/>
          </w:rPr>
          <w:t>xiganghuang@163.com</w:t>
        </w:r>
      </w:hyperlink>
    </w:p>
    <w:p w14:paraId="40FB1453"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China Maritime Safety Administration</w:t>
      </w:r>
    </w:p>
    <w:p w14:paraId="7B47994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Zhixian</w:t>
      </w:r>
      <w:proofErr w:type="spellEnd"/>
      <w:r w:rsidRPr="009B093F">
        <w:rPr>
          <w:rFonts w:cs="Arial"/>
          <w:color w:val="000000"/>
        </w:rPr>
        <w:t xml:space="preserve"> WANG</w:t>
      </w:r>
    </w:p>
    <w:p w14:paraId="04D1276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6E204D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Pr>
          <w:rFonts w:cs="Arial"/>
          <w:b/>
          <w:bCs/>
          <w:color w:val="000000"/>
        </w:rPr>
        <w:t>Marine Department, HKSAR Govern</w:t>
      </w:r>
      <w:r w:rsidRPr="009B093F">
        <w:rPr>
          <w:rFonts w:cs="Arial"/>
          <w:b/>
          <w:bCs/>
          <w:color w:val="000000"/>
        </w:rPr>
        <w:t>ment</w:t>
      </w:r>
    </w:p>
    <w:p w14:paraId="07E1A00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Wing-Hung WONG</w:t>
      </w:r>
    </w:p>
    <w:p w14:paraId="75C5DFA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Vessel Traffic Centre, 4/F Outer Island</w:t>
      </w:r>
    </w:p>
    <w:p w14:paraId="4322B83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Macau Ferry Terminal</w:t>
      </w:r>
    </w:p>
    <w:p w14:paraId="260274E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200 Connaught Road, Central, Hong Kong</w:t>
      </w:r>
    </w:p>
    <w:p w14:paraId="474B374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Hong Kong, China</w:t>
      </w:r>
    </w:p>
    <w:p w14:paraId="2B94809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+ 852 2233 7813</w:t>
      </w:r>
    </w:p>
    <w:p w14:paraId="7B1562D0"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+ 852 2857 90 42</w:t>
      </w:r>
    </w:p>
    <w:p w14:paraId="7E7CB67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+852 9263 5363</w:t>
      </w:r>
    </w:p>
    <w:p w14:paraId="11715C5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3" w:history="1">
        <w:r w:rsidRPr="005A6B7E">
          <w:rPr>
            <w:rStyle w:val="Hyperlink"/>
            <w:rFonts w:cs="Arial"/>
          </w:rPr>
          <w:t>wh_wong@mardep.gov.hk</w:t>
        </w:r>
      </w:hyperlink>
    </w:p>
    <w:p w14:paraId="44F00604"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Congo</w:t>
      </w: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w:t>
      </w:r>
    </w:p>
    <w:p w14:paraId="472398D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Fabrice</w:t>
      </w:r>
      <w:proofErr w:type="spellEnd"/>
      <w:r w:rsidRPr="009B093F">
        <w:rPr>
          <w:rFonts w:cs="Arial"/>
          <w:color w:val="000000"/>
        </w:rPr>
        <w:t xml:space="preserve"> GOMA</w:t>
      </w:r>
    </w:p>
    <w:p w14:paraId="3BAABA8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FC2D21E"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4" w:history="1">
        <w:r w:rsidRPr="005A6B7E">
          <w:rPr>
            <w:rStyle w:val="Hyperlink"/>
            <w:rFonts w:cs="Arial"/>
          </w:rPr>
          <w:t>fabrice_goma2002@yahoo.fr</w:t>
        </w:r>
      </w:hyperlink>
    </w:p>
    <w:p w14:paraId="1003932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5" w:history="1">
        <w:r w:rsidRPr="005A6B7E">
          <w:rPr>
            <w:rStyle w:val="Hyperlink"/>
            <w:rFonts w:cs="Arial"/>
          </w:rPr>
          <w:t>associationampcd@yahoo.fr</w:t>
        </w:r>
      </w:hyperlink>
    </w:p>
    <w:p w14:paraId="7431193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Maritimes</w:t>
      </w:r>
    </w:p>
    <w:p w14:paraId="1AA1D303"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Arley</w:t>
      </w:r>
      <w:proofErr w:type="spellEnd"/>
      <w:r w:rsidRPr="009B093F">
        <w:rPr>
          <w:rFonts w:cs="Arial"/>
          <w:color w:val="000000"/>
        </w:rPr>
        <w:t xml:space="preserve"> </w:t>
      </w:r>
      <w:proofErr w:type="spellStart"/>
      <w:r w:rsidRPr="009B093F">
        <w:rPr>
          <w:rFonts w:cs="Arial"/>
          <w:color w:val="000000"/>
        </w:rPr>
        <w:t>Crismel</w:t>
      </w:r>
      <w:proofErr w:type="spellEnd"/>
      <w:r w:rsidRPr="009B093F">
        <w:rPr>
          <w:rFonts w:cs="Arial"/>
          <w:color w:val="000000"/>
        </w:rPr>
        <w:t xml:space="preserve"> MIAYOUCKOU</w:t>
      </w:r>
    </w:p>
    <w:p w14:paraId="4D28E73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BP1107</w:t>
      </w:r>
    </w:p>
    <w:p w14:paraId="353A191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0E2775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Congo</w:t>
      </w:r>
    </w:p>
    <w:p w14:paraId="5B08ACC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+242 066623120/044105329</w:t>
      </w:r>
    </w:p>
    <w:p w14:paraId="76D93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36" w:history="1">
        <w:r w:rsidRPr="005A6B7E">
          <w:rPr>
            <w:rStyle w:val="Hyperlink"/>
            <w:rFonts w:cs="Arial"/>
          </w:rPr>
          <w:t>arleymac@gmail.com</w:t>
        </w:r>
      </w:hyperlink>
    </w:p>
    <w:p w14:paraId="05442240"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37" w:history="1">
        <w:r w:rsidRPr="005A6B7E">
          <w:rPr>
            <w:rStyle w:val="Hyperlink"/>
            <w:rFonts w:cs="Arial"/>
          </w:rPr>
          <w:t>cnidm@hotmail.com</w:t>
        </w:r>
      </w:hyperlink>
    </w:p>
    <w:p w14:paraId="21E2A03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Denmark</w:t>
      </w:r>
      <w:r w:rsidRPr="009B093F">
        <w:rPr>
          <w:rFonts w:cs="Arial"/>
        </w:rPr>
        <w:tab/>
      </w:r>
      <w:r w:rsidRPr="009B093F">
        <w:rPr>
          <w:rFonts w:cs="Arial"/>
          <w:b/>
          <w:bCs/>
          <w:color w:val="000000"/>
        </w:rPr>
        <w:t>Great Belt VTS</w:t>
      </w:r>
    </w:p>
    <w:p w14:paraId="0E29CD01"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Capt. Jørgen BRANDT</w:t>
      </w:r>
    </w:p>
    <w:p w14:paraId="74AA637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Great Belt VTS</w:t>
      </w:r>
    </w:p>
    <w:p w14:paraId="47B6F71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Sylowsvej</w:t>
      </w:r>
      <w:proofErr w:type="spellEnd"/>
      <w:r w:rsidRPr="009B093F">
        <w:rPr>
          <w:rFonts w:cs="Arial"/>
          <w:color w:val="000000"/>
        </w:rPr>
        <w:t xml:space="preserve"> 8</w:t>
      </w:r>
    </w:p>
    <w:p w14:paraId="51312669"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DK-</w:t>
      </w:r>
      <w:proofErr w:type="gramStart"/>
      <w:r w:rsidRPr="009B093F">
        <w:rPr>
          <w:rFonts w:cs="Arial"/>
          <w:color w:val="000000"/>
        </w:rPr>
        <w:t xml:space="preserve">4220  </w:t>
      </w:r>
      <w:proofErr w:type="spellStart"/>
      <w:r w:rsidRPr="009B093F">
        <w:rPr>
          <w:rFonts w:cs="Arial"/>
          <w:color w:val="000000"/>
        </w:rPr>
        <w:t>Korsør</w:t>
      </w:r>
      <w:proofErr w:type="spellEnd"/>
      <w:proofErr w:type="gramEnd"/>
    </w:p>
    <w:p w14:paraId="659B5ED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Denmark</w:t>
      </w:r>
    </w:p>
    <w:p w14:paraId="149135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5830 4980</w:t>
      </w:r>
    </w:p>
    <w:p w14:paraId="21B08F48"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+45 4015 2918</w:t>
      </w:r>
    </w:p>
    <w:p w14:paraId="0D75718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8" w:history="1">
        <w:r w:rsidRPr="005A6B7E">
          <w:rPr>
            <w:rStyle w:val="Hyperlink"/>
            <w:rFonts w:cs="Arial"/>
          </w:rPr>
          <w:t>sok-oc601@mil.dk</w:t>
        </w:r>
      </w:hyperlink>
    </w:p>
    <w:p w14:paraId="6D9146F8"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39" w:history="1">
        <w:r w:rsidRPr="00B47EE3">
          <w:rPr>
            <w:rStyle w:val="Hyperlink"/>
            <w:rFonts w:cs="Arial"/>
          </w:rPr>
          <w:t>boss@mil.dk</w:t>
        </w:r>
      </w:hyperlink>
    </w:p>
    <w:p w14:paraId="795C8CC1"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Royal Danish Navy</w:t>
      </w:r>
    </w:p>
    <w:p w14:paraId="6E90C14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proofErr w:type="spellStart"/>
      <w:r w:rsidRPr="009B093F">
        <w:rPr>
          <w:rFonts w:cs="Arial"/>
          <w:color w:val="000000"/>
        </w:rPr>
        <w:t>Capt</w:t>
      </w:r>
      <w:proofErr w:type="spellEnd"/>
      <w:r w:rsidRPr="009B093F">
        <w:rPr>
          <w:rFonts w:cs="Arial"/>
          <w:color w:val="000000"/>
        </w:rPr>
        <w:t xml:space="preserve"> </w:t>
      </w:r>
      <w:proofErr w:type="gramStart"/>
      <w:r w:rsidRPr="009B093F">
        <w:rPr>
          <w:rFonts w:cs="Arial"/>
          <w:color w:val="000000"/>
        </w:rPr>
        <w:t>Per</w:t>
      </w:r>
      <w:proofErr w:type="gramEnd"/>
      <w:r w:rsidRPr="009B093F">
        <w:rPr>
          <w:rFonts w:cs="Arial"/>
          <w:color w:val="000000"/>
        </w:rPr>
        <w:t xml:space="preserve"> </w:t>
      </w:r>
      <w:proofErr w:type="spellStart"/>
      <w:r w:rsidRPr="009B093F">
        <w:rPr>
          <w:rFonts w:cs="Arial"/>
          <w:color w:val="000000"/>
        </w:rPr>
        <w:t>Baek</w:t>
      </w:r>
      <w:proofErr w:type="spellEnd"/>
      <w:r w:rsidRPr="009B093F">
        <w:rPr>
          <w:rFonts w:cs="Arial"/>
          <w:color w:val="000000"/>
        </w:rPr>
        <w:t xml:space="preserve"> HANSEN</w:t>
      </w:r>
    </w:p>
    <w:p w14:paraId="425369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SOUNDREP Hans </w:t>
      </w:r>
      <w:proofErr w:type="spellStart"/>
      <w:r w:rsidRPr="009B093F">
        <w:rPr>
          <w:rFonts w:cs="Arial"/>
          <w:color w:val="000000"/>
        </w:rPr>
        <w:t>Michelsensgatan</w:t>
      </w:r>
      <w:proofErr w:type="spellEnd"/>
      <w:r w:rsidRPr="009B093F">
        <w:rPr>
          <w:rFonts w:cs="Arial"/>
          <w:color w:val="000000"/>
        </w:rPr>
        <w:t xml:space="preserve"> 9</w:t>
      </w:r>
    </w:p>
    <w:p w14:paraId="14FC9FB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Box 855</w:t>
      </w:r>
    </w:p>
    <w:p w14:paraId="3A8743E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SE-201 </w:t>
      </w:r>
      <w:proofErr w:type="gramStart"/>
      <w:r w:rsidRPr="009B093F">
        <w:rPr>
          <w:rFonts w:cs="Arial"/>
          <w:color w:val="000000"/>
        </w:rPr>
        <w:t>80  Malmoe</w:t>
      </w:r>
      <w:proofErr w:type="gramEnd"/>
    </w:p>
    <w:p w14:paraId="7244153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Sweden</w:t>
      </w:r>
    </w:p>
    <w:p w14:paraId="38EF7A5C"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+45 22 91 06 29</w:t>
      </w:r>
    </w:p>
    <w:p w14:paraId="5635F410"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+45 22 91 06 29</w:t>
      </w:r>
    </w:p>
    <w:p w14:paraId="6EE0DF1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40" w:history="1">
        <w:r w:rsidRPr="00C36EEE">
          <w:rPr>
            <w:rStyle w:val="Hyperlink"/>
            <w:rFonts w:cs="Arial"/>
            <w:lang w:val="fr-FR"/>
          </w:rPr>
          <w:t>pbh@mil.dk</w:t>
        </w:r>
      </w:hyperlink>
    </w:p>
    <w:p w14:paraId="43DAF73B" w14:textId="77777777" w:rsidR="00B649C2" w:rsidRPr="00C36EEE" w:rsidRDefault="00B649C2" w:rsidP="00B649C2">
      <w:pPr>
        <w:widowControl w:val="0"/>
        <w:tabs>
          <w:tab w:val="left" w:pos="1704"/>
          <w:tab w:val="left" w:pos="3401"/>
        </w:tabs>
        <w:autoSpaceDE w:val="0"/>
        <w:autoSpaceDN w:val="0"/>
        <w:adjustRightInd w:val="0"/>
        <w:rPr>
          <w:rFonts w:cs="Arial"/>
          <w:color w:val="000000"/>
          <w:lang w:val="fr-FR"/>
        </w:rPr>
      </w:pPr>
      <w:r w:rsidRPr="00C36EEE">
        <w:rPr>
          <w:rFonts w:cs="Arial"/>
          <w:lang w:val="fr-FR"/>
        </w:rPr>
        <w:tab/>
      </w:r>
      <w:proofErr w:type="gramStart"/>
      <w:r w:rsidRPr="00C36EEE">
        <w:rPr>
          <w:rFonts w:cs="Arial"/>
          <w:color w:val="000000"/>
          <w:lang w:val="fr-FR"/>
        </w:rPr>
        <w:t>e-mail</w:t>
      </w:r>
      <w:proofErr w:type="gramEnd"/>
      <w:r w:rsidRPr="00C36EEE">
        <w:rPr>
          <w:rFonts w:cs="Arial"/>
          <w:color w:val="000000"/>
          <w:lang w:val="fr-FR"/>
        </w:rPr>
        <w:t xml:space="preserve"> (alternative)</w:t>
      </w:r>
      <w:r w:rsidRPr="00C36EEE">
        <w:rPr>
          <w:rFonts w:cs="Arial"/>
          <w:lang w:val="fr-FR"/>
        </w:rPr>
        <w:tab/>
      </w:r>
      <w:hyperlink r:id="rId41" w:history="1">
        <w:r w:rsidRPr="00C36EEE">
          <w:rPr>
            <w:rStyle w:val="Hyperlink"/>
            <w:rFonts w:cs="Arial"/>
            <w:lang w:val="fr-FR"/>
          </w:rPr>
          <w:t>sok-oc650@mil.dk</w:t>
        </w:r>
      </w:hyperlink>
    </w:p>
    <w:p w14:paraId="424B5AB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lastRenderedPageBreak/>
        <w:tab/>
      </w:r>
      <w:r w:rsidRPr="009B093F">
        <w:rPr>
          <w:rFonts w:cs="Arial"/>
          <w:b/>
          <w:bCs/>
          <w:color w:val="000000"/>
        </w:rPr>
        <w:t>Denmark</w:t>
      </w:r>
      <w:r w:rsidRPr="009B093F">
        <w:rPr>
          <w:rFonts w:cs="Arial"/>
        </w:rPr>
        <w:tab/>
      </w:r>
      <w:r w:rsidRPr="009B093F">
        <w:rPr>
          <w:rFonts w:cs="Arial"/>
          <w:b/>
          <w:bCs/>
          <w:color w:val="000000"/>
        </w:rPr>
        <w:t>TERMA AS</w:t>
      </w:r>
    </w:p>
    <w:p w14:paraId="5FE4E95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Jens Christian PEDERSEN</w:t>
      </w:r>
    </w:p>
    <w:p w14:paraId="6BD9736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Hovmarken</w:t>
      </w:r>
      <w:proofErr w:type="spellEnd"/>
      <w:r w:rsidRPr="009B093F">
        <w:rPr>
          <w:rFonts w:cs="Arial"/>
          <w:color w:val="000000"/>
        </w:rPr>
        <w:t xml:space="preserve"> 4</w:t>
      </w:r>
    </w:p>
    <w:p w14:paraId="102DB98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DK-8520 </w:t>
      </w:r>
      <w:proofErr w:type="spellStart"/>
      <w:r w:rsidRPr="009B093F">
        <w:rPr>
          <w:rFonts w:cs="Arial"/>
          <w:color w:val="000000"/>
        </w:rPr>
        <w:t>Lystrup</w:t>
      </w:r>
      <w:proofErr w:type="spellEnd"/>
    </w:p>
    <w:p w14:paraId="453301A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Denmark</w:t>
      </w:r>
    </w:p>
    <w:p w14:paraId="50D33171" w14:textId="77777777" w:rsidR="00B649C2"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8743 6242</w:t>
      </w:r>
    </w:p>
    <w:p w14:paraId="511CAA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p>
    <w:p w14:paraId="53CE398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+ 45 8743 6001</w:t>
      </w:r>
    </w:p>
    <w:p w14:paraId="29828E7F"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+45 2043 5357</w:t>
      </w:r>
    </w:p>
    <w:p w14:paraId="10A1616D"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42" w:history="1">
        <w:r w:rsidRPr="009B657D">
          <w:rPr>
            <w:rStyle w:val="Hyperlink"/>
            <w:rFonts w:cs="Arial"/>
          </w:rPr>
          <w:t>jcp@terma.com</w:t>
        </w:r>
      </w:hyperlink>
    </w:p>
    <w:p w14:paraId="1A234A6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657D">
        <w:rPr>
          <w:rFonts w:cs="Arial"/>
          <w:b/>
          <w:bCs/>
          <w:color w:val="000000"/>
        </w:rPr>
        <w:t>Estonia</w:t>
      </w:r>
      <w:r w:rsidRPr="009B657D">
        <w:rPr>
          <w:rFonts w:cs="Arial"/>
        </w:rPr>
        <w:tab/>
      </w:r>
      <w:proofErr w:type="spellStart"/>
      <w:r w:rsidRPr="009B657D">
        <w:rPr>
          <w:rFonts w:cs="Arial"/>
          <w:b/>
          <w:bCs/>
          <w:color w:val="000000"/>
        </w:rPr>
        <w:t>Estonia</w:t>
      </w:r>
      <w:proofErr w:type="spellEnd"/>
      <w:r w:rsidRPr="009B657D">
        <w:rPr>
          <w:rFonts w:cs="Arial"/>
          <w:b/>
          <w:bCs/>
          <w:color w:val="000000"/>
        </w:rPr>
        <w:t xml:space="preserve"> Maritime Administration</w:t>
      </w:r>
    </w:p>
    <w:p w14:paraId="56EAD112"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0A0B84">
        <w:rPr>
          <w:rFonts w:cs="Arial"/>
          <w:color w:val="000000"/>
        </w:rPr>
        <w:t xml:space="preserve">Mr </w:t>
      </w:r>
      <w:proofErr w:type="spellStart"/>
      <w:r w:rsidRPr="000A0B84">
        <w:rPr>
          <w:rFonts w:cs="Arial"/>
          <w:color w:val="000000"/>
        </w:rPr>
        <w:t>Juri</w:t>
      </w:r>
      <w:proofErr w:type="spellEnd"/>
      <w:r w:rsidRPr="000A0B84">
        <w:rPr>
          <w:rFonts w:cs="Arial"/>
          <w:color w:val="000000"/>
        </w:rPr>
        <w:t xml:space="preserve"> EHANDI</w:t>
      </w:r>
    </w:p>
    <w:p w14:paraId="09639674"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4C8F9DBB"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3CA2F49D"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28EF12B"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+372 6205 669</w:t>
      </w:r>
    </w:p>
    <w:p w14:paraId="50C6D90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+372 56 229 188</w:t>
      </w:r>
    </w:p>
    <w:p w14:paraId="7781F78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3" w:history="1">
        <w:r w:rsidRPr="005A6B7E">
          <w:rPr>
            <w:rStyle w:val="Hyperlink"/>
            <w:rFonts w:cs="Arial"/>
          </w:rPr>
          <w:t>jyri.ehandi@vta.ee</w:t>
        </w:r>
      </w:hyperlink>
    </w:p>
    <w:p w14:paraId="5000EEA6"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Estonian Maritime Administration</w:t>
      </w:r>
    </w:p>
    <w:p w14:paraId="4ED0279A"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Are PIEL</w:t>
      </w:r>
    </w:p>
    <w:p w14:paraId="228C1BDC"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74158363"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785E5D34"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72A97F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+372 6205 760</w:t>
      </w:r>
    </w:p>
    <w:p w14:paraId="1815A7B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+372 50 44704</w:t>
      </w:r>
    </w:p>
    <w:p w14:paraId="11D0EDE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4" w:history="1">
        <w:r w:rsidRPr="005A6B7E">
          <w:rPr>
            <w:rStyle w:val="Hyperlink"/>
            <w:rFonts w:cs="Arial"/>
          </w:rPr>
          <w:t>are.piel@vta.ee</w:t>
        </w:r>
      </w:hyperlink>
    </w:p>
    <w:p w14:paraId="1743948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16A4ED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Thomas ERLUND</w:t>
      </w:r>
    </w:p>
    <w:p w14:paraId="503F1DBA"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P.O. Box 33</w:t>
      </w:r>
    </w:p>
    <w:p w14:paraId="20644988"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FI-00521 Helsinki</w:t>
      </w:r>
    </w:p>
    <w:p w14:paraId="42659B88"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Finland</w:t>
      </w:r>
    </w:p>
    <w:p w14:paraId="4F0C81E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Pr>
          <w:rFonts w:cs="Arial"/>
        </w:rPr>
        <w:tab/>
      </w:r>
      <w:r w:rsidRPr="000A0B84">
        <w:rPr>
          <w:rFonts w:cs="Arial"/>
          <w:color w:val="000000"/>
        </w:rPr>
        <w:t>+358 40 829 9877</w:t>
      </w:r>
    </w:p>
    <w:p w14:paraId="2DE152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+358 40 829 9877</w:t>
      </w:r>
    </w:p>
    <w:p w14:paraId="3836B17A"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5" w:history="1">
        <w:r w:rsidRPr="005A6B7E">
          <w:rPr>
            <w:rStyle w:val="Hyperlink"/>
            <w:rFonts w:cs="Arial"/>
          </w:rPr>
          <w:t>thomas.erlund@fta.fi</w:t>
        </w:r>
      </w:hyperlink>
    </w:p>
    <w:p w14:paraId="2543605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24D3232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Mika HALTTUNEN</w:t>
      </w:r>
    </w:p>
    <w:p w14:paraId="52F932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Gulf of Finland VTS Centre</w:t>
      </w:r>
    </w:p>
    <w:p w14:paraId="3D1B6741"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Katasanokanlait</w:t>
      </w:r>
      <w:r w:rsidRPr="009B657D">
        <w:rPr>
          <w:rFonts w:cs="Arial"/>
          <w:color w:val="000000"/>
        </w:rPr>
        <w:t>uri</w:t>
      </w:r>
      <w:proofErr w:type="spellEnd"/>
      <w:r w:rsidRPr="009B657D">
        <w:rPr>
          <w:rFonts w:cs="Arial"/>
          <w:color w:val="000000"/>
        </w:rPr>
        <w:t xml:space="preserve"> 4B</w:t>
      </w:r>
      <w:proofErr w:type="gramStart"/>
      <w:r w:rsidRPr="009B657D">
        <w:rPr>
          <w:rFonts w:cs="Arial"/>
          <w:color w:val="000000"/>
        </w:rPr>
        <w:t>,K6</w:t>
      </w:r>
      <w:proofErr w:type="gramEnd"/>
      <w:r w:rsidRPr="009B657D">
        <w:rPr>
          <w:rFonts w:cs="Arial"/>
          <w:color w:val="000000"/>
        </w:rPr>
        <w:t>, Fl-005521</w:t>
      </w:r>
    </w:p>
    <w:p w14:paraId="5F54FB1C"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Helsinki</w:t>
      </w:r>
    </w:p>
    <w:p w14:paraId="5A323A7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093F">
        <w:rPr>
          <w:rFonts w:cs="Arial"/>
          <w:color w:val="000000"/>
        </w:rPr>
        <w:t>Finland</w:t>
      </w:r>
    </w:p>
    <w:p w14:paraId="53FA94A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+358 29 534 3208</w:t>
      </w:r>
    </w:p>
    <w:p w14:paraId="4F2633F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+358 40 571 4288</w:t>
      </w:r>
    </w:p>
    <w:p w14:paraId="07A589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6" w:history="1">
        <w:r w:rsidRPr="005A6B7E">
          <w:rPr>
            <w:rStyle w:val="Hyperlink"/>
            <w:rFonts w:cs="Arial"/>
          </w:rPr>
          <w:t>mika.halttunen@fta.fi</w:t>
        </w:r>
      </w:hyperlink>
    </w:p>
    <w:p w14:paraId="748ECD90"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Finnish Transport Agency</w:t>
      </w:r>
    </w:p>
    <w:p w14:paraId="2570F670"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 xml:space="preserve">Mr </w:t>
      </w:r>
      <w:proofErr w:type="spellStart"/>
      <w:r w:rsidRPr="009B657D">
        <w:rPr>
          <w:rFonts w:cs="Arial"/>
          <w:color w:val="000000"/>
        </w:rPr>
        <w:t>Tuomas</w:t>
      </w:r>
      <w:proofErr w:type="spellEnd"/>
      <w:r w:rsidRPr="009B657D">
        <w:rPr>
          <w:rFonts w:cs="Arial"/>
          <w:color w:val="000000"/>
        </w:rPr>
        <w:t xml:space="preserve"> MARTIKAINEN</w:t>
      </w:r>
    </w:p>
    <w:p w14:paraId="79AAFA87"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P.O. Box 33</w:t>
      </w:r>
    </w:p>
    <w:p w14:paraId="2F5A1710"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093F">
        <w:rPr>
          <w:rFonts w:cs="Arial"/>
          <w:color w:val="000000"/>
        </w:rPr>
        <w:t>FI-00520 Helsinki</w:t>
      </w:r>
    </w:p>
    <w:p w14:paraId="2E338AC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Finland</w:t>
      </w:r>
    </w:p>
    <w:p w14:paraId="0A5F65C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Pr>
          <w:rFonts w:cs="Arial"/>
          <w:color w:val="000000"/>
        </w:rPr>
        <w:t xml:space="preserve">+358 </w:t>
      </w:r>
      <w:r w:rsidRPr="009B093F">
        <w:rPr>
          <w:rFonts w:cs="Arial"/>
          <w:color w:val="000000"/>
        </w:rPr>
        <w:t>29 534 3214</w:t>
      </w:r>
    </w:p>
    <w:p w14:paraId="08CF942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+358 40 829 9895</w:t>
      </w:r>
    </w:p>
    <w:p w14:paraId="1E744DE1"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7" w:history="1">
        <w:r w:rsidRPr="005A6B7E">
          <w:rPr>
            <w:rStyle w:val="Hyperlink"/>
            <w:rFonts w:cs="Arial"/>
          </w:rPr>
          <w:t>tuomas.martikainen@fta.fi</w:t>
        </w:r>
      </w:hyperlink>
    </w:p>
    <w:p w14:paraId="6EDC67CF"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France</w:t>
      </w:r>
      <w:r w:rsidRPr="009B657D">
        <w:rPr>
          <w:rFonts w:cs="Arial"/>
        </w:rPr>
        <w:tab/>
      </w:r>
      <w:r w:rsidRPr="009B657D">
        <w:rPr>
          <w:rFonts w:cs="Arial"/>
          <w:b/>
          <w:bCs/>
          <w:color w:val="000000"/>
        </w:rPr>
        <w:t>DAM / ENSAM</w:t>
      </w:r>
    </w:p>
    <w:p w14:paraId="18875D7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Thierry PICHON</w:t>
      </w:r>
    </w:p>
    <w:p w14:paraId="1C18B1F6"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ENSAM</w:t>
      </w:r>
    </w:p>
    <w:p w14:paraId="7A6FF225"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 xml:space="preserve">38 rue Gabriel </w:t>
      </w:r>
      <w:proofErr w:type="spellStart"/>
      <w:r w:rsidRPr="000A0B84">
        <w:rPr>
          <w:rFonts w:cs="Arial"/>
          <w:color w:val="000000"/>
        </w:rPr>
        <w:t>Péri</w:t>
      </w:r>
      <w:proofErr w:type="spellEnd"/>
    </w:p>
    <w:p w14:paraId="33A9761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9B093F">
        <w:rPr>
          <w:rFonts w:cs="Arial"/>
          <w:color w:val="000000"/>
        </w:rPr>
        <w:t xml:space="preserve">BP88705, Nantes </w:t>
      </w:r>
      <w:proofErr w:type="spellStart"/>
      <w:r w:rsidRPr="009B093F">
        <w:rPr>
          <w:rFonts w:cs="Arial"/>
          <w:color w:val="000000"/>
        </w:rPr>
        <w:t>Cedex</w:t>
      </w:r>
      <w:proofErr w:type="spellEnd"/>
      <w:r w:rsidRPr="009B093F">
        <w:rPr>
          <w:rFonts w:cs="Arial"/>
          <w:color w:val="000000"/>
        </w:rPr>
        <w:t xml:space="preserve"> 44187</w:t>
      </w:r>
    </w:p>
    <w:p w14:paraId="07244BEA"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168117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+33 9 70 00 04 61</w:t>
      </w:r>
    </w:p>
    <w:p w14:paraId="7174BAE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+33 6 16 52 61 63</w:t>
      </w:r>
    </w:p>
    <w:p w14:paraId="263419D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8" w:history="1">
        <w:r w:rsidRPr="005A6B7E">
          <w:rPr>
            <w:rStyle w:val="Hyperlink"/>
            <w:rFonts w:cs="Arial"/>
          </w:rPr>
          <w:t>thierry.pichon@developpement-durable.gouv.fr</w:t>
        </w:r>
      </w:hyperlink>
    </w:p>
    <w:p w14:paraId="37CF73B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DGITM / DAM/ SM1</w:t>
      </w:r>
    </w:p>
    <w:p w14:paraId="2C9718E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Lt. Nicolas MAIRE</w:t>
      </w:r>
    </w:p>
    <w:p w14:paraId="3BA4606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C13A95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+33 1 40 81 70 83</w:t>
      </w:r>
    </w:p>
    <w:p w14:paraId="09531D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49" w:history="1">
        <w:r w:rsidRPr="005A6B7E">
          <w:rPr>
            <w:rStyle w:val="Hyperlink"/>
            <w:rFonts w:cs="Arial"/>
          </w:rPr>
          <w:t>nicolas-julien.maire@developpement-durable.gouv.fr</w:t>
        </w:r>
      </w:hyperlink>
    </w:p>
    <w:p w14:paraId="54A492D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0" w:history="1">
        <w:r w:rsidRPr="00B47EE3">
          <w:rPr>
            <w:rStyle w:val="Hyperlink"/>
            <w:rFonts w:cs="Arial"/>
          </w:rPr>
          <w:t>nicolas-maire@hotmail.fr</w:t>
        </w:r>
      </w:hyperlink>
    </w:p>
    <w:p w14:paraId="48A2046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B47EE3">
        <w:rPr>
          <w:rFonts w:cs="Arial"/>
        </w:rPr>
        <w:tab/>
      </w:r>
      <w:r w:rsidRPr="009B093F">
        <w:rPr>
          <w:rFonts w:cs="Arial"/>
          <w:b/>
          <w:bCs/>
          <w:color w:val="000000"/>
        </w:rPr>
        <w:t>French Ministry of Transports</w:t>
      </w:r>
    </w:p>
    <w:p w14:paraId="0A904D33"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0A0B84">
        <w:rPr>
          <w:rFonts w:cs="Arial"/>
          <w:color w:val="000000"/>
        </w:rPr>
        <w:t>Mr. Camille BOURGEON</w:t>
      </w:r>
    </w:p>
    <w:p w14:paraId="5CEE4636"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657D">
        <w:rPr>
          <w:rFonts w:cs="Arial"/>
          <w:color w:val="000000"/>
        </w:rPr>
        <w:t xml:space="preserve">Gris-Nez </w:t>
      </w:r>
      <w:proofErr w:type="gramStart"/>
      <w:r w:rsidRPr="009B657D">
        <w:rPr>
          <w:rFonts w:cs="Arial"/>
          <w:color w:val="000000"/>
        </w:rPr>
        <w:t>VTS ,</w:t>
      </w:r>
      <w:proofErr w:type="gramEnd"/>
      <w:r w:rsidRPr="009B657D">
        <w:rPr>
          <w:rFonts w:cs="Arial"/>
          <w:color w:val="000000"/>
        </w:rPr>
        <w:t xml:space="preserve"> CROSS Gri</w:t>
      </w:r>
      <w:r w:rsidRPr="009B093F">
        <w:rPr>
          <w:rFonts w:cs="Arial"/>
          <w:color w:val="000000"/>
        </w:rPr>
        <w:t>s-Nez</w:t>
      </w:r>
    </w:p>
    <w:p w14:paraId="3C0877A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 rue du Cap</w:t>
      </w:r>
    </w:p>
    <w:p w14:paraId="2BE3536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62179 </w:t>
      </w:r>
      <w:proofErr w:type="spellStart"/>
      <w:r w:rsidRPr="009B093F">
        <w:rPr>
          <w:rFonts w:cs="Arial"/>
          <w:color w:val="000000"/>
        </w:rPr>
        <w:t>Audinghen</w:t>
      </w:r>
      <w:proofErr w:type="spellEnd"/>
    </w:p>
    <w:p w14:paraId="4B037B6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5FA2B261"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+33 3 2 87 78 26</w:t>
      </w:r>
    </w:p>
    <w:p w14:paraId="7FA20C66"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+33 3 21 87 78 55</w:t>
      </w:r>
    </w:p>
    <w:p w14:paraId="06C2AB1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+33 6 79 69 56 51</w:t>
      </w:r>
    </w:p>
    <w:p w14:paraId="752ADC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51" w:history="1">
        <w:r w:rsidRPr="005A6B7E">
          <w:rPr>
            <w:rStyle w:val="Hyperlink"/>
            <w:rFonts w:cs="Arial"/>
          </w:rPr>
          <w:t>camille.bourgeon@developpement-durable.gouv.fr</w:t>
        </w:r>
      </w:hyperlink>
    </w:p>
    <w:p w14:paraId="085F2B0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2" w:history="1">
        <w:r w:rsidRPr="00B47EE3">
          <w:rPr>
            <w:rStyle w:val="Hyperlink"/>
            <w:rFonts w:cs="Arial"/>
          </w:rPr>
          <w:t>bourgeon.camille@gmail.com</w:t>
        </w:r>
      </w:hyperlink>
    </w:p>
    <w:p w14:paraId="4602DF98"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7748B69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Dirk ECKHOFF</w:t>
      </w:r>
    </w:p>
    <w:p w14:paraId="3B90A52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371D9AB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5C569D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24107 Kiel</w:t>
      </w:r>
    </w:p>
    <w:p w14:paraId="017A7D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533FB8FC"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+ 49 431 3394 5702</w:t>
      </w:r>
    </w:p>
    <w:p w14:paraId="4EA87B3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+ 49 431 3394 6399</w:t>
      </w:r>
    </w:p>
    <w:p w14:paraId="308C6A0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3" w:history="1">
        <w:r w:rsidRPr="005A6B7E">
          <w:rPr>
            <w:rStyle w:val="Hyperlink"/>
            <w:rFonts w:cs="Arial"/>
          </w:rPr>
          <w:t>dirk.eckhoff@wsv.bund.de</w:t>
        </w:r>
      </w:hyperlink>
    </w:p>
    <w:p w14:paraId="15CBDE4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491B979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Captain </w:t>
      </w:r>
      <w:proofErr w:type="spellStart"/>
      <w:r w:rsidRPr="009B093F">
        <w:rPr>
          <w:rFonts w:cs="Arial"/>
          <w:color w:val="000000"/>
        </w:rPr>
        <w:t>Hartmut</w:t>
      </w:r>
      <w:proofErr w:type="spellEnd"/>
      <w:r w:rsidRPr="009B093F">
        <w:rPr>
          <w:rFonts w:cs="Arial"/>
          <w:color w:val="000000"/>
        </w:rPr>
        <w:t xml:space="preserve"> HILMER</w:t>
      </w:r>
    </w:p>
    <w:p w14:paraId="429487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57186FD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proofErr w:type="spellStart"/>
      <w:r w:rsidRPr="009B093F">
        <w:rPr>
          <w:rFonts w:cs="Arial"/>
          <w:color w:val="000000"/>
        </w:rPr>
        <w:t>Kiellinie</w:t>
      </w:r>
      <w:proofErr w:type="spellEnd"/>
      <w:r w:rsidRPr="009B093F">
        <w:rPr>
          <w:rFonts w:cs="Arial"/>
          <w:color w:val="000000"/>
        </w:rPr>
        <w:t xml:space="preserve"> 247</w:t>
      </w:r>
    </w:p>
    <w:p w14:paraId="5F8677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44A8E32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1E1F7D2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324</w:t>
      </w:r>
    </w:p>
    <w:p w14:paraId="3911122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348</w:t>
      </w:r>
    </w:p>
    <w:p w14:paraId="5EF2BCA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4" w:history="1">
        <w:r w:rsidRPr="005A6B7E">
          <w:rPr>
            <w:rStyle w:val="Hyperlink"/>
            <w:rFonts w:cs="Arial"/>
          </w:rPr>
          <w:t>Hartmut.Hilmer@wsv.bund.de</w:t>
        </w:r>
      </w:hyperlink>
    </w:p>
    <w:p w14:paraId="213C6C5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26155AB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Jan-Hendrik OLTMANN</w:t>
      </w:r>
    </w:p>
    <w:p w14:paraId="1C45E3C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404096E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8E9B93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09734DA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76848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5701</w:t>
      </w:r>
    </w:p>
    <w:p w14:paraId="08C774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6399</w:t>
      </w:r>
    </w:p>
    <w:p w14:paraId="66CF3DE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+49 172 152 6928</w:t>
      </w:r>
    </w:p>
    <w:p w14:paraId="3787C5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5" w:history="1">
        <w:r w:rsidRPr="005A6B7E">
          <w:rPr>
            <w:rStyle w:val="Hyperlink"/>
            <w:rFonts w:cs="Arial"/>
          </w:rPr>
          <w:t>jan-hendrik.oltmann@wsv.bund.de</w:t>
        </w:r>
      </w:hyperlink>
    </w:p>
    <w:p w14:paraId="6EA52B6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517E6A74"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Rainer STRENGE</w:t>
      </w:r>
    </w:p>
    <w:p w14:paraId="79C6B6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Traffic Technologies Centre</w:t>
      </w:r>
    </w:p>
    <w:p w14:paraId="575F244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Am</w:t>
      </w:r>
      <w:proofErr w:type="gramEnd"/>
      <w:r w:rsidRPr="009B093F">
        <w:rPr>
          <w:rFonts w:cs="Arial"/>
          <w:color w:val="000000"/>
        </w:rPr>
        <w:t xml:space="preserve"> Berg 3</w:t>
      </w:r>
    </w:p>
    <w:p w14:paraId="77FF5097"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56070 Koblenz</w:t>
      </w:r>
    </w:p>
    <w:p w14:paraId="18C3B5C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21762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+ 49 261 9819 2000</w:t>
      </w:r>
    </w:p>
    <w:p w14:paraId="49BD738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+ 49 261 9819 2155</w:t>
      </w:r>
    </w:p>
    <w:p w14:paraId="0404F974"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+49 151 2642200</w:t>
      </w:r>
    </w:p>
    <w:p w14:paraId="4DE2859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6" w:history="1">
        <w:r w:rsidRPr="005A6B7E">
          <w:rPr>
            <w:rStyle w:val="Hyperlink"/>
            <w:rFonts w:cs="Arial"/>
          </w:rPr>
          <w:t>rainer.strenge@wsv.bund.de</w:t>
        </w:r>
      </w:hyperlink>
    </w:p>
    <w:p w14:paraId="062C09BD"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proofErr w:type="spellStart"/>
      <w:r w:rsidRPr="009B657D">
        <w:rPr>
          <w:rFonts w:cs="Arial"/>
          <w:b/>
          <w:bCs/>
          <w:color w:val="000000"/>
        </w:rPr>
        <w:t>Signalis</w:t>
      </w:r>
      <w:proofErr w:type="spellEnd"/>
      <w:r w:rsidRPr="009B657D">
        <w:rPr>
          <w:rFonts w:cs="Arial"/>
          <w:b/>
          <w:bCs/>
          <w:color w:val="000000"/>
        </w:rPr>
        <w:t xml:space="preserve"> GmbH</w:t>
      </w:r>
    </w:p>
    <w:p w14:paraId="627E5241"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Capt. Jacinto DE SOUSA</w:t>
      </w:r>
    </w:p>
    <w:p w14:paraId="2326631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R.Manuel</w:t>
      </w:r>
      <w:proofErr w:type="spellEnd"/>
      <w:r w:rsidRPr="009B657D">
        <w:rPr>
          <w:rFonts w:cs="Arial"/>
          <w:color w:val="000000"/>
        </w:rPr>
        <w:t xml:space="preserve"> </w:t>
      </w:r>
      <w:proofErr w:type="spellStart"/>
      <w:r w:rsidRPr="009B657D">
        <w:rPr>
          <w:rFonts w:cs="Arial"/>
          <w:color w:val="000000"/>
        </w:rPr>
        <w:t>Teixeira</w:t>
      </w:r>
      <w:proofErr w:type="spellEnd"/>
      <w:r w:rsidRPr="009B657D">
        <w:rPr>
          <w:rFonts w:cs="Arial"/>
          <w:color w:val="000000"/>
        </w:rPr>
        <w:t xml:space="preserve"> Gomes 7</w:t>
      </w:r>
    </w:p>
    <w:p w14:paraId="12B4ADF8"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6th floor E</w:t>
      </w:r>
    </w:p>
    <w:p w14:paraId="3882CE8C"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 xml:space="preserve">2790-104 </w:t>
      </w:r>
      <w:proofErr w:type="spellStart"/>
      <w:r w:rsidRPr="000A0B84">
        <w:rPr>
          <w:rFonts w:cs="Arial"/>
          <w:color w:val="000000"/>
        </w:rPr>
        <w:t>Carnaxide</w:t>
      </w:r>
      <w:proofErr w:type="spellEnd"/>
    </w:p>
    <w:p w14:paraId="0D3AA754"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Portugal</w:t>
      </w:r>
    </w:p>
    <w:p w14:paraId="1E320C8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+351 21 4183764</w:t>
      </w:r>
    </w:p>
    <w:p w14:paraId="01171D5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+351 91 998 3204</w:t>
      </w:r>
    </w:p>
    <w:p w14:paraId="6ECD4F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7" w:history="1">
        <w:r w:rsidRPr="005A6B7E">
          <w:rPr>
            <w:rStyle w:val="Hyperlink"/>
            <w:rFonts w:cs="Arial"/>
          </w:rPr>
          <w:t>jacinto.desousa@signalis.com</w:t>
        </w:r>
      </w:hyperlink>
    </w:p>
    <w:p w14:paraId="5581D43B"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8" w:history="1">
        <w:r w:rsidRPr="00B47EE3">
          <w:rPr>
            <w:rStyle w:val="Hyperlink"/>
            <w:rFonts w:cs="Arial"/>
          </w:rPr>
          <w:t>jacintopsousa@netcabo.pt</w:t>
        </w:r>
      </w:hyperlink>
    </w:p>
    <w:p w14:paraId="70B7B97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IALA</w:t>
      </w:r>
      <w:r w:rsidRPr="009B093F">
        <w:rPr>
          <w:rFonts w:cs="Arial"/>
        </w:rPr>
        <w:tab/>
      </w:r>
      <w:proofErr w:type="spellStart"/>
      <w:r w:rsidRPr="009B093F">
        <w:rPr>
          <w:rFonts w:cs="Arial"/>
          <w:b/>
          <w:bCs/>
          <w:color w:val="000000"/>
        </w:rPr>
        <w:t>IALA</w:t>
      </w:r>
      <w:proofErr w:type="spellEnd"/>
      <w:r w:rsidRPr="009B093F">
        <w:rPr>
          <w:rFonts w:cs="Arial"/>
          <w:b/>
          <w:bCs/>
          <w:color w:val="000000"/>
        </w:rPr>
        <w:t xml:space="preserve"> Committee Secretary</w:t>
      </w:r>
    </w:p>
    <w:p w14:paraId="535308D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Wim</w:t>
      </w:r>
      <w:proofErr w:type="spellEnd"/>
      <w:r w:rsidRPr="009B093F">
        <w:rPr>
          <w:rFonts w:cs="Arial"/>
          <w:color w:val="000000"/>
        </w:rPr>
        <w:t xml:space="preserve"> van der HEIJDEN</w:t>
      </w:r>
    </w:p>
    <w:p w14:paraId="3387B8D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8CBC10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78100 Saint-Germain-</w:t>
      </w:r>
      <w:proofErr w:type="spellStart"/>
      <w:r w:rsidRPr="009B093F">
        <w:rPr>
          <w:rFonts w:cs="Arial"/>
          <w:color w:val="000000"/>
        </w:rPr>
        <w:t>en</w:t>
      </w:r>
      <w:proofErr w:type="spellEnd"/>
      <w:r w:rsidRPr="009B093F">
        <w:rPr>
          <w:rFonts w:cs="Arial"/>
          <w:color w:val="000000"/>
        </w:rPr>
        <w:t>-</w:t>
      </w:r>
      <w:proofErr w:type="spellStart"/>
      <w:r w:rsidRPr="009B093F">
        <w:rPr>
          <w:rFonts w:cs="Arial"/>
          <w:color w:val="000000"/>
        </w:rPr>
        <w:t>Laye</w:t>
      </w:r>
      <w:proofErr w:type="spellEnd"/>
    </w:p>
    <w:p w14:paraId="3BBA674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791972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+33 1 34 51 70 01</w:t>
      </w:r>
    </w:p>
    <w:p w14:paraId="60393357"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0D73698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59" w:history="1">
        <w:r w:rsidRPr="005A6B7E">
          <w:rPr>
            <w:rStyle w:val="Hyperlink"/>
            <w:rFonts w:cs="Arial"/>
          </w:rPr>
          <w:t>wim.vdh@iala-aism.org</w:t>
        </w:r>
      </w:hyperlink>
    </w:p>
    <w:p w14:paraId="1FA4EAA4"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IALA Deputy Secretary General</w:t>
      </w:r>
    </w:p>
    <w:p w14:paraId="14CA53B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Mr. Michael D. CARD</w:t>
      </w:r>
    </w:p>
    <w:p w14:paraId="30F99D65"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317FB5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78100 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roofErr w:type="gramEnd"/>
    </w:p>
    <w:p w14:paraId="7A1215A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2D60BA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+33 1 3451 70 01</w:t>
      </w:r>
    </w:p>
    <w:p w14:paraId="088ABB80"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4D47D43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+33 6 83 43 27 99</w:t>
      </w:r>
    </w:p>
    <w:p w14:paraId="57A472E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0" w:history="1">
        <w:r w:rsidRPr="005A6B7E">
          <w:rPr>
            <w:rStyle w:val="Hyperlink"/>
            <w:rFonts w:cs="Arial"/>
          </w:rPr>
          <w:t>michael.card@iala-aism.org</w:t>
        </w:r>
      </w:hyperlink>
    </w:p>
    <w:p w14:paraId="5AD9FC76"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9B657D">
        <w:rPr>
          <w:rFonts w:cs="Arial"/>
          <w:b/>
          <w:bCs/>
          <w:color w:val="000000"/>
        </w:rPr>
        <w:t xml:space="preserve">IALA-WWA </w:t>
      </w:r>
      <w:proofErr w:type="spellStart"/>
      <w:r w:rsidRPr="009B657D">
        <w:rPr>
          <w:rFonts w:cs="Arial"/>
          <w:b/>
          <w:bCs/>
          <w:color w:val="000000"/>
        </w:rPr>
        <w:t>Progamme</w:t>
      </w:r>
      <w:proofErr w:type="spellEnd"/>
      <w:r w:rsidRPr="009B657D">
        <w:rPr>
          <w:rFonts w:cs="Arial"/>
          <w:b/>
          <w:bCs/>
          <w:color w:val="000000"/>
        </w:rPr>
        <w:t xml:space="preserve"> Manager</w:t>
      </w:r>
    </w:p>
    <w:p w14:paraId="77B7193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Stephen BENNETT</w:t>
      </w:r>
    </w:p>
    <w:p w14:paraId="464EADAB"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5369419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
    <w:p w14:paraId="0805970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5980576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+44 1 243 533 148</w:t>
      </w:r>
    </w:p>
    <w:p w14:paraId="2BA55B5D"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+33 1 34 51 82 05</w:t>
      </w:r>
    </w:p>
    <w:p w14:paraId="01AED5EE"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+44 7787 320 761</w:t>
      </w:r>
    </w:p>
    <w:p w14:paraId="2B51C87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61" w:history="1">
        <w:r w:rsidRPr="00C36EEE">
          <w:rPr>
            <w:rStyle w:val="Hyperlink"/>
            <w:rFonts w:cs="Arial"/>
            <w:lang w:val="fr-FR"/>
          </w:rPr>
          <w:t>stephen.bennett@iala-aism.org</w:t>
        </w:r>
      </w:hyperlink>
    </w:p>
    <w:p w14:paraId="7B83DE6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tab/>
      </w:r>
      <w:r w:rsidRPr="009B093F">
        <w:rPr>
          <w:rFonts w:cs="Arial"/>
          <w:b/>
          <w:bCs/>
          <w:color w:val="000000"/>
        </w:rPr>
        <w:t>IFSMA</w:t>
      </w:r>
      <w:r w:rsidRPr="009B093F">
        <w:rPr>
          <w:rFonts w:cs="Arial"/>
        </w:rPr>
        <w:tab/>
      </w:r>
      <w:r w:rsidRPr="009B093F">
        <w:rPr>
          <w:rFonts w:cs="Arial"/>
          <w:b/>
          <w:bCs/>
          <w:color w:val="000000"/>
        </w:rPr>
        <w:t>International Federation of Shipmasters' Associations</w:t>
      </w:r>
    </w:p>
    <w:p w14:paraId="0CF9466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Capt. Paul OWEN</w:t>
      </w:r>
    </w:p>
    <w:p w14:paraId="520FB86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202 Lambeth Road</w:t>
      </w:r>
    </w:p>
    <w:p w14:paraId="402274C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SE1 7JY</w:t>
      </w:r>
    </w:p>
    <w:p w14:paraId="04E7C27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UK</w:t>
      </w:r>
    </w:p>
    <w:p w14:paraId="4A1B97C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+ 44 20 7261 0450</w:t>
      </w:r>
    </w:p>
    <w:p w14:paraId="1F9AC3FA"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20 3468 2134</w:t>
      </w:r>
    </w:p>
    <w:p w14:paraId="0F5D0C0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+44 77 4063 7309</w:t>
      </w:r>
    </w:p>
    <w:p w14:paraId="7FA29F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2" w:history="1">
        <w:r w:rsidRPr="005A6B7E">
          <w:rPr>
            <w:rStyle w:val="Hyperlink"/>
            <w:rFonts w:cs="Arial"/>
          </w:rPr>
          <w:t>hq@ifsma.org</w:t>
        </w:r>
      </w:hyperlink>
    </w:p>
    <w:p w14:paraId="1CD8D3EA"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3" w:history="1">
        <w:r w:rsidRPr="005A6B7E">
          <w:rPr>
            <w:rStyle w:val="Hyperlink"/>
            <w:rFonts w:cs="Arial"/>
          </w:rPr>
          <w:t>consultpro@mac.com</w:t>
        </w:r>
      </w:hyperlink>
    </w:p>
    <w:p w14:paraId="45466F1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IHMA</w:t>
      </w:r>
      <w:r w:rsidRPr="009B093F">
        <w:rPr>
          <w:rFonts w:cs="Arial"/>
        </w:rPr>
        <w:tab/>
      </w:r>
      <w:r w:rsidRPr="009B093F">
        <w:rPr>
          <w:rFonts w:cs="Arial"/>
          <w:b/>
          <w:bCs/>
          <w:color w:val="000000"/>
        </w:rPr>
        <w:t xml:space="preserve">International </w:t>
      </w:r>
      <w:proofErr w:type="spellStart"/>
      <w:r w:rsidRPr="009B093F">
        <w:rPr>
          <w:rFonts w:cs="Arial"/>
          <w:b/>
          <w:bCs/>
          <w:color w:val="000000"/>
        </w:rPr>
        <w:t>Harbor</w:t>
      </w:r>
      <w:proofErr w:type="spellEnd"/>
      <w:r w:rsidRPr="009B093F">
        <w:rPr>
          <w:rFonts w:cs="Arial"/>
          <w:b/>
          <w:bCs/>
          <w:color w:val="000000"/>
        </w:rPr>
        <w:t xml:space="preserve"> Masters Association</w:t>
      </w:r>
    </w:p>
    <w:p w14:paraId="3A203F8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Kevin GREGORY</w:t>
      </w:r>
    </w:p>
    <w:p w14:paraId="023157F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River House</w:t>
      </w:r>
    </w:p>
    <w:p w14:paraId="3A093E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Royal Pier Road</w:t>
      </w:r>
    </w:p>
    <w:p w14:paraId="0FB954A6"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Gravesend DA12 2BG</w:t>
      </w:r>
    </w:p>
    <w:p w14:paraId="53F12950"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0A0B84">
        <w:rPr>
          <w:rFonts w:cs="Arial"/>
          <w:color w:val="000000"/>
        </w:rPr>
        <w:t>UK</w:t>
      </w:r>
    </w:p>
    <w:p w14:paraId="65CAC710"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+44 1474 56 22 42</w:t>
      </w:r>
    </w:p>
    <w:p w14:paraId="2F43AB5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xml:space="preserve">+44 </w:t>
      </w:r>
      <w:r w:rsidRPr="009B093F">
        <w:rPr>
          <w:rFonts w:cs="Arial"/>
          <w:color w:val="000000"/>
        </w:rPr>
        <w:t>1474 56 22 81</w:t>
      </w:r>
    </w:p>
    <w:p w14:paraId="521041F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+44 7711 640049</w:t>
      </w:r>
    </w:p>
    <w:p w14:paraId="54BF0D5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4" w:history="1">
        <w:r w:rsidRPr="005A6B7E">
          <w:rPr>
            <w:rStyle w:val="Hyperlink"/>
            <w:rFonts w:cs="Arial"/>
          </w:rPr>
          <w:t>kevin.gregory@pla.co.uk</w:t>
        </w:r>
      </w:hyperlink>
    </w:p>
    <w:p w14:paraId="406F014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5" w:history="1">
        <w:r w:rsidRPr="005A6B7E">
          <w:rPr>
            <w:rStyle w:val="Hyperlink"/>
            <w:rFonts w:cs="Arial"/>
          </w:rPr>
          <w:t>kcsgregory@gmail.com</w:t>
        </w:r>
      </w:hyperlink>
    </w:p>
    <w:p w14:paraId="7D907E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IMPA</w:t>
      </w:r>
      <w:r w:rsidRPr="009B093F">
        <w:rPr>
          <w:rFonts w:cs="Arial"/>
        </w:rPr>
        <w:tab/>
      </w:r>
      <w:proofErr w:type="spellStart"/>
      <w:r w:rsidRPr="009B093F">
        <w:rPr>
          <w:rFonts w:cs="Arial"/>
          <w:b/>
          <w:bCs/>
          <w:color w:val="000000"/>
        </w:rPr>
        <w:t>IMPA</w:t>
      </w:r>
      <w:proofErr w:type="spellEnd"/>
      <w:r w:rsidRPr="009B093F">
        <w:rPr>
          <w:rFonts w:cs="Arial"/>
          <w:b/>
          <w:bCs/>
          <w:color w:val="000000"/>
        </w:rPr>
        <w:t xml:space="preserve"> - International Maritime Pilots' Association</w:t>
      </w:r>
    </w:p>
    <w:p w14:paraId="2B61E8D2"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Mr Nick CUTMORE</w:t>
      </w:r>
    </w:p>
    <w:p w14:paraId="662D860C"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HQS Welli</w:t>
      </w:r>
      <w:r w:rsidRPr="009B093F">
        <w:rPr>
          <w:rFonts w:cs="Arial"/>
          <w:color w:val="000000"/>
        </w:rPr>
        <w:t>ngton</w:t>
      </w:r>
    </w:p>
    <w:p w14:paraId="7B7C58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Temple Stairs, Victoria Embankment</w:t>
      </w:r>
    </w:p>
    <w:p w14:paraId="6C55131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London WC2R 2PN</w:t>
      </w:r>
    </w:p>
    <w:p w14:paraId="16CA0F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60D3D3B1"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+44 207 240 3973</w:t>
      </w:r>
    </w:p>
    <w:p w14:paraId="396D206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+44 207 240 3518</w:t>
      </w:r>
    </w:p>
    <w:p w14:paraId="2A8076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+44 7956 476 550</w:t>
      </w:r>
    </w:p>
    <w:p w14:paraId="1D42214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lastRenderedPageBreak/>
        <w:tab/>
      </w:r>
      <w:proofErr w:type="gramStart"/>
      <w:r w:rsidRPr="009B093F">
        <w:rPr>
          <w:rFonts w:cs="Arial"/>
          <w:color w:val="000000"/>
        </w:rPr>
        <w:t>e-mail</w:t>
      </w:r>
      <w:proofErr w:type="gramEnd"/>
      <w:r w:rsidRPr="009B093F">
        <w:rPr>
          <w:rFonts w:cs="Arial"/>
        </w:rPr>
        <w:tab/>
      </w:r>
      <w:r>
        <w:rPr>
          <w:rFonts w:cs="Arial"/>
        </w:rPr>
        <w:tab/>
      </w:r>
      <w:hyperlink r:id="rId66" w:history="1">
        <w:r w:rsidRPr="005A6B7E">
          <w:rPr>
            <w:rStyle w:val="Hyperlink"/>
            <w:rFonts w:cs="Arial"/>
          </w:rPr>
          <w:t>office@impahq.org</w:t>
        </w:r>
      </w:hyperlink>
    </w:p>
    <w:p w14:paraId="0D0413A4"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7" w:history="1">
        <w:r w:rsidRPr="005A6B7E">
          <w:rPr>
            <w:rStyle w:val="Hyperlink"/>
            <w:rFonts w:cs="Arial"/>
          </w:rPr>
          <w:t>nick@impahq.org</w:t>
        </w:r>
      </w:hyperlink>
    </w:p>
    <w:p w14:paraId="70722270"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IMPA - International Maritime Pilots' Association</w:t>
      </w:r>
    </w:p>
    <w:p w14:paraId="65A014CD"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0A0B84">
        <w:rPr>
          <w:rFonts w:cs="Arial"/>
        </w:rPr>
        <w:tab/>
      </w:r>
      <w:r w:rsidRPr="000A0B84">
        <w:rPr>
          <w:rFonts w:cs="Arial"/>
          <w:color w:val="000000"/>
        </w:rPr>
        <w:t>Captain Michael HARTMANN</w:t>
      </w:r>
    </w:p>
    <w:p w14:paraId="494AEEE3"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Bundeslot</w:t>
      </w:r>
      <w:r w:rsidRPr="009B093F">
        <w:rPr>
          <w:rFonts w:cs="Arial"/>
          <w:color w:val="000000"/>
        </w:rPr>
        <w:t>senkammer</w:t>
      </w:r>
      <w:proofErr w:type="spellEnd"/>
    </w:p>
    <w:p w14:paraId="5ABB625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Theodorestr</w:t>
      </w:r>
      <w:proofErr w:type="spellEnd"/>
      <w:r w:rsidRPr="009B093F">
        <w:rPr>
          <w:rFonts w:cs="Arial"/>
          <w:color w:val="000000"/>
        </w:rPr>
        <w:t>.</w:t>
      </w:r>
      <w:proofErr w:type="gramEnd"/>
      <w:r w:rsidRPr="009B093F">
        <w:rPr>
          <w:rFonts w:cs="Arial"/>
          <w:color w:val="000000"/>
        </w:rPr>
        <w:t xml:space="preserve"> 42-90 (</w:t>
      </w:r>
      <w:proofErr w:type="spellStart"/>
      <w:r w:rsidRPr="009B093F">
        <w:rPr>
          <w:rFonts w:cs="Arial"/>
          <w:color w:val="000000"/>
        </w:rPr>
        <w:t>Haus</w:t>
      </w:r>
      <w:proofErr w:type="spellEnd"/>
      <w:r w:rsidRPr="009B093F">
        <w:rPr>
          <w:rFonts w:cs="Arial"/>
          <w:color w:val="000000"/>
        </w:rPr>
        <w:t xml:space="preserve"> 1a)</w:t>
      </w:r>
    </w:p>
    <w:p w14:paraId="61B78DD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22761 Hamburg</w:t>
      </w:r>
    </w:p>
    <w:p w14:paraId="59C8ADA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02BB67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+49 151 1530 9820</w:t>
      </w:r>
    </w:p>
    <w:p w14:paraId="6A6CD66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+49 4852 3059</w:t>
      </w:r>
    </w:p>
    <w:p w14:paraId="6C6928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+49 151 15309820</w:t>
      </w:r>
    </w:p>
    <w:p w14:paraId="194C17C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68" w:history="1">
        <w:r w:rsidRPr="005A6B7E">
          <w:rPr>
            <w:rStyle w:val="Hyperlink"/>
            <w:rFonts w:cs="Arial"/>
          </w:rPr>
          <w:t>hartmann@pilotservices.de</w:t>
        </w:r>
      </w:hyperlink>
    </w:p>
    <w:p w14:paraId="1737F2CD"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69" w:history="1">
        <w:r w:rsidRPr="005A6B7E">
          <w:rPr>
            <w:rStyle w:val="Hyperlink"/>
            <w:rFonts w:cs="Arial"/>
          </w:rPr>
          <w:t>office@impahq.org</w:t>
        </w:r>
      </w:hyperlink>
    </w:p>
    <w:p w14:paraId="586A51FA"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Indonesia</w:t>
      </w:r>
      <w:r w:rsidRPr="000A0B84">
        <w:rPr>
          <w:rFonts w:cs="Arial"/>
        </w:rPr>
        <w:tab/>
      </w:r>
      <w:r w:rsidRPr="000A0B84">
        <w:rPr>
          <w:rFonts w:cs="Arial"/>
          <w:b/>
          <w:bCs/>
          <w:color w:val="000000"/>
        </w:rPr>
        <w:t>Directora</w:t>
      </w:r>
      <w:r w:rsidRPr="009B093F">
        <w:rPr>
          <w:rFonts w:cs="Arial"/>
          <w:b/>
          <w:bCs/>
          <w:color w:val="000000"/>
        </w:rPr>
        <w:t>te General of Sea Transportation</w:t>
      </w:r>
    </w:p>
    <w:p w14:paraId="01D7C3C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Raymond SIANTURI</w:t>
      </w:r>
    </w:p>
    <w:p w14:paraId="4D7F837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Deputy of Sub Directorate Maritime Telecommunication</w:t>
      </w:r>
    </w:p>
    <w:p w14:paraId="2FE3269A"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Medan Merdeka Barat Street N°8</w:t>
      </w:r>
    </w:p>
    <w:p w14:paraId="384CBF8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735C993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26F113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+62 1350 7948</w:t>
      </w:r>
    </w:p>
    <w:p w14:paraId="39F498B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+62 135 065 34</w:t>
      </w:r>
    </w:p>
    <w:p w14:paraId="77946D1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+62 811 814 118</w:t>
      </w:r>
    </w:p>
    <w:p w14:paraId="142AE5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0" w:history="1">
        <w:r w:rsidRPr="005A6B7E">
          <w:rPr>
            <w:rStyle w:val="Hyperlink"/>
            <w:rFonts w:cs="Arial"/>
          </w:rPr>
          <w:t>raymond-dgst@outlook.com</w:t>
        </w:r>
      </w:hyperlink>
    </w:p>
    <w:p w14:paraId="4CAB86E0"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1" w:history="1">
        <w:r w:rsidRPr="003A1C37">
          <w:rPr>
            <w:rStyle w:val="Hyperlink"/>
            <w:rFonts w:cs="Arial"/>
          </w:rPr>
          <w:t>mail2stray@yahoo.com</w:t>
        </w:r>
      </w:hyperlink>
    </w:p>
    <w:p w14:paraId="6B62194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Sea Transportation, Ministry of Transportation</w:t>
      </w:r>
    </w:p>
    <w:p w14:paraId="2D71048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Miss Erika MARPAUNG</w:t>
      </w:r>
    </w:p>
    <w:p w14:paraId="63C75E0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Staff of Sub Directorate Maritime Telecommunication</w:t>
      </w:r>
    </w:p>
    <w:p w14:paraId="726EE1BF"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Medan Merdeka Barat Street N°8</w:t>
      </w:r>
    </w:p>
    <w:p w14:paraId="22D746D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37C6441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C2FA60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+62 13507948</w:t>
      </w:r>
    </w:p>
    <w:p w14:paraId="5B0091A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+62 13506534</w:t>
      </w:r>
    </w:p>
    <w:p w14:paraId="3FDFFE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+62 8135026470</w:t>
      </w:r>
    </w:p>
    <w:p w14:paraId="0F269D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2" w:history="1">
        <w:r w:rsidRPr="005A6B7E">
          <w:rPr>
            <w:rStyle w:val="Hyperlink"/>
            <w:rFonts w:cs="Arial"/>
          </w:rPr>
          <w:t>erikapaung@gmail.com</w:t>
        </w:r>
      </w:hyperlink>
    </w:p>
    <w:p w14:paraId="576D591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Italy</w:t>
      </w:r>
      <w:r w:rsidRPr="009B093F">
        <w:rPr>
          <w:rFonts w:cs="Arial"/>
        </w:rPr>
        <w:tab/>
      </w:r>
      <w:r w:rsidRPr="009B093F">
        <w:rPr>
          <w:rFonts w:cs="Arial"/>
          <w:b/>
          <w:bCs/>
          <w:color w:val="000000"/>
        </w:rPr>
        <w:t>Italian Coastguard</w:t>
      </w:r>
    </w:p>
    <w:p w14:paraId="19003B4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Lt Cd Barbara MAGRO</w:t>
      </w:r>
    </w:p>
    <w:p w14:paraId="38EDC2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Italian Coastguard Headquarter Roma</w:t>
      </w:r>
    </w:p>
    <w:p w14:paraId="145C765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Viale dell'Arte, 16</w:t>
      </w:r>
    </w:p>
    <w:p w14:paraId="3A349277"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00143 Roma</w:t>
      </w:r>
    </w:p>
    <w:p w14:paraId="0DE3B52D"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Italy</w:t>
      </w:r>
    </w:p>
    <w:p w14:paraId="73AA3FEF"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+39 065 908 4354</w:t>
      </w:r>
    </w:p>
    <w:p w14:paraId="6563A3B1"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B649C2">
        <w:rPr>
          <w:rFonts w:cs="Arial"/>
          <w:lang w:val="nl-NL"/>
        </w:rPr>
        <w:tab/>
      </w:r>
      <w:r w:rsidRPr="009B093F">
        <w:rPr>
          <w:rFonts w:cs="Arial"/>
          <w:color w:val="000000"/>
        </w:rPr>
        <w:t>Mobile phone:</w:t>
      </w:r>
      <w:r w:rsidRPr="009B093F">
        <w:rPr>
          <w:rFonts w:cs="Arial"/>
        </w:rPr>
        <w:tab/>
      </w:r>
      <w:r>
        <w:rPr>
          <w:rFonts w:cs="Arial"/>
        </w:rPr>
        <w:tab/>
      </w:r>
      <w:r w:rsidRPr="009B093F">
        <w:rPr>
          <w:rFonts w:cs="Arial"/>
          <w:color w:val="000000"/>
        </w:rPr>
        <w:t>+39 328 0492564</w:t>
      </w:r>
    </w:p>
    <w:p w14:paraId="3A8B9E7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3" w:history="1">
        <w:r w:rsidRPr="005A6B7E">
          <w:rPr>
            <w:rStyle w:val="Hyperlink"/>
            <w:rFonts w:cs="Arial"/>
          </w:rPr>
          <w:t>barbara.magro@mit.gov.it</w:t>
        </w:r>
      </w:hyperlink>
    </w:p>
    <w:p w14:paraId="194BC514"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ITGC - VTS Training Centre (Messina)</w:t>
      </w:r>
    </w:p>
    <w:p w14:paraId="0AD4556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0A0B84">
        <w:rPr>
          <w:rFonts w:cs="Arial"/>
        </w:rPr>
        <w:tab/>
      </w:r>
      <w:r w:rsidRPr="00B649C2">
        <w:rPr>
          <w:rFonts w:cs="Arial"/>
          <w:color w:val="000000"/>
          <w:lang w:val="nl-NL"/>
        </w:rPr>
        <w:t>Lt Michele LANDI</w:t>
      </w:r>
    </w:p>
    <w:p w14:paraId="0EDE032D"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Via S. Raineri snc</w:t>
      </w:r>
    </w:p>
    <w:p w14:paraId="762CA13F"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lastRenderedPageBreak/>
        <w:tab/>
      </w:r>
      <w:proofErr w:type="gramStart"/>
      <w:r w:rsidRPr="009B093F">
        <w:rPr>
          <w:rFonts w:cs="Arial"/>
          <w:color w:val="000000"/>
        </w:rPr>
        <w:t>c/o</w:t>
      </w:r>
      <w:proofErr w:type="gramEnd"/>
      <w:r w:rsidRPr="009B093F">
        <w:rPr>
          <w:rFonts w:cs="Arial"/>
          <w:color w:val="000000"/>
        </w:rPr>
        <w:t xml:space="preserve"> Base Marina </w:t>
      </w:r>
      <w:proofErr w:type="spellStart"/>
      <w:r w:rsidRPr="009B093F">
        <w:rPr>
          <w:rFonts w:cs="Arial"/>
          <w:color w:val="000000"/>
        </w:rPr>
        <w:t>Militare</w:t>
      </w:r>
      <w:proofErr w:type="spellEnd"/>
    </w:p>
    <w:p w14:paraId="2932EE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98121 Messina</w:t>
      </w:r>
    </w:p>
    <w:p w14:paraId="21E799E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Italy</w:t>
      </w:r>
    </w:p>
    <w:p w14:paraId="4D07E1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+39 090 6010702</w:t>
      </w:r>
    </w:p>
    <w:p w14:paraId="426F2A4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+39 090 6413970</w:t>
      </w:r>
    </w:p>
    <w:p w14:paraId="3DB4C7D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+39 334 8323853</w:t>
      </w:r>
    </w:p>
    <w:p w14:paraId="5B6387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74" w:history="1">
        <w:r w:rsidRPr="005A6B7E">
          <w:rPr>
            <w:rStyle w:val="Hyperlink"/>
            <w:rFonts w:cs="Arial"/>
          </w:rPr>
          <w:t>michele.landi@mit.gov.it</w:t>
        </w:r>
      </w:hyperlink>
    </w:p>
    <w:p w14:paraId="1446B8A6"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5" w:history="1">
        <w:r w:rsidRPr="003A1C37">
          <w:rPr>
            <w:rStyle w:val="Hyperlink"/>
            <w:rFonts w:cs="Arial"/>
          </w:rPr>
          <w:t>lanmik@libero.it</w:t>
        </w:r>
      </w:hyperlink>
    </w:p>
    <w:p w14:paraId="78267B3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0A0B84">
        <w:rPr>
          <w:rFonts w:cs="Arial"/>
          <w:b/>
          <w:bCs/>
          <w:color w:val="000000"/>
        </w:rPr>
        <w:t>Japan</w:t>
      </w:r>
      <w:r w:rsidRPr="000A0B84">
        <w:rPr>
          <w:rFonts w:cs="Arial"/>
        </w:rPr>
        <w:tab/>
      </w:r>
      <w:proofErr w:type="spellStart"/>
      <w:r w:rsidRPr="000A0B84">
        <w:rPr>
          <w:rFonts w:cs="Arial"/>
          <w:b/>
          <w:bCs/>
          <w:color w:val="000000"/>
        </w:rPr>
        <w:t>Japan</w:t>
      </w:r>
      <w:proofErr w:type="spellEnd"/>
      <w:r w:rsidRPr="000A0B84">
        <w:rPr>
          <w:rFonts w:cs="Arial"/>
          <w:b/>
          <w:bCs/>
          <w:color w:val="000000"/>
        </w:rPr>
        <w:t xml:space="preserve"> Radio Co L</w:t>
      </w:r>
      <w:r w:rsidRPr="009B093F">
        <w:rPr>
          <w:rFonts w:cs="Arial"/>
          <w:b/>
          <w:bCs/>
          <w:color w:val="000000"/>
        </w:rPr>
        <w:t>td</w:t>
      </w:r>
    </w:p>
    <w:p w14:paraId="7751CE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Katsutoshi</w:t>
      </w:r>
      <w:proofErr w:type="spellEnd"/>
      <w:r w:rsidRPr="009B093F">
        <w:rPr>
          <w:rFonts w:cs="Arial"/>
          <w:color w:val="000000"/>
        </w:rPr>
        <w:t xml:space="preserve"> ASHIDA</w:t>
      </w:r>
    </w:p>
    <w:p w14:paraId="18730A6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5-1-1 </w:t>
      </w:r>
      <w:proofErr w:type="spellStart"/>
      <w:r w:rsidRPr="009B093F">
        <w:rPr>
          <w:rFonts w:cs="Arial"/>
          <w:color w:val="000000"/>
        </w:rPr>
        <w:t>Shimorenjak</w:t>
      </w:r>
      <w:proofErr w:type="spellEnd"/>
    </w:p>
    <w:p w14:paraId="1062205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Mitaku</w:t>
      </w:r>
      <w:proofErr w:type="spellEnd"/>
      <w:r w:rsidRPr="009B093F">
        <w:rPr>
          <w:rFonts w:cs="Arial"/>
          <w:color w:val="000000"/>
        </w:rPr>
        <w:t>, Tokyo</w:t>
      </w:r>
    </w:p>
    <w:p w14:paraId="1F7FF2D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Japan</w:t>
      </w:r>
    </w:p>
    <w:p w14:paraId="0A94DDC8"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6" w:history="1">
        <w:r w:rsidRPr="005A6B7E">
          <w:rPr>
            <w:rStyle w:val="Hyperlink"/>
            <w:rFonts w:cs="Arial"/>
          </w:rPr>
          <w:t>ashida.katsutoshi@jrc.co.jp</w:t>
        </w:r>
      </w:hyperlink>
    </w:p>
    <w:p w14:paraId="0C0CFEC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Japan Radio Co. Ltd.</w:t>
      </w:r>
    </w:p>
    <w:p w14:paraId="6997BA57"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657D">
        <w:rPr>
          <w:rFonts w:cs="Arial"/>
          <w:color w:val="000000"/>
        </w:rPr>
        <w:t>Mr Shuichi INOUE</w:t>
      </w:r>
    </w:p>
    <w:p w14:paraId="7CD47A76"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9B657D">
        <w:rPr>
          <w:rFonts w:cs="Arial"/>
        </w:rPr>
        <w:tab/>
      </w:r>
      <w:r w:rsidRPr="00626DE6">
        <w:rPr>
          <w:rFonts w:cs="Arial"/>
          <w:color w:val="000000"/>
          <w:lang w:val="nl-NL"/>
        </w:rPr>
        <w:t>4-10-1 Nakano</w:t>
      </w:r>
    </w:p>
    <w:p w14:paraId="7E6AFF6B"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626DE6">
        <w:rPr>
          <w:rFonts w:cs="Arial"/>
          <w:lang w:val="nl-NL"/>
        </w:rPr>
        <w:tab/>
      </w:r>
      <w:r w:rsidRPr="00626DE6">
        <w:rPr>
          <w:rFonts w:cs="Arial"/>
          <w:color w:val="000000"/>
          <w:lang w:val="nl-NL"/>
        </w:rPr>
        <w:t>Nakano-ku</w:t>
      </w:r>
    </w:p>
    <w:p w14:paraId="69D5A421" w14:textId="77777777" w:rsidR="00B649C2" w:rsidRPr="00626DE6" w:rsidRDefault="00B649C2" w:rsidP="00B649C2">
      <w:pPr>
        <w:widowControl w:val="0"/>
        <w:tabs>
          <w:tab w:val="left" w:pos="1700"/>
        </w:tabs>
        <w:autoSpaceDE w:val="0"/>
        <w:autoSpaceDN w:val="0"/>
        <w:adjustRightInd w:val="0"/>
        <w:spacing w:before="7"/>
        <w:rPr>
          <w:rFonts w:cs="Arial"/>
          <w:color w:val="000000"/>
          <w:lang w:val="nl-NL"/>
        </w:rPr>
      </w:pPr>
      <w:r w:rsidRPr="00626DE6">
        <w:rPr>
          <w:rFonts w:cs="Arial"/>
          <w:lang w:val="nl-NL"/>
        </w:rPr>
        <w:tab/>
      </w:r>
      <w:r w:rsidRPr="00626DE6">
        <w:rPr>
          <w:rFonts w:cs="Arial"/>
          <w:color w:val="000000"/>
          <w:lang w:val="nl-NL"/>
        </w:rPr>
        <w:t>Tokyo 164-8570</w:t>
      </w:r>
    </w:p>
    <w:p w14:paraId="4406745C" w14:textId="77777777" w:rsidR="00B649C2" w:rsidRPr="00626DE6" w:rsidRDefault="00B649C2" w:rsidP="00B649C2">
      <w:pPr>
        <w:widowControl w:val="0"/>
        <w:tabs>
          <w:tab w:val="left" w:pos="1695"/>
        </w:tabs>
        <w:autoSpaceDE w:val="0"/>
        <w:autoSpaceDN w:val="0"/>
        <w:adjustRightInd w:val="0"/>
        <w:spacing w:before="8"/>
        <w:rPr>
          <w:rFonts w:cs="Arial"/>
          <w:color w:val="000000"/>
          <w:lang w:val="nl-NL"/>
        </w:rPr>
      </w:pPr>
      <w:r w:rsidRPr="00626DE6">
        <w:rPr>
          <w:rFonts w:cs="Arial"/>
          <w:lang w:val="nl-NL"/>
        </w:rPr>
        <w:tab/>
      </w:r>
      <w:r w:rsidRPr="00626DE6">
        <w:rPr>
          <w:rFonts w:cs="Arial"/>
          <w:color w:val="000000"/>
          <w:lang w:val="nl-NL"/>
        </w:rPr>
        <w:t>Japan</w:t>
      </w:r>
    </w:p>
    <w:p w14:paraId="46AAB641" w14:textId="77777777" w:rsidR="00B649C2" w:rsidRPr="00626DE6" w:rsidRDefault="00B649C2" w:rsidP="00B649C2">
      <w:pPr>
        <w:widowControl w:val="0"/>
        <w:tabs>
          <w:tab w:val="left" w:pos="1700"/>
          <w:tab w:val="left" w:pos="3410"/>
        </w:tabs>
        <w:autoSpaceDE w:val="0"/>
        <w:autoSpaceDN w:val="0"/>
        <w:adjustRightInd w:val="0"/>
        <w:spacing w:before="165"/>
        <w:rPr>
          <w:rFonts w:cs="Arial"/>
          <w:color w:val="000000"/>
          <w:lang w:val="nl-NL"/>
        </w:rPr>
      </w:pPr>
      <w:r w:rsidRPr="00626DE6">
        <w:rPr>
          <w:rFonts w:cs="Arial"/>
          <w:lang w:val="nl-NL"/>
        </w:rPr>
        <w:tab/>
      </w:r>
      <w:r w:rsidRPr="00626DE6">
        <w:rPr>
          <w:rFonts w:cs="Arial"/>
          <w:color w:val="000000"/>
          <w:lang w:val="nl-NL"/>
        </w:rPr>
        <w:t>Phone</w:t>
      </w:r>
      <w:r w:rsidRPr="00626DE6">
        <w:rPr>
          <w:rFonts w:cs="Arial"/>
          <w:lang w:val="nl-NL"/>
        </w:rPr>
        <w:tab/>
      </w:r>
      <w:r w:rsidRPr="00626DE6">
        <w:rPr>
          <w:rFonts w:cs="Arial"/>
          <w:lang w:val="nl-NL"/>
        </w:rPr>
        <w:tab/>
      </w:r>
      <w:r w:rsidRPr="00626DE6">
        <w:rPr>
          <w:rFonts w:cs="Arial"/>
          <w:color w:val="000000"/>
          <w:lang w:val="nl-NL"/>
        </w:rPr>
        <w:t>+81 3 6832 0987</w:t>
      </w:r>
    </w:p>
    <w:p w14:paraId="1E1EA45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626DE6">
        <w:rPr>
          <w:rFonts w:cs="Arial"/>
          <w:lang w:val="nl-NL"/>
        </w:rPr>
        <w:tab/>
      </w:r>
      <w:r w:rsidRPr="009B093F">
        <w:rPr>
          <w:rFonts w:cs="Arial"/>
          <w:color w:val="000000"/>
        </w:rPr>
        <w:t>Fax</w:t>
      </w:r>
      <w:r w:rsidRPr="009B093F">
        <w:rPr>
          <w:rFonts w:cs="Arial"/>
        </w:rPr>
        <w:tab/>
      </w:r>
      <w:r>
        <w:rPr>
          <w:rFonts w:cs="Arial"/>
        </w:rPr>
        <w:tab/>
      </w:r>
      <w:r w:rsidRPr="009B093F">
        <w:rPr>
          <w:rFonts w:cs="Arial"/>
          <w:color w:val="000000"/>
        </w:rPr>
        <w:t>+813 6832 1726</w:t>
      </w:r>
    </w:p>
    <w:p w14:paraId="189492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7" w:history="1">
        <w:r w:rsidRPr="005A6B7E">
          <w:rPr>
            <w:rStyle w:val="Hyperlink"/>
            <w:rFonts w:cs="Arial"/>
          </w:rPr>
          <w:t>inoue.shuichi@jrc.co.jp</w:t>
        </w:r>
      </w:hyperlink>
    </w:p>
    <w:p w14:paraId="16BD59E2"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Tokyo Keiki Inc.</w:t>
      </w:r>
    </w:p>
    <w:p w14:paraId="792DF8A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Koichi NISHIMURA</w:t>
      </w:r>
    </w:p>
    <w:p w14:paraId="73A84E44"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2-16-46 Minami-</w:t>
      </w:r>
      <w:proofErr w:type="spellStart"/>
      <w:r w:rsidRPr="009B657D">
        <w:rPr>
          <w:rFonts w:cs="Arial"/>
          <w:color w:val="000000"/>
        </w:rPr>
        <w:t>Kamata</w:t>
      </w:r>
      <w:proofErr w:type="spellEnd"/>
      <w:r w:rsidRPr="009B657D">
        <w:rPr>
          <w:rFonts w:cs="Arial"/>
          <w:color w:val="000000"/>
        </w:rPr>
        <w:t xml:space="preserve">, </w:t>
      </w:r>
      <w:proofErr w:type="spellStart"/>
      <w:r w:rsidRPr="009B657D">
        <w:rPr>
          <w:rFonts w:cs="Arial"/>
          <w:color w:val="000000"/>
        </w:rPr>
        <w:t>Ohta</w:t>
      </w:r>
      <w:proofErr w:type="spellEnd"/>
      <w:r w:rsidRPr="009B657D">
        <w:rPr>
          <w:rFonts w:cs="Arial"/>
          <w:color w:val="000000"/>
        </w:rPr>
        <w:t>-Ku</w:t>
      </w:r>
    </w:p>
    <w:p w14:paraId="1ACF8ACE"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Tpkyo</w:t>
      </w:r>
      <w:proofErr w:type="spellEnd"/>
      <w:r w:rsidRPr="009B657D">
        <w:rPr>
          <w:rFonts w:cs="Arial"/>
          <w:color w:val="000000"/>
        </w:rPr>
        <w:t xml:space="preserve"> 144-8551</w:t>
      </w:r>
    </w:p>
    <w:p w14:paraId="270CBD4E"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093F">
        <w:rPr>
          <w:rFonts w:cs="Arial"/>
          <w:color w:val="000000"/>
        </w:rPr>
        <w:t>Japan</w:t>
      </w:r>
    </w:p>
    <w:p w14:paraId="2EC7233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+81 3 3737 8630</w:t>
      </w:r>
    </w:p>
    <w:p w14:paraId="289ED29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+81 3 3737 8669</w:t>
      </w:r>
    </w:p>
    <w:p w14:paraId="7000D97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78" w:history="1">
        <w:r w:rsidRPr="005A6B7E">
          <w:rPr>
            <w:rStyle w:val="Hyperlink"/>
            <w:rFonts w:cs="Arial"/>
          </w:rPr>
          <w:t>k-nishimura@tokyo-keiki.co.jp</w:t>
        </w:r>
      </w:hyperlink>
    </w:p>
    <w:p w14:paraId="6BA4A84A"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9" w:history="1">
        <w:r w:rsidRPr="003A1C37">
          <w:rPr>
            <w:rStyle w:val="Hyperlink"/>
            <w:rFonts w:cs="Arial"/>
          </w:rPr>
          <w:t>koichi_nishimura@y5.dion.ne.jp</w:t>
        </w:r>
      </w:hyperlink>
    </w:p>
    <w:p w14:paraId="26D8FF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Korea </w:t>
      </w:r>
      <w:r w:rsidRPr="009B093F">
        <w:rPr>
          <w:rFonts w:cs="Arial"/>
        </w:rPr>
        <w:tab/>
      </w:r>
      <w:r w:rsidRPr="009B093F">
        <w:rPr>
          <w:rFonts w:cs="Arial"/>
          <w:b/>
          <w:bCs/>
          <w:color w:val="000000"/>
        </w:rPr>
        <w:t>Global Control Systems Corporation</w:t>
      </w:r>
    </w:p>
    <w:p w14:paraId="6DDE9689"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(Republic of)</w:t>
      </w:r>
    </w:p>
    <w:p w14:paraId="0F42008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Jae Bong LEE</w:t>
      </w:r>
    </w:p>
    <w:p w14:paraId="721A1C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6ECCA0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B26D69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611-840</w:t>
      </w:r>
    </w:p>
    <w:p w14:paraId="5C035444"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06C4A6BF"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+82 51 850 5723</w:t>
      </w:r>
    </w:p>
    <w:p w14:paraId="413DB265"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+82 51 637 8938</w:t>
      </w:r>
    </w:p>
    <w:p w14:paraId="76F1B1B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+82 10 5690 4444</w:t>
      </w:r>
    </w:p>
    <w:p w14:paraId="313ACDC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0" w:history="1">
        <w:r w:rsidRPr="005A6B7E">
          <w:rPr>
            <w:rStyle w:val="Hyperlink"/>
            <w:rFonts w:cs="Arial"/>
          </w:rPr>
          <w:t>jblee@gcsc.co.kr</w:t>
        </w:r>
      </w:hyperlink>
    </w:p>
    <w:p w14:paraId="37F65771"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1" w:history="1">
        <w:r w:rsidRPr="003A1C37">
          <w:rPr>
            <w:rStyle w:val="Hyperlink"/>
            <w:rFonts w:cs="Arial"/>
          </w:rPr>
          <w:t>sdqba@naver.com</w:t>
        </w:r>
      </w:hyperlink>
    </w:p>
    <w:p w14:paraId="00854A5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Global Control Systems Corporation</w:t>
      </w:r>
    </w:p>
    <w:p w14:paraId="1481BF9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Gyeungtae</w:t>
      </w:r>
      <w:proofErr w:type="spellEnd"/>
      <w:r w:rsidRPr="009B093F">
        <w:rPr>
          <w:rFonts w:cs="Arial"/>
          <w:color w:val="000000"/>
        </w:rPr>
        <w:t xml:space="preserve"> NAM</w:t>
      </w:r>
    </w:p>
    <w:p w14:paraId="50A0422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2F17856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465F333"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w:t>
      </w:r>
    </w:p>
    <w:p w14:paraId="462FAE2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proofErr w:type="spellStart"/>
      <w:r w:rsidRPr="009B093F">
        <w:rPr>
          <w:rFonts w:cs="Arial"/>
          <w:color w:val="000000"/>
        </w:rPr>
        <w:t>Republiic</w:t>
      </w:r>
      <w:proofErr w:type="spellEnd"/>
      <w:r w:rsidRPr="009B093F">
        <w:rPr>
          <w:rFonts w:cs="Arial"/>
          <w:color w:val="000000"/>
        </w:rPr>
        <w:t xml:space="preserve"> of Korea</w:t>
      </w:r>
    </w:p>
    <w:p w14:paraId="2E3860E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+82 51 850 5750</w:t>
      </w:r>
    </w:p>
    <w:p w14:paraId="43EAAF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+82 51 637 8938</w:t>
      </w:r>
    </w:p>
    <w:p w14:paraId="1D5E679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+82 10 6524 2343</w:t>
      </w:r>
    </w:p>
    <w:p w14:paraId="49B8760D"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2" w:history="1">
        <w:r w:rsidRPr="005A6B7E">
          <w:rPr>
            <w:rStyle w:val="Hyperlink"/>
            <w:rFonts w:cs="Arial"/>
          </w:rPr>
          <w:t>gtnam@gcsc.co.kr</w:t>
        </w:r>
      </w:hyperlink>
    </w:p>
    <w:p w14:paraId="4495B008"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3" w:history="1">
        <w:r w:rsidRPr="003A1C37">
          <w:rPr>
            <w:rStyle w:val="Hyperlink"/>
            <w:rFonts w:cs="Arial"/>
          </w:rPr>
          <w:t>jazzyman@gmail.com</w:t>
        </w:r>
      </w:hyperlink>
    </w:p>
    <w:p w14:paraId="3D8EFE8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Korea Coast Guard</w:t>
      </w:r>
    </w:p>
    <w:p w14:paraId="31C7F9F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Young </w:t>
      </w:r>
      <w:proofErr w:type="spellStart"/>
      <w:r w:rsidRPr="009B093F">
        <w:rPr>
          <w:rFonts w:cs="Arial"/>
          <w:color w:val="000000"/>
        </w:rPr>
        <w:t>Seup</w:t>
      </w:r>
      <w:proofErr w:type="spellEnd"/>
      <w:r w:rsidRPr="009B093F">
        <w:rPr>
          <w:rFonts w:cs="Arial"/>
          <w:color w:val="000000"/>
        </w:rPr>
        <w:t xml:space="preserve"> KIM</w:t>
      </w:r>
    </w:p>
    <w:p w14:paraId="5FCCEF3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56, </w:t>
      </w:r>
      <w:proofErr w:type="spellStart"/>
      <w:r w:rsidRPr="009B093F">
        <w:rPr>
          <w:rFonts w:cs="Arial"/>
          <w:color w:val="000000"/>
        </w:rPr>
        <w:t>Seonsongjeong-gil</w:t>
      </w:r>
      <w:proofErr w:type="spellEnd"/>
      <w:r w:rsidRPr="009B093F">
        <w:rPr>
          <w:rFonts w:cs="Arial"/>
          <w:color w:val="000000"/>
        </w:rPr>
        <w:t xml:space="preserve">, </w:t>
      </w:r>
      <w:proofErr w:type="spellStart"/>
      <w:r w:rsidRPr="009B093F">
        <w:rPr>
          <w:rFonts w:cs="Arial"/>
          <w:color w:val="000000"/>
        </w:rPr>
        <w:t>Bongpyeong</w:t>
      </w:r>
      <w:proofErr w:type="spellEnd"/>
      <w:r w:rsidRPr="009B093F">
        <w:rPr>
          <w:rFonts w:cs="Arial"/>
          <w:color w:val="000000"/>
        </w:rPr>
        <w:t>-dong</w:t>
      </w:r>
    </w:p>
    <w:p w14:paraId="5401E8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Tongyeong-si</w:t>
      </w:r>
      <w:proofErr w:type="spellEnd"/>
      <w:r w:rsidRPr="009B093F">
        <w:rPr>
          <w:rFonts w:cs="Arial"/>
          <w:color w:val="000000"/>
        </w:rPr>
        <w:t xml:space="preserve">, </w:t>
      </w:r>
      <w:proofErr w:type="spellStart"/>
      <w:r w:rsidRPr="009B093F">
        <w:rPr>
          <w:rFonts w:cs="Arial"/>
          <w:color w:val="000000"/>
        </w:rPr>
        <w:t>Gyeongsangnam</w:t>
      </w:r>
      <w:proofErr w:type="spellEnd"/>
      <w:r w:rsidRPr="009B093F">
        <w:rPr>
          <w:rFonts w:cs="Arial"/>
          <w:color w:val="000000"/>
        </w:rPr>
        <w:t>-do</w:t>
      </w:r>
    </w:p>
    <w:p w14:paraId="6835B07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6EC07B95" w14:textId="77777777" w:rsidR="00B649C2" w:rsidRPr="009B093F" w:rsidRDefault="00B649C2" w:rsidP="00B649C2">
      <w:pPr>
        <w:widowControl w:val="0"/>
        <w:tabs>
          <w:tab w:val="left" w:pos="1700"/>
          <w:tab w:val="left" w:pos="3410"/>
        </w:tabs>
        <w:autoSpaceDE w:val="0"/>
        <w:autoSpaceDN w:val="0"/>
        <w:adjustRightInd w:val="0"/>
        <w:spacing w:before="10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+82 32 835 2949</w:t>
      </w:r>
    </w:p>
    <w:p w14:paraId="6951EA9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+82 10 9100 7863</w:t>
      </w:r>
    </w:p>
    <w:p w14:paraId="06A2104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4" w:history="1">
        <w:r w:rsidRPr="005A6B7E">
          <w:rPr>
            <w:rStyle w:val="Hyperlink"/>
            <w:rFonts w:cs="Arial"/>
          </w:rPr>
          <w:t>epysk1045@hanmail.net</w:t>
        </w:r>
      </w:hyperlink>
    </w:p>
    <w:p w14:paraId="12584B91"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85" w:history="1">
        <w:r w:rsidRPr="005A6B7E">
          <w:rPr>
            <w:rStyle w:val="Hyperlink"/>
            <w:rFonts w:cs="Arial"/>
          </w:rPr>
          <w:t>epysk1045@korea.kr</w:t>
        </w:r>
      </w:hyperlink>
    </w:p>
    <w:p w14:paraId="6057BB3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Malaysia</w:t>
      </w:r>
      <w:r w:rsidRPr="009B093F">
        <w:rPr>
          <w:rFonts w:cs="Arial"/>
        </w:rPr>
        <w:tab/>
      </w:r>
      <w:r w:rsidRPr="009B093F">
        <w:rPr>
          <w:rFonts w:cs="Arial"/>
          <w:b/>
          <w:bCs/>
          <w:color w:val="000000"/>
        </w:rPr>
        <w:t>Light Dues Board, Marine Department Malaysia</w:t>
      </w:r>
    </w:p>
    <w:p w14:paraId="20B6EA87"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Mohamad Halim AHMED</w:t>
      </w:r>
    </w:p>
    <w:p w14:paraId="24500E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Jalan</w:t>
      </w:r>
      <w:proofErr w:type="spellEnd"/>
      <w:r w:rsidRPr="009B093F">
        <w:rPr>
          <w:rFonts w:cs="Arial"/>
          <w:color w:val="000000"/>
        </w:rPr>
        <w:t xml:space="preserve"> </w:t>
      </w:r>
      <w:proofErr w:type="spellStart"/>
      <w:r w:rsidRPr="009B093F">
        <w:rPr>
          <w:rFonts w:cs="Arial"/>
          <w:color w:val="000000"/>
        </w:rPr>
        <w:t>Limbungan</w:t>
      </w:r>
      <w:proofErr w:type="spellEnd"/>
    </w:p>
    <w:p w14:paraId="2E59FB7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42000 Port Klang</w:t>
      </w:r>
    </w:p>
    <w:p w14:paraId="4D1185E9"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Selangor Darul Ehsan</w:t>
      </w:r>
    </w:p>
    <w:p w14:paraId="344B0886"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Malaysia</w:t>
      </w:r>
    </w:p>
    <w:p w14:paraId="3D92BE18"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sidRPr="000A0B84">
        <w:rPr>
          <w:rFonts w:cs="Arial"/>
        </w:rPr>
        <w:tab/>
      </w:r>
      <w:r w:rsidRPr="000A0B84">
        <w:rPr>
          <w:rFonts w:cs="Arial"/>
          <w:color w:val="000000"/>
        </w:rPr>
        <w:t>+603 33 46 77 77</w:t>
      </w:r>
    </w:p>
    <w:p w14:paraId="41936826"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+603 31 68 50 20</w:t>
      </w:r>
    </w:p>
    <w:p w14:paraId="4F0F53F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+6012 49 10 778</w:t>
      </w:r>
    </w:p>
    <w:p w14:paraId="1A14321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6" w:history="1">
        <w:r w:rsidRPr="005A6B7E">
          <w:rPr>
            <w:rStyle w:val="Hyperlink"/>
            <w:rFonts w:cs="Arial"/>
          </w:rPr>
          <w:t>halim@marine.gov.my</w:t>
        </w:r>
      </w:hyperlink>
    </w:p>
    <w:p w14:paraId="13D2B1FE"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Netherlands</w:t>
      </w:r>
      <w:r w:rsidRPr="00B649C2">
        <w:rPr>
          <w:rFonts w:cs="Arial"/>
          <w:lang w:val="nl-NL"/>
        </w:rPr>
        <w:tab/>
      </w:r>
      <w:r w:rsidRPr="00B649C2">
        <w:rPr>
          <w:rFonts w:cs="Arial"/>
          <w:b/>
          <w:bCs/>
          <w:color w:val="000000"/>
          <w:lang w:val="nl-NL"/>
        </w:rPr>
        <w:t>MARIN Wageningen</w:t>
      </w:r>
    </w:p>
    <w:p w14:paraId="150306A3"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Cees STEDEHOUDER</w:t>
      </w:r>
    </w:p>
    <w:p w14:paraId="302258E2"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Haagsteeg 2</w:t>
      </w:r>
    </w:p>
    <w:p w14:paraId="30B89C63"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28</w:t>
      </w:r>
    </w:p>
    <w:p w14:paraId="355443F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6700 AA Wageningen</w:t>
      </w:r>
    </w:p>
    <w:p w14:paraId="7CC0A8A1"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B649C2">
        <w:rPr>
          <w:rFonts w:cs="Arial"/>
          <w:lang w:val="nl-NL"/>
        </w:rPr>
        <w:tab/>
      </w:r>
      <w:r w:rsidRPr="009B093F">
        <w:rPr>
          <w:rFonts w:cs="Arial"/>
          <w:color w:val="000000"/>
        </w:rPr>
        <w:t>The Netherlands</w:t>
      </w:r>
    </w:p>
    <w:p w14:paraId="06122E64"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+31 317 47 99 39</w:t>
      </w:r>
    </w:p>
    <w:p w14:paraId="028A563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9B093F">
        <w:rPr>
          <w:rFonts w:cs="Arial"/>
          <w:color w:val="000000"/>
        </w:rPr>
        <w:t>Fax</w:t>
      </w:r>
      <w:r w:rsidRPr="009B093F">
        <w:rPr>
          <w:rFonts w:cs="Arial"/>
        </w:rPr>
        <w:tab/>
      </w:r>
      <w:r>
        <w:rPr>
          <w:rFonts w:cs="Arial"/>
        </w:rPr>
        <w:tab/>
      </w:r>
      <w:r w:rsidRPr="009B093F">
        <w:rPr>
          <w:rFonts w:cs="Arial"/>
          <w:color w:val="000000"/>
        </w:rPr>
        <w:t>+31 317 49 32 45</w:t>
      </w:r>
    </w:p>
    <w:p w14:paraId="101A7C69"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+31 6 53 90 15 87</w:t>
      </w:r>
    </w:p>
    <w:p w14:paraId="6323885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87" w:history="1">
        <w:r w:rsidRPr="005A6B7E">
          <w:rPr>
            <w:rStyle w:val="Hyperlink"/>
            <w:rFonts w:cs="Arial"/>
          </w:rPr>
          <w:t>c.stedehouder@marin.nl</w:t>
        </w:r>
      </w:hyperlink>
    </w:p>
    <w:p w14:paraId="6533157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88" w:history="1">
        <w:r w:rsidRPr="005A6B7E">
          <w:rPr>
            <w:rStyle w:val="Hyperlink"/>
            <w:rFonts w:cs="Arial"/>
          </w:rPr>
          <w:t>cmstedehouder@planet.nl</w:t>
        </w:r>
      </w:hyperlink>
    </w:p>
    <w:p w14:paraId="73CAC96C"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Netherlands Ministry of Infrastructure &amp; Environment</w:t>
      </w:r>
    </w:p>
    <w:p w14:paraId="459E1C9C"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Pieter PAAP</w:t>
      </w:r>
    </w:p>
    <w:p w14:paraId="5DBC678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P O Box </w:t>
      </w:r>
      <w:r w:rsidRPr="009B093F">
        <w:rPr>
          <w:rFonts w:cs="Arial"/>
          <w:color w:val="000000"/>
        </w:rPr>
        <w:t>5044</w:t>
      </w:r>
    </w:p>
    <w:p w14:paraId="1FDDB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2600 HA Delft</w:t>
      </w:r>
    </w:p>
    <w:p w14:paraId="19068B3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Netherlands</w:t>
      </w:r>
    </w:p>
    <w:p w14:paraId="2B16F70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+31 88 798 22 22</w:t>
      </w:r>
    </w:p>
    <w:p w14:paraId="2B0E7BD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+31 6 466 36 190</w:t>
      </w:r>
    </w:p>
    <w:p w14:paraId="65B0B8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lastRenderedPageBreak/>
        <w:tab/>
      </w:r>
      <w:proofErr w:type="gramStart"/>
      <w:r w:rsidRPr="000A0B84">
        <w:rPr>
          <w:rFonts w:cs="Arial"/>
          <w:color w:val="000000"/>
        </w:rPr>
        <w:t>e-mail</w:t>
      </w:r>
      <w:proofErr w:type="gramEnd"/>
      <w:r w:rsidRPr="000A0B84">
        <w:rPr>
          <w:rFonts w:cs="Arial"/>
        </w:rPr>
        <w:tab/>
      </w:r>
      <w:r>
        <w:rPr>
          <w:rFonts w:cs="Arial"/>
        </w:rPr>
        <w:tab/>
      </w:r>
      <w:hyperlink r:id="rId89" w:history="1">
        <w:r w:rsidRPr="005A6B7E">
          <w:rPr>
            <w:rStyle w:val="Hyperlink"/>
            <w:rFonts w:cs="Arial"/>
          </w:rPr>
          <w:t>pieter.paap@rws.nl</w:t>
        </w:r>
      </w:hyperlink>
    </w:p>
    <w:p w14:paraId="47B4FD33"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90" w:history="1">
        <w:r w:rsidRPr="003A1C37">
          <w:rPr>
            <w:rStyle w:val="Hyperlink"/>
            <w:rFonts w:cs="Arial"/>
          </w:rPr>
          <w:t>pieter.l.paap@quicknet.nl</w:t>
        </w:r>
      </w:hyperlink>
    </w:p>
    <w:p w14:paraId="05627814"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Port of Rotterdam Authority</w:t>
      </w:r>
    </w:p>
    <w:p w14:paraId="2DA555F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Ben ROHNER</w:t>
      </w:r>
    </w:p>
    <w:p w14:paraId="3AE0594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Wilhelminakade 909</w:t>
      </w:r>
    </w:p>
    <w:p w14:paraId="4BCE8DA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Postbus 6622</w:t>
      </w:r>
    </w:p>
    <w:p w14:paraId="4E1D1FB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3002 AP Rotterdam</w:t>
      </w:r>
    </w:p>
    <w:p w14:paraId="4E56F72A"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Netherlands</w:t>
      </w:r>
    </w:p>
    <w:p w14:paraId="7954E2DE"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+31 10 252 1184</w:t>
      </w:r>
    </w:p>
    <w:p w14:paraId="48904BF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B649C2">
        <w:rPr>
          <w:rFonts w:cs="Arial"/>
          <w:lang w:val="nl-NL"/>
        </w:rPr>
        <w:tab/>
      </w:r>
      <w:r w:rsidRPr="000A0B84">
        <w:rPr>
          <w:rFonts w:cs="Arial"/>
          <w:color w:val="000000"/>
        </w:rPr>
        <w:t>Fax</w:t>
      </w:r>
      <w:r w:rsidRPr="000A0B84">
        <w:rPr>
          <w:rFonts w:cs="Arial"/>
        </w:rPr>
        <w:tab/>
      </w:r>
      <w:r w:rsidRPr="000A0B84">
        <w:rPr>
          <w:rFonts w:cs="Arial"/>
        </w:rPr>
        <w:tab/>
      </w:r>
      <w:r w:rsidRPr="000A0B84">
        <w:rPr>
          <w:rFonts w:cs="Arial"/>
          <w:color w:val="000000"/>
        </w:rPr>
        <w:t>+31 10 252 43 99</w:t>
      </w:r>
    </w:p>
    <w:p w14:paraId="62BF438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+31 6 5353 1001</w:t>
      </w:r>
    </w:p>
    <w:p w14:paraId="5E8E9B7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1" w:history="1">
        <w:r w:rsidRPr="005A6B7E">
          <w:rPr>
            <w:rStyle w:val="Hyperlink"/>
            <w:rFonts w:cs="Arial"/>
          </w:rPr>
          <w:t>b.rohner@portofrotterdam.com</w:t>
        </w:r>
      </w:hyperlink>
    </w:p>
    <w:p w14:paraId="1FEEDCA7"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2" w:history="1">
        <w:r w:rsidRPr="005A6B7E">
          <w:rPr>
            <w:rStyle w:val="Hyperlink"/>
            <w:rFonts w:cs="Arial"/>
          </w:rPr>
          <w:t>b.rohner@hccnet.nl</w:t>
        </w:r>
      </w:hyperlink>
    </w:p>
    <w:p w14:paraId="2993C3E4"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0A0B84">
        <w:rPr>
          <w:rFonts w:cs="Arial"/>
        </w:rPr>
        <w:tab/>
      </w:r>
      <w:r w:rsidRPr="00B649C2">
        <w:rPr>
          <w:rFonts w:cs="Arial"/>
          <w:b/>
          <w:bCs/>
          <w:color w:val="000000"/>
          <w:lang w:val="nl-NL"/>
        </w:rPr>
        <w:t>Stichting NNVO</w:t>
      </w:r>
    </w:p>
    <w:p w14:paraId="24CED7C6" w14:textId="77777777" w:rsidR="00B649C2" w:rsidRPr="00B649C2" w:rsidRDefault="00B649C2" w:rsidP="00B649C2">
      <w:pPr>
        <w:widowControl w:val="0"/>
        <w:tabs>
          <w:tab w:val="left" w:pos="1700"/>
        </w:tabs>
        <w:autoSpaceDE w:val="0"/>
        <w:autoSpaceDN w:val="0"/>
        <w:adjustRightInd w:val="0"/>
        <w:spacing w:before="168"/>
        <w:rPr>
          <w:rFonts w:cs="Arial"/>
          <w:color w:val="000000"/>
          <w:lang w:val="nl-NL"/>
        </w:rPr>
      </w:pPr>
      <w:r w:rsidRPr="00B649C2">
        <w:rPr>
          <w:rFonts w:cs="Arial"/>
          <w:lang w:val="nl-NL"/>
        </w:rPr>
        <w:tab/>
      </w:r>
      <w:r w:rsidRPr="00B649C2">
        <w:rPr>
          <w:rFonts w:cs="Arial"/>
          <w:color w:val="000000"/>
          <w:lang w:val="nl-NL"/>
        </w:rPr>
        <w:t>Ms Lilian BIBER-KLEVER</w:t>
      </w:r>
    </w:p>
    <w:p w14:paraId="2E388785" w14:textId="77777777" w:rsidR="00B649C2" w:rsidRPr="009B657D" w:rsidRDefault="00B649C2" w:rsidP="00B649C2">
      <w:pPr>
        <w:widowControl w:val="0"/>
        <w:tabs>
          <w:tab w:val="left" w:pos="1700"/>
        </w:tabs>
        <w:autoSpaceDE w:val="0"/>
        <w:autoSpaceDN w:val="0"/>
        <w:adjustRightInd w:val="0"/>
        <w:rPr>
          <w:rFonts w:cs="Arial"/>
          <w:color w:val="000000"/>
        </w:rPr>
      </w:pPr>
      <w:r w:rsidRPr="00B649C2">
        <w:rPr>
          <w:rFonts w:cs="Arial"/>
          <w:lang w:val="nl-NL"/>
        </w:rPr>
        <w:tab/>
      </w:r>
      <w:proofErr w:type="spellStart"/>
      <w:r w:rsidRPr="009B657D">
        <w:rPr>
          <w:rFonts w:cs="Arial"/>
          <w:color w:val="000000"/>
        </w:rPr>
        <w:t>Admiraal</w:t>
      </w:r>
      <w:proofErr w:type="spellEnd"/>
      <w:r w:rsidRPr="009B657D">
        <w:rPr>
          <w:rFonts w:cs="Arial"/>
          <w:color w:val="000000"/>
        </w:rPr>
        <w:t xml:space="preserve"> </w:t>
      </w:r>
      <w:proofErr w:type="spellStart"/>
      <w:r w:rsidRPr="009B657D">
        <w:rPr>
          <w:rFonts w:cs="Arial"/>
          <w:color w:val="000000"/>
        </w:rPr>
        <w:t>Luvcashof</w:t>
      </w:r>
      <w:proofErr w:type="spellEnd"/>
      <w:r w:rsidRPr="009B657D">
        <w:rPr>
          <w:rFonts w:cs="Arial"/>
          <w:color w:val="000000"/>
        </w:rPr>
        <w:t xml:space="preserve"> 7a</w:t>
      </w:r>
    </w:p>
    <w:p w14:paraId="49B3C2D2"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3115 Schiedam</w:t>
      </w:r>
    </w:p>
    <w:p w14:paraId="1045D366"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The Ne</w:t>
      </w:r>
      <w:r w:rsidRPr="009B093F">
        <w:rPr>
          <w:rFonts w:cs="Arial"/>
          <w:color w:val="000000"/>
        </w:rPr>
        <w:t>therlands</w:t>
      </w:r>
    </w:p>
    <w:p w14:paraId="61CBB31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+31 10 40 900 40</w:t>
      </w:r>
    </w:p>
    <w:p w14:paraId="5EA34F2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+31 10 40 900 49</w:t>
      </w:r>
    </w:p>
    <w:p w14:paraId="3A2163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+31 6 33 66 87 87</w:t>
      </w:r>
    </w:p>
    <w:p w14:paraId="2E02D76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3" w:history="1">
        <w:r w:rsidRPr="005A6B7E">
          <w:rPr>
            <w:rStyle w:val="Hyperlink"/>
            <w:rFonts w:cs="Arial"/>
          </w:rPr>
          <w:t>lbiber@nnvo.nl</w:t>
        </w:r>
      </w:hyperlink>
    </w:p>
    <w:p w14:paraId="3E0F857B"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4" w:history="1">
        <w:r w:rsidRPr="005A6B7E">
          <w:rPr>
            <w:rStyle w:val="Hyperlink"/>
            <w:rFonts w:cs="Arial"/>
          </w:rPr>
          <w:t>bureau@nnvo.nl</w:t>
        </w:r>
      </w:hyperlink>
    </w:p>
    <w:p w14:paraId="7480967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Norway</w:t>
      </w: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w:t>
      </w:r>
    </w:p>
    <w:p w14:paraId="0418A0A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Siddi</w:t>
      </w:r>
      <w:proofErr w:type="spellEnd"/>
      <w:r w:rsidRPr="009B093F">
        <w:rPr>
          <w:rFonts w:cs="Arial"/>
          <w:color w:val="000000"/>
        </w:rPr>
        <w:t xml:space="preserve"> WOUTERS</w:t>
      </w:r>
    </w:p>
    <w:p w14:paraId="3FD80FA5"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Bromsveien 17</w:t>
      </w:r>
    </w:p>
    <w:p w14:paraId="5EDCF2C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1024</w:t>
      </w:r>
    </w:p>
    <w:p w14:paraId="5D5A7ADB"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3194 Horten</w:t>
      </w:r>
    </w:p>
    <w:p w14:paraId="73281718"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Norway</w:t>
      </w:r>
    </w:p>
    <w:p w14:paraId="640AF75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+47 33 08 48 49</w:t>
      </w:r>
    </w:p>
    <w:p w14:paraId="13C0B0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+47 97 41 17 88</w:t>
      </w:r>
    </w:p>
    <w:p w14:paraId="6241340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5" w:history="1">
        <w:r w:rsidRPr="005A6B7E">
          <w:rPr>
            <w:rStyle w:val="Hyperlink"/>
            <w:rFonts w:cs="Arial"/>
          </w:rPr>
          <w:t>siddi.wouters@kongsberg.com</w:t>
        </w:r>
      </w:hyperlink>
    </w:p>
    <w:p w14:paraId="7A75326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 AS</w:t>
      </w:r>
    </w:p>
    <w:p w14:paraId="7D1C698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Steve GUEST</w:t>
      </w:r>
    </w:p>
    <w:p w14:paraId="4609F3B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1024</w:t>
      </w:r>
    </w:p>
    <w:p w14:paraId="06D7242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Bromsvn</w:t>
      </w:r>
      <w:proofErr w:type="spellEnd"/>
      <w:r w:rsidRPr="009B093F">
        <w:rPr>
          <w:rFonts w:cs="Arial"/>
          <w:color w:val="000000"/>
        </w:rPr>
        <w:t>.</w:t>
      </w:r>
      <w:proofErr w:type="gramEnd"/>
      <w:r w:rsidRPr="009B093F">
        <w:rPr>
          <w:rFonts w:cs="Arial"/>
          <w:color w:val="000000"/>
        </w:rPr>
        <w:t xml:space="preserve"> 17</w:t>
      </w:r>
    </w:p>
    <w:p w14:paraId="06918A0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N-3194 </w:t>
      </w:r>
      <w:proofErr w:type="spellStart"/>
      <w:r w:rsidRPr="009B093F">
        <w:rPr>
          <w:rFonts w:cs="Arial"/>
          <w:color w:val="000000"/>
        </w:rPr>
        <w:t>Horten</w:t>
      </w:r>
      <w:proofErr w:type="spellEnd"/>
    </w:p>
    <w:p w14:paraId="18694DC5"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Norway</w:t>
      </w:r>
    </w:p>
    <w:p w14:paraId="1AD9318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+44 1454 774466</w:t>
      </w:r>
    </w:p>
    <w:p w14:paraId="194D82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+44 1454 774488</w:t>
      </w:r>
    </w:p>
    <w:p w14:paraId="4D97114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+44 777 3328 929</w:t>
      </w:r>
    </w:p>
    <w:p w14:paraId="377E9C6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6" w:history="1">
        <w:r w:rsidRPr="005A6B7E">
          <w:rPr>
            <w:rStyle w:val="Hyperlink"/>
            <w:rFonts w:cs="Arial"/>
          </w:rPr>
          <w:t>steve.guest@kongsberg.com</w:t>
        </w:r>
      </w:hyperlink>
    </w:p>
    <w:p w14:paraId="0F42B3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0CDD88D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Richard AASE</w:t>
      </w:r>
    </w:p>
    <w:p w14:paraId="29D79A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1502</w:t>
      </w:r>
    </w:p>
    <w:p w14:paraId="4F44F2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r w:rsidRPr="009B093F">
        <w:rPr>
          <w:rFonts w:cs="Arial"/>
          <w:color w:val="000000"/>
        </w:rPr>
        <w:t xml:space="preserve">6025 </w:t>
      </w:r>
      <w:proofErr w:type="spellStart"/>
      <w:r w:rsidRPr="009B093F">
        <w:rPr>
          <w:rFonts w:cs="Arial"/>
          <w:color w:val="000000"/>
        </w:rPr>
        <w:t>Alesund</w:t>
      </w:r>
      <w:proofErr w:type="spellEnd"/>
    </w:p>
    <w:p w14:paraId="23253CC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698B4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+47 52733315</w:t>
      </w:r>
    </w:p>
    <w:p w14:paraId="0B59D34F"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+47 527 33201</w:t>
      </w:r>
    </w:p>
    <w:p w14:paraId="100C36B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+47 91866969</w:t>
      </w:r>
    </w:p>
    <w:p w14:paraId="3F9C13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7" w:history="1">
        <w:r w:rsidRPr="005A6B7E">
          <w:rPr>
            <w:rStyle w:val="Hyperlink"/>
            <w:rFonts w:cs="Arial"/>
          </w:rPr>
          <w:t>richard.aase@kystverket.no</w:t>
        </w:r>
      </w:hyperlink>
    </w:p>
    <w:p w14:paraId="61A2FE1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44FB887C"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Ms </w:t>
      </w:r>
      <w:proofErr w:type="spellStart"/>
      <w:r w:rsidRPr="009B093F">
        <w:rPr>
          <w:rFonts w:cs="Arial"/>
          <w:color w:val="000000"/>
        </w:rPr>
        <w:t>Malin</w:t>
      </w:r>
      <w:proofErr w:type="spellEnd"/>
      <w:r w:rsidRPr="009B093F">
        <w:rPr>
          <w:rFonts w:cs="Arial"/>
          <w:color w:val="000000"/>
        </w:rPr>
        <w:t xml:space="preserve"> DREIJER</w:t>
      </w:r>
    </w:p>
    <w:p w14:paraId="00AFD0B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PB 1502</w:t>
      </w:r>
    </w:p>
    <w:p w14:paraId="73E7DE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2158F1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C25210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+47 52 73 32 47</w:t>
      </w:r>
    </w:p>
    <w:p w14:paraId="6770A2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+47 52 19 05 75</w:t>
      </w:r>
    </w:p>
    <w:p w14:paraId="671F47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8" w:history="1">
        <w:r w:rsidRPr="005A6B7E">
          <w:rPr>
            <w:rStyle w:val="Hyperlink"/>
            <w:rFonts w:cs="Arial"/>
          </w:rPr>
          <w:t>malin.dreijer@kystverket.no</w:t>
        </w:r>
      </w:hyperlink>
    </w:p>
    <w:p w14:paraId="361577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Norwegian Coastal Administration</w:t>
      </w:r>
    </w:p>
    <w:p w14:paraId="7089DD8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Trond</w:t>
      </w:r>
      <w:proofErr w:type="spellEnd"/>
      <w:r w:rsidRPr="009B093F">
        <w:rPr>
          <w:rFonts w:cs="Arial"/>
          <w:color w:val="000000"/>
        </w:rPr>
        <w:t xml:space="preserve"> SKI</w:t>
      </w:r>
    </w:p>
    <w:p w14:paraId="740458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Postbox</w:t>
      </w:r>
      <w:proofErr w:type="spellEnd"/>
      <w:r w:rsidRPr="009B093F">
        <w:rPr>
          <w:rFonts w:cs="Arial"/>
          <w:color w:val="000000"/>
        </w:rPr>
        <w:t xml:space="preserve"> 1502</w:t>
      </w:r>
    </w:p>
    <w:p w14:paraId="65BAE27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4D8F1798"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058901A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+ 47 70 23 10 64</w:t>
      </w:r>
    </w:p>
    <w:p w14:paraId="7412336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+47 95 19 08 01</w:t>
      </w:r>
    </w:p>
    <w:p w14:paraId="794B8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9" w:history="1">
        <w:r w:rsidRPr="005A6B7E">
          <w:rPr>
            <w:rStyle w:val="Hyperlink"/>
            <w:rFonts w:cs="Arial"/>
          </w:rPr>
          <w:t>trond.ski@kystverket.no</w:t>
        </w:r>
      </w:hyperlink>
    </w:p>
    <w:p w14:paraId="627E5F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251338B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Peter EADE</w:t>
      </w:r>
    </w:p>
    <w:p w14:paraId="6D72CCB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68258B2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N-3183 </w:t>
      </w:r>
      <w:proofErr w:type="spellStart"/>
      <w:r w:rsidRPr="009B093F">
        <w:rPr>
          <w:rFonts w:cs="Arial"/>
          <w:color w:val="000000"/>
        </w:rPr>
        <w:t>Horten</w:t>
      </w:r>
      <w:proofErr w:type="spellEnd"/>
    </w:p>
    <w:p w14:paraId="0359752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19EFFBF0"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+47 33 07 18 90</w:t>
      </w:r>
    </w:p>
    <w:p w14:paraId="26A0E474"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+47 33 07 18 99</w:t>
      </w:r>
    </w:p>
    <w:p w14:paraId="05690DD0"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+47 7802 400280</w:t>
      </w:r>
    </w:p>
    <w:p w14:paraId="2A43859C"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0" w:history="1">
        <w:r w:rsidRPr="005A6B7E">
          <w:rPr>
            <w:rStyle w:val="Hyperlink"/>
            <w:rFonts w:cs="Arial"/>
          </w:rPr>
          <w:t>peter.eade@vissim.no</w:t>
        </w:r>
      </w:hyperlink>
    </w:p>
    <w:p w14:paraId="7B69691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01" w:history="1">
        <w:r w:rsidRPr="003A1C37">
          <w:rPr>
            <w:rStyle w:val="Hyperlink"/>
            <w:rFonts w:cs="Arial"/>
          </w:rPr>
          <w:t>peter@vtmis.co.uk</w:t>
        </w:r>
      </w:hyperlink>
    </w:p>
    <w:p w14:paraId="15F28DA0"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152FF1F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Maxim SEMENOV</w:t>
      </w:r>
    </w:p>
    <w:p w14:paraId="6B635FF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5E652D2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Horten</w:t>
      </w:r>
      <w:proofErr w:type="spellEnd"/>
      <w:r w:rsidRPr="009B093F">
        <w:rPr>
          <w:rFonts w:cs="Arial"/>
          <w:color w:val="000000"/>
        </w:rPr>
        <w:t xml:space="preserve"> 3183</w:t>
      </w:r>
    </w:p>
    <w:p w14:paraId="6A82AB8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31FA486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+47 99 23 20 00</w:t>
      </w:r>
    </w:p>
    <w:p w14:paraId="69B7AD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2" w:history="1">
        <w:r w:rsidRPr="005A6B7E">
          <w:rPr>
            <w:rStyle w:val="Hyperlink"/>
            <w:rFonts w:cs="Arial"/>
          </w:rPr>
          <w:t>ms@vissim.no</w:t>
        </w:r>
      </w:hyperlink>
    </w:p>
    <w:p w14:paraId="467E14F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Philippines</w:t>
      </w:r>
      <w:r w:rsidRPr="009B093F">
        <w:rPr>
          <w:rFonts w:cs="Arial"/>
        </w:rPr>
        <w:tab/>
      </w:r>
      <w:r w:rsidRPr="009B093F">
        <w:rPr>
          <w:rFonts w:cs="Arial"/>
          <w:b/>
          <w:bCs/>
          <w:color w:val="000000"/>
        </w:rPr>
        <w:t>Philippine Coast Guard</w:t>
      </w:r>
    </w:p>
    <w:p w14:paraId="6DF721B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proofErr w:type="spellStart"/>
      <w:r w:rsidRPr="009B093F">
        <w:rPr>
          <w:rFonts w:cs="Arial"/>
          <w:color w:val="000000"/>
        </w:rPr>
        <w:t>Cdr.</w:t>
      </w:r>
      <w:proofErr w:type="spellEnd"/>
      <w:r w:rsidRPr="009B093F">
        <w:rPr>
          <w:rFonts w:cs="Arial"/>
          <w:color w:val="000000"/>
        </w:rPr>
        <w:t xml:space="preserve"> Ferdinand PANGANIBAN</w:t>
      </w:r>
    </w:p>
    <w:p w14:paraId="3CD56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139 25th Port </w:t>
      </w:r>
      <w:proofErr w:type="gramStart"/>
      <w:r w:rsidRPr="009B093F">
        <w:rPr>
          <w:rFonts w:cs="Arial"/>
          <w:color w:val="000000"/>
        </w:rPr>
        <w:t>Area</w:t>
      </w:r>
      <w:proofErr w:type="gramEnd"/>
    </w:p>
    <w:p w14:paraId="63218649"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1018 Manila</w:t>
      </w:r>
    </w:p>
    <w:p w14:paraId="182993DC"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Philippines</w:t>
      </w:r>
    </w:p>
    <w:p w14:paraId="0E1A23A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lastRenderedPageBreak/>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+63 2 527 </w:t>
      </w:r>
      <w:r w:rsidRPr="009B093F">
        <w:rPr>
          <w:rFonts w:cs="Arial"/>
          <w:color w:val="000000"/>
        </w:rPr>
        <w:t>8481</w:t>
      </w:r>
    </w:p>
    <w:p w14:paraId="1BD5C6FC"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+63 2 527 3909</w:t>
      </w:r>
    </w:p>
    <w:p w14:paraId="733F6FC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+63 90 54 61 41 90</w:t>
      </w:r>
    </w:p>
    <w:p w14:paraId="63B1563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3" w:history="1">
        <w:r w:rsidRPr="005A6B7E">
          <w:rPr>
            <w:rStyle w:val="Hyperlink"/>
            <w:rFonts w:cs="Arial"/>
          </w:rPr>
          <w:t>ferdie1107@gmail.com</w:t>
        </w:r>
      </w:hyperlink>
    </w:p>
    <w:p w14:paraId="2545DCF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04" w:history="1">
        <w:r w:rsidRPr="005A6B7E">
          <w:rPr>
            <w:rStyle w:val="Hyperlink"/>
            <w:rFonts w:cs="Arial"/>
          </w:rPr>
          <w:t>cg8@coastguard.gov.au</w:t>
        </w:r>
      </w:hyperlink>
    </w:p>
    <w:p w14:paraId="043BC1A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Portugal</w:t>
      </w:r>
      <w:r w:rsidRPr="009B093F">
        <w:rPr>
          <w:rFonts w:cs="Arial"/>
        </w:rPr>
        <w:tab/>
      </w:r>
      <w:proofErr w:type="spellStart"/>
      <w:r w:rsidRPr="009B093F">
        <w:rPr>
          <w:rFonts w:cs="Arial"/>
          <w:b/>
          <w:bCs/>
          <w:color w:val="000000"/>
        </w:rPr>
        <w:t>Direcçao-Geral</w:t>
      </w:r>
      <w:proofErr w:type="spellEnd"/>
      <w:r w:rsidRPr="009B093F">
        <w:rPr>
          <w:rFonts w:cs="Arial"/>
          <w:b/>
          <w:bCs/>
          <w:color w:val="000000"/>
        </w:rPr>
        <w:t xml:space="preserve"> de </w:t>
      </w:r>
      <w:proofErr w:type="spellStart"/>
      <w:r w:rsidRPr="009B093F">
        <w:rPr>
          <w:rFonts w:cs="Arial"/>
          <w:b/>
          <w:bCs/>
          <w:color w:val="000000"/>
        </w:rPr>
        <w:t>Recursos</w:t>
      </w:r>
      <w:proofErr w:type="spellEnd"/>
      <w:r w:rsidRPr="009B093F">
        <w:rPr>
          <w:rFonts w:cs="Arial"/>
          <w:b/>
          <w:bCs/>
          <w:color w:val="000000"/>
        </w:rPr>
        <w:t xml:space="preserve"> </w:t>
      </w:r>
      <w:proofErr w:type="spellStart"/>
      <w:r w:rsidRPr="009B093F">
        <w:rPr>
          <w:rFonts w:cs="Arial"/>
          <w:b/>
          <w:bCs/>
          <w:color w:val="000000"/>
        </w:rPr>
        <w:t>Naturais</w:t>
      </w:r>
      <w:proofErr w:type="spellEnd"/>
      <w:r w:rsidRPr="009B093F">
        <w:rPr>
          <w:rFonts w:cs="Arial"/>
          <w:b/>
          <w:bCs/>
          <w:color w:val="000000"/>
        </w:rPr>
        <w:t xml:space="preserve"> (DGRM)</w:t>
      </w:r>
    </w:p>
    <w:p w14:paraId="03812B84"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Ms. Ana FANECA</w:t>
      </w:r>
    </w:p>
    <w:p w14:paraId="0D6F267F"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C.C.T.M.C. - </w:t>
      </w:r>
      <w:proofErr w:type="spellStart"/>
      <w:r w:rsidRPr="009B657D">
        <w:rPr>
          <w:rFonts w:cs="Arial"/>
          <w:color w:val="000000"/>
        </w:rPr>
        <w:t>Edificio</w:t>
      </w:r>
      <w:proofErr w:type="spellEnd"/>
      <w:r w:rsidRPr="009B657D">
        <w:rPr>
          <w:rFonts w:cs="Arial"/>
          <w:color w:val="000000"/>
        </w:rPr>
        <w:t xml:space="preserve"> VTS</w:t>
      </w:r>
    </w:p>
    <w:p w14:paraId="7C248AC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20EE1BA4"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69A7208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4B9856A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+351 21 446 4830</w:t>
      </w:r>
    </w:p>
    <w:p w14:paraId="2E411C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+351 21 446 4848</w:t>
      </w:r>
    </w:p>
    <w:p w14:paraId="12F1764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+351 9615 22 673</w:t>
      </w:r>
    </w:p>
    <w:p w14:paraId="5452B9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5" w:history="1">
        <w:r w:rsidRPr="005A6B7E">
          <w:rPr>
            <w:rStyle w:val="Hyperlink"/>
            <w:rFonts w:cs="Arial"/>
          </w:rPr>
          <w:t>afaneca@dgrm.mam.gov.pt</w:t>
        </w:r>
      </w:hyperlink>
    </w:p>
    <w:p w14:paraId="04AE3EDF"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Direcçao-Geral de Recursos Naturais (DGRM)</w:t>
      </w:r>
    </w:p>
    <w:p w14:paraId="2BAEA53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B649C2">
        <w:rPr>
          <w:rFonts w:cs="Arial"/>
          <w:lang w:val="nl-NL"/>
        </w:rPr>
        <w:tab/>
      </w:r>
      <w:r w:rsidRPr="009B093F">
        <w:rPr>
          <w:rFonts w:cs="Arial"/>
          <w:color w:val="000000"/>
        </w:rPr>
        <w:t>Mr. Nelson Santos MARQUES</w:t>
      </w:r>
    </w:p>
    <w:p w14:paraId="6605DF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C.C.T.M.C. - </w:t>
      </w:r>
      <w:proofErr w:type="spellStart"/>
      <w:r w:rsidRPr="009B093F">
        <w:rPr>
          <w:rFonts w:cs="Arial"/>
          <w:color w:val="000000"/>
        </w:rPr>
        <w:t>Edificio</w:t>
      </w:r>
      <w:proofErr w:type="spellEnd"/>
      <w:r w:rsidRPr="009B093F">
        <w:rPr>
          <w:rFonts w:cs="Arial"/>
          <w:color w:val="000000"/>
        </w:rPr>
        <w:t xml:space="preserve"> VTS</w:t>
      </w:r>
    </w:p>
    <w:p w14:paraId="0A671EE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311A3C1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567F4D7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6CCAA5C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+351 21 446 4836</w:t>
      </w:r>
    </w:p>
    <w:p w14:paraId="35472A00"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+351 21 446 4848</w:t>
      </w:r>
    </w:p>
    <w:p w14:paraId="0622FFF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+351 91 2606 178</w:t>
      </w:r>
    </w:p>
    <w:p w14:paraId="07C288E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6" w:history="1">
        <w:r w:rsidRPr="005A6B7E">
          <w:rPr>
            <w:rStyle w:val="Hyperlink"/>
            <w:rFonts w:cs="Arial"/>
          </w:rPr>
          <w:t>nmarques@dgrm.mam.gov.pt</w:t>
        </w:r>
      </w:hyperlink>
    </w:p>
    <w:p w14:paraId="4D0A445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Pr>
          <w:rFonts w:cs="Arial"/>
          <w:b/>
          <w:bCs/>
          <w:color w:val="000000"/>
        </w:rPr>
        <w:t>Republic</w:t>
      </w:r>
      <w:r w:rsidRPr="009B093F">
        <w:rPr>
          <w:rFonts w:cs="Arial"/>
          <w:b/>
          <w:bCs/>
          <w:color w:val="000000"/>
        </w:rPr>
        <w:t xml:space="preserve"> of </w:t>
      </w:r>
      <w:r w:rsidRPr="009B093F">
        <w:rPr>
          <w:rFonts w:cs="Arial"/>
        </w:rPr>
        <w:tab/>
      </w:r>
      <w:r w:rsidRPr="009B093F">
        <w:rPr>
          <w:rFonts w:cs="Arial"/>
          <w:b/>
          <w:bCs/>
          <w:color w:val="000000"/>
        </w:rPr>
        <w:t>Ministry of Oceans and Fisheries</w:t>
      </w:r>
    </w:p>
    <w:p w14:paraId="1DED335F"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Korea</w:t>
      </w:r>
    </w:p>
    <w:p w14:paraId="2FD894F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Seung</w:t>
      </w:r>
      <w:proofErr w:type="spellEnd"/>
      <w:r w:rsidRPr="009B093F">
        <w:rPr>
          <w:rFonts w:cs="Arial"/>
          <w:color w:val="000000"/>
        </w:rPr>
        <w:t xml:space="preserve"> </w:t>
      </w:r>
      <w:proofErr w:type="spellStart"/>
      <w:r w:rsidRPr="009B093F">
        <w:rPr>
          <w:rFonts w:cs="Arial"/>
          <w:color w:val="000000"/>
        </w:rPr>
        <w:t>Jin</w:t>
      </w:r>
      <w:proofErr w:type="spellEnd"/>
      <w:r w:rsidRPr="009B093F">
        <w:rPr>
          <w:rFonts w:cs="Arial"/>
          <w:color w:val="000000"/>
        </w:rPr>
        <w:t xml:space="preserve"> LEE</w:t>
      </w:r>
    </w:p>
    <w:p w14:paraId="22D765D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3C6B36C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Ministry of Oceans and Fisheries</w:t>
      </w:r>
    </w:p>
    <w:p w14:paraId="782187A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YoungShin</w:t>
      </w:r>
      <w:proofErr w:type="spellEnd"/>
      <w:r w:rsidRPr="009B093F">
        <w:rPr>
          <w:rFonts w:cs="Arial"/>
          <w:color w:val="000000"/>
        </w:rPr>
        <w:t xml:space="preserve"> KIM</w:t>
      </w:r>
    </w:p>
    <w:p w14:paraId="395DC1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201-1101 </w:t>
      </w:r>
      <w:proofErr w:type="spellStart"/>
      <w:r w:rsidRPr="009B093F">
        <w:rPr>
          <w:rFonts w:cs="Arial"/>
          <w:color w:val="000000"/>
        </w:rPr>
        <w:t>Bibong-ro</w:t>
      </w:r>
      <w:proofErr w:type="spellEnd"/>
      <w:r w:rsidRPr="009B093F">
        <w:rPr>
          <w:rFonts w:cs="Arial"/>
          <w:color w:val="000000"/>
        </w:rPr>
        <w:t xml:space="preserve">, </w:t>
      </w:r>
      <w:proofErr w:type="spellStart"/>
      <w:r w:rsidRPr="009B093F">
        <w:rPr>
          <w:rFonts w:cs="Arial"/>
          <w:color w:val="000000"/>
        </w:rPr>
        <w:t>Saha-gu</w:t>
      </w:r>
      <w:proofErr w:type="spellEnd"/>
    </w:p>
    <w:p w14:paraId="5CE273E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Sinpyeong</w:t>
      </w:r>
      <w:proofErr w:type="spellEnd"/>
      <w:r w:rsidRPr="009B093F">
        <w:rPr>
          <w:rFonts w:cs="Arial"/>
          <w:color w:val="000000"/>
        </w:rPr>
        <w:t>, Hanshin Apt.</w:t>
      </w:r>
    </w:p>
    <w:p w14:paraId="7684549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604-767</w:t>
      </w:r>
    </w:p>
    <w:p w14:paraId="4DAE9E4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3EFB70F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+82 51 405 2735</w:t>
      </w:r>
    </w:p>
    <w:p w14:paraId="4F28DB9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+82 51 404 2623</w:t>
      </w:r>
    </w:p>
    <w:p w14:paraId="6D7DFEDB"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 xml:space="preserve">+82 10 </w:t>
      </w:r>
      <w:proofErr w:type="gramStart"/>
      <w:r w:rsidRPr="009B657D">
        <w:rPr>
          <w:rFonts w:cs="Arial"/>
          <w:color w:val="000000"/>
        </w:rPr>
        <w:t>8564  7765</w:t>
      </w:r>
      <w:proofErr w:type="gramEnd"/>
    </w:p>
    <w:p w14:paraId="15A71C2F"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107" w:history="1">
        <w:r w:rsidRPr="009B657D">
          <w:rPr>
            <w:rStyle w:val="Hyperlink"/>
            <w:rFonts w:cs="Arial"/>
          </w:rPr>
          <w:t>kyspider@korea.kr</w:t>
        </w:r>
      </w:hyperlink>
    </w:p>
    <w:p w14:paraId="46F0FE08" w14:textId="77777777" w:rsidR="00B649C2" w:rsidRPr="009B657D" w:rsidRDefault="00B649C2" w:rsidP="00B649C2">
      <w:pPr>
        <w:widowControl w:val="0"/>
        <w:tabs>
          <w:tab w:val="left" w:pos="1704"/>
          <w:tab w:val="left" w:pos="3401"/>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color w:val="000000"/>
        </w:rPr>
        <w:t xml:space="preserve"> (alternative)</w:t>
      </w:r>
      <w:r w:rsidRPr="009B657D">
        <w:rPr>
          <w:rFonts w:cs="Arial"/>
        </w:rPr>
        <w:tab/>
      </w:r>
      <w:hyperlink r:id="rId108" w:history="1">
        <w:r w:rsidRPr="009B657D">
          <w:rPr>
            <w:rStyle w:val="Hyperlink"/>
            <w:rFonts w:cs="Arial"/>
          </w:rPr>
          <w:t>kyspider00@gmail.com</w:t>
        </w:r>
      </w:hyperlink>
    </w:p>
    <w:p w14:paraId="264E534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093F">
        <w:rPr>
          <w:rFonts w:cs="Arial"/>
          <w:b/>
          <w:bCs/>
          <w:color w:val="000000"/>
        </w:rPr>
        <w:t>Russia</w:t>
      </w:r>
      <w:r w:rsidRPr="009B093F">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5DD5A2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Evgeny</w:t>
      </w:r>
      <w:proofErr w:type="spellEnd"/>
      <w:r w:rsidRPr="009B093F">
        <w:rPr>
          <w:rFonts w:cs="Arial"/>
          <w:color w:val="000000"/>
        </w:rPr>
        <w:t xml:space="preserve"> KUZOVINSKIY</w:t>
      </w:r>
    </w:p>
    <w:p w14:paraId="37D86D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127055 </w:t>
      </w:r>
      <w:proofErr w:type="spellStart"/>
      <w:r w:rsidRPr="009B093F">
        <w:rPr>
          <w:rFonts w:cs="Arial"/>
          <w:color w:val="000000"/>
        </w:rPr>
        <w:t>Suschevskaya</w:t>
      </w:r>
      <w:proofErr w:type="spellEnd"/>
      <w:r w:rsidRPr="009B093F">
        <w:rPr>
          <w:rFonts w:cs="Arial"/>
          <w:color w:val="000000"/>
        </w:rPr>
        <w:t xml:space="preserve"> Str. 19</w:t>
      </w:r>
    </w:p>
    <w:p w14:paraId="04DD42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Moscow</w:t>
      </w:r>
    </w:p>
    <w:p w14:paraId="3756993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040A82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xml:space="preserve">+7 495 411 7759 </w:t>
      </w:r>
      <w:proofErr w:type="spellStart"/>
      <w:r w:rsidRPr="009B093F">
        <w:rPr>
          <w:rFonts w:cs="Arial"/>
          <w:color w:val="000000"/>
        </w:rPr>
        <w:t>ext</w:t>
      </w:r>
      <w:proofErr w:type="spellEnd"/>
      <w:r w:rsidRPr="009B093F">
        <w:rPr>
          <w:rFonts w:cs="Arial"/>
          <w:color w:val="000000"/>
        </w:rPr>
        <w:t xml:space="preserve"> 1707</w:t>
      </w:r>
    </w:p>
    <w:p w14:paraId="1B808DF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lastRenderedPageBreak/>
        <w:tab/>
      </w:r>
      <w:r w:rsidRPr="000A0B84">
        <w:rPr>
          <w:rFonts w:cs="Arial"/>
          <w:color w:val="000000"/>
        </w:rPr>
        <w:t>Fax</w:t>
      </w:r>
      <w:r w:rsidRPr="000A0B84">
        <w:rPr>
          <w:rFonts w:cs="Arial"/>
        </w:rPr>
        <w:tab/>
      </w:r>
      <w:r>
        <w:rPr>
          <w:rFonts w:cs="Arial"/>
        </w:rPr>
        <w:tab/>
      </w:r>
      <w:r w:rsidRPr="000A0B84">
        <w:rPr>
          <w:rFonts w:cs="Arial"/>
          <w:color w:val="000000"/>
        </w:rPr>
        <w:t>+7 495 62 61 239</w:t>
      </w:r>
    </w:p>
    <w:p w14:paraId="2DD3A2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+7 916 870 78 28</w:t>
      </w:r>
    </w:p>
    <w:p w14:paraId="2B0F3F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9" w:history="1">
        <w:r w:rsidRPr="005A6B7E">
          <w:rPr>
            <w:rStyle w:val="Hyperlink"/>
            <w:rFonts w:cs="Arial"/>
          </w:rPr>
          <w:t>e.kuzovinskiy@rosmorport.ru</w:t>
        </w:r>
      </w:hyperlink>
    </w:p>
    <w:p w14:paraId="02F5BB45"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0" w:history="1">
        <w:r w:rsidRPr="003A1C37">
          <w:rPr>
            <w:rStyle w:val="Hyperlink"/>
            <w:rFonts w:cs="Arial"/>
          </w:rPr>
          <w:t>ekuzovinskiy@yandex.ru</w:t>
        </w:r>
      </w:hyperlink>
    </w:p>
    <w:p w14:paraId="281DF7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0A1FF2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Sergei ROSTOPSHIN</w:t>
      </w:r>
    </w:p>
    <w:p w14:paraId="01C75E6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198035 </w:t>
      </w:r>
      <w:proofErr w:type="spellStart"/>
      <w:r w:rsidRPr="009B093F">
        <w:rPr>
          <w:rFonts w:cs="Arial"/>
          <w:color w:val="000000"/>
        </w:rPr>
        <w:t>Gapsalskaya</w:t>
      </w:r>
      <w:proofErr w:type="spellEnd"/>
      <w:r w:rsidRPr="009B093F">
        <w:rPr>
          <w:rFonts w:cs="Arial"/>
          <w:color w:val="000000"/>
        </w:rPr>
        <w:t xml:space="preserve"> St. 8</w:t>
      </w:r>
    </w:p>
    <w:p w14:paraId="587D755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Saint Petersburg</w:t>
      </w:r>
    </w:p>
    <w:p w14:paraId="600ADE2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BFA39D8"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+7 812 450 60 40</w:t>
      </w:r>
    </w:p>
    <w:p w14:paraId="6989D09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+7 812 450 6707</w:t>
      </w:r>
    </w:p>
    <w:p w14:paraId="6714D2E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+7 921 75 77 009</w:t>
      </w:r>
    </w:p>
    <w:p w14:paraId="24EBC6C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11" w:history="1">
        <w:r w:rsidRPr="005A6B7E">
          <w:rPr>
            <w:rStyle w:val="Hyperlink"/>
            <w:rFonts w:cs="Arial"/>
          </w:rPr>
          <w:t>S.Rostopshin@spb.rosmorport.ru</w:t>
        </w:r>
      </w:hyperlink>
    </w:p>
    <w:p w14:paraId="0435987D"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2" w:history="1">
        <w:r w:rsidRPr="003A1C37">
          <w:rPr>
            <w:rStyle w:val="Hyperlink"/>
            <w:rFonts w:cs="Arial"/>
          </w:rPr>
          <w:t>s.rostopshin@gmail.com</w:t>
        </w:r>
      </w:hyperlink>
    </w:p>
    <w:p w14:paraId="17279EDF"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0A0B84">
        <w:rPr>
          <w:rFonts w:cs="Arial"/>
          <w:b/>
          <w:bCs/>
          <w:color w:val="000000"/>
        </w:rPr>
        <w:t>Transas</w:t>
      </w:r>
      <w:proofErr w:type="spellEnd"/>
      <w:r w:rsidRPr="000A0B84">
        <w:rPr>
          <w:rFonts w:cs="Arial"/>
          <w:b/>
          <w:bCs/>
          <w:color w:val="000000"/>
        </w:rPr>
        <w:t xml:space="preserve"> C</w:t>
      </w:r>
      <w:r w:rsidRPr="009B093F">
        <w:rPr>
          <w:rFonts w:cs="Arial"/>
          <w:b/>
          <w:bCs/>
          <w:color w:val="000000"/>
        </w:rPr>
        <w:t>o</w:t>
      </w:r>
    </w:p>
    <w:p w14:paraId="660691F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Roman MODEEV</w:t>
      </w:r>
    </w:p>
    <w:p w14:paraId="251AE9C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 V.O. </w:t>
      </w:r>
      <w:proofErr w:type="spellStart"/>
      <w:r w:rsidRPr="009B093F">
        <w:rPr>
          <w:rFonts w:cs="Arial"/>
          <w:color w:val="000000"/>
        </w:rPr>
        <w:t>Maly</w:t>
      </w:r>
      <w:proofErr w:type="spellEnd"/>
      <w:r w:rsidRPr="009B093F">
        <w:rPr>
          <w:rFonts w:cs="Arial"/>
          <w:color w:val="000000"/>
        </w:rPr>
        <w:t xml:space="preserve"> </w:t>
      </w:r>
      <w:proofErr w:type="spellStart"/>
      <w:r w:rsidRPr="009B093F">
        <w:rPr>
          <w:rFonts w:cs="Arial"/>
          <w:color w:val="000000"/>
        </w:rPr>
        <w:t>pr-i</w:t>
      </w:r>
      <w:proofErr w:type="spellEnd"/>
      <w:r w:rsidRPr="009B093F">
        <w:rPr>
          <w:rFonts w:cs="Arial"/>
          <w:color w:val="000000"/>
        </w:rPr>
        <w:t>, 54-4</w:t>
      </w:r>
    </w:p>
    <w:p w14:paraId="148850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 Petersburg 199178</w:t>
      </w:r>
    </w:p>
    <w:p w14:paraId="4C7EDE8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3A2C322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+ 7 812 325 31 31</w:t>
      </w:r>
    </w:p>
    <w:p w14:paraId="4C8D73E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+ 7 812 325 31 32</w:t>
      </w:r>
    </w:p>
    <w:p w14:paraId="69A3A44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+ 7 911 210 08 44</w:t>
      </w:r>
    </w:p>
    <w:p w14:paraId="45E134D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3" w:history="1">
        <w:r w:rsidRPr="005A6B7E">
          <w:rPr>
            <w:rStyle w:val="Hyperlink"/>
            <w:rFonts w:cs="Arial"/>
          </w:rPr>
          <w:t>roman.modeev@transas.com</w:t>
        </w:r>
      </w:hyperlink>
    </w:p>
    <w:p w14:paraId="6BB422A5"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Transas</w:t>
      </w:r>
      <w:proofErr w:type="spellEnd"/>
      <w:r w:rsidRPr="009B093F">
        <w:rPr>
          <w:rFonts w:cs="Arial"/>
          <w:b/>
          <w:bCs/>
          <w:color w:val="000000"/>
        </w:rPr>
        <w:t xml:space="preserve"> Tech. Ltd.</w:t>
      </w:r>
    </w:p>
    <w:p w14:paraId="78A2034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Dmitry OBLIZANOV</w:t>
      </w:r>
    </w:p>
    <w:p w14:paraId="7A64DE5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Shore-Based Product Unit</w:t>
      </w:r>
    </w:p>
    <w:p w14:paraId="0AB35D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54-4 </w:t>
      </w:r>
      <w:proofErr w:type="spellStart"/>
      <w:r w:rsidRPr="009B093F">
        <w:rPr>
          <w:rFonts w:cs="Arial"/>
          <w:color w:val="000000"/>
        </w:rPr>
        <w:t>Maly</w:t>
      </w:r>
      <w:proofErr w:type="spellEnd"/>
      <w:r w:rsidRPr="009B093F">
        <w:rPr>
          <w:rFonts w:cs="Arial"/>
          <w:color w:val="000000"/>
        </w:rPr>
        <w:t xml:space="preserve"> pr., V.O.</w:t>
      </w:r>
      <w:proofErr w:type="gramEnd"/>
    </w:p>
    <w:p w14:paraId="1E10BE6E"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199178 St Petersburg</w:t>
      </w:r>
    </w:p>
    <w:p w14:paraId="0366440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Russia</w:t>
      </w:r>
    </w:p>
    <w:p w14:paraId="054D62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+7 812 325 31 31</w:t>
      </w:r>
    </w:p>
    <w:p w14:paraId="04BADA7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+7 812 325 31 32</w:t>
      </w:r>
    </w:p>
    <w:p w14:paraId="0F5CDE5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+7 911 980 31 52</w:t>
      </w:r>
    </w:p>
    <w:p w14:paraId="78CA0C1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4" w:history="1">
        <w:r w:rsidRPr="005A6B7E">
          <w:rPr>
            <w:rStyle w:val="Hyperlink"/>
            <w:rFonts w:cs="Arial"/>
          </w:rPr>
          <w:t>dmitry.oblizanov@transas.com</w:t>
        </w:r>
      </w:hyperlink>
    </w:p>
    <w:p w14:paraId="7A3EA47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Singapore</w:t>
      </w:r>
      <w:r w:rsidRPr="009B093F">
        <w:rPr>
          <w:rFonts w:cs="Arial"/>
        </w:rPr>
        <w:tab/>
      </w:r>
      <w:r w:rsidRPr="009B093F">
        <w:rPr>
          <w:rFonts w:cs="Arial"/>
          <w:b/>
          <w:bCs/>
          <w:color w:val="000000"/>
        </w:rPr>
        <w:t>Maritime and Port Authority of Singapore</w:t>
      </w:r>
    </w:p>
    <w:p w14:paraId="50379E6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Nicholas CHIEW</w:t>
      </w:r>
    </w:p>
    <w:p w14:paraId="00C3B78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460 Alexandra Road</w:t>
      </w:r>
    </w:p>
    <w:p w14:paraId="6F6534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 20-00 PSA Building</w:t>
      </w:r>
    </w:p>
    <w:p w14:paraId="189067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119963</w:t>
      </w:r>
    </w:p>
    <w:p w14:paraId="76D2852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Singapore</w:t>
      </w:r>
    </w:p>
    <w:p w14:paraId="054B33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+65 6375 1602</w:t>
      </w:r>
    </w:p>
    <w:p w14:paraId="3108C178"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+65 6375 1719</w:t>
      </w:r>
    </w:p>
    <w:p w14:paraId="37F2D67C"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+65 9337 8704</w:t>
      </w:r>
    </w:p>
    <w:p w14:paraId="7A1B2E3B"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5" w:history="1">
        <w:r w:rsidRPr="005A6B7E">
          <w:rPr>
            <w:rStyle w:val="Hyperlink"/>
            <w:rFonts w:cs="Arial"/>
          </w:rPr>
          <w:t>Nicholas_chiew@mpa.gov.sg</w:t>
        </w:r>
      </w:hyperlink>
    </w:p>
    <w:p w14:paraId="7FC98FC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6" w:history="1">
        <w:r w:rsidRPr="003A1C37">
          <w:rPr>
            <w:rStyle w:val="Hyperlink"/>
            <w:rFonts w:cs="Arial"/>
          </w:rPr>
          <w:t>Nicholas.chiew87@gmail.com</w:t>
        </w:r>
      </w:hyperlink>
    </w:p>
    <w:p w14:paraId="729ED422"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Maritime and Port Authority of Singapore</w:t>
      </w:r>
    </w:p>
    <w:p w14:paraId="523D17C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Captain </w:t>
      </w:r>
      <w:proofErr w:type="spellStart"/>
      <w:r w:rsidRPr="009B093F">
        <w:rPr>
          <w:rFonts w:cs="Arial"/>
          <w:color w:val="000000"/>
        </w:rPr>
        <w:t>Fok</w:t>
      </w:r>
      <w:proofErr w:type="spellEnd"/>
      <w:r w:rsidRPr="009B093F">
        <w:rPr>
          <w:rFonts w:cs="Arial"/>
          <w:color w:val="000000"/>
        </w:rPr>
        <w:t xml:space="preserve"> Yong Henry HENG</w:t>
      </w:r>
    </w:p>
    <w:p w14:paraId="0CC54D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 Harbour Drive</w:t>
      </w:r>
    </w:p>
    <w:p w14:paraId="083F353D"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N°08-00 PSA Vista</w:t>
      </w:r>
    </w:p>
    <w:p w14:paraId="7BEA1749"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117612</w:t>
      </w:r>
    </w:p>
    <w:p w14:paraId="5E8C3937" w14:textId="77777777" w:rsidR="00B649C2" w:rsidRPr="009B657D"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657D">
        <w:rPr>
          <w:rFonts w:cs="Arial"/>
          <w:color w:val="000000"/>
        </w:rPr>
        <w:t>Singapore</w:t>
      </w:r>
    </w:p>
    <w:p w14:paraId="447BC9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+65 677</w:t>
      </w:r>
      <w:r w:rsidRPr="009B093F">
        <w:rPr>
          <w:rFonts w:cs="Arial"/>
          <w:color w:val="000000"/>
        </w:rPr>
        <w:t>3 7433</w:t>
      </w:r>
    </w:p>
    <w:p w14:paraId="5BFA6B2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+65 6773 7439</w:t>
      </w:r>
    </w:p>
    <w:p w14:paraId="30ECDC2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+65 9030 5359</w:t>
      </w:r>
    </w:p>
    <w:p w14:paraId="09C5C398"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7" w:history="1">
        <w:r w:rsidRPr="005A6B7E">
          <w:rPr>
            <w:rStyle w:val="Hyperlink"/>
            <w:rFonts w:cs="Arial"/>
          </w:rPr>
          <w:t>Henry_Heng@mpa.gov.sg</w:t>
        </w:r>
      </w:hyperlink>
    </w:p>
    <w:p w14:paraId="02ED5D6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18" w:history="1">
        <w:r w:rsidRPr="005A6B7E">
          <w:rPr>
            <w:rStyle w:val="Hyperlink"/>
            <w:rFonts w:cs="Arial"/>
          </w:rPr>
          <w:t>henryheng57@gmail.com</w:t>
        </w:r>
      </w:hyperlink>
    </w:p>
    <w:p w14:paraId="6724572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Spain</w:t>
      </w:r>
      <w:r w:rsidRPr="009B093F">
        <w:rPr>
          <w:rFonts w:cs="Arial"/>
        </w:rPr>
        <w:tab/>
      </w:r>
      <w:r w:rsidRPr="009B093F">
        <w:rPr>
          <w:rFonts w:cs="Arial"/>
          <w:b/>
          <w:bCs/>
          <w:color w:val="000000"/>
        </w:rPr>
        <w:t xml:space="preserve">Puertos </w:t>
      </w:r>
      <w:proofErr w:type="gramStart"/>
      <w:r w:rsidRPr="009B093F">
        <w:rPr>
          <w:rFonts w:cs="Arial"/>
          <w:b/>
          <w:bCs/>
          <w:color w:val="000000"/>
        </w:rPr>
        <w:t>del</w:t>
      </w:r>
      <w:proofErr w:type="gramEnd"/>
      <w:r w:rsidRPr="009B093F">
        <w:rPr>
          <w:rFonts w:cs="Arial"/>
          <w:b/>
          <w:bCs/>
          <w:color w:val="000000"/>
        </w:rPr>
        <w:t xml:space="preserve"> Estado</w:t>
      </w:r>
    </w:p>
    <w:p w14:paraId="7830A29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Enrique TORTOSA SOLVAS</w:t>
      </w:r>
    </w:p>
    <w:p w14:paraId="7CD9DAB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Avda</w:t>
      </w:r>
      <w:proofErr w:type="spellEnd"/>
      <w:r w:rsidRPr="009B093F">
        <w:rPr>
          <w:rFonts w:cs="Arial"/>
          <w:color w:val="000000"/>
        </w:rPr>
        <w:t xml:space="preserve"> </w:t>
      </w:r>
      <w:proofErr w:type="spellStart"/>
      <w:r w:rsidRPr="009B093F">
        <w:rPr>
          <w:rFonts w:cs="Arial"/>
          <w:color w:val="000000"/>
        </w:rPr>
        <w:t>Partenon</w:t>
      </w:r>
      <w:proofErr w:type="spellEnd"/>
      <w:r w:rsidRPr="009B093F">
        <w:rPr>
          <w:rFonts w:cs="Arial"/>
          <w:color w:val="000000"/>
        </w:rPr>
        <w:t xml:space="preserve"> 10</w:t>
      </w:r>
    </w:p>
    <w:p w14:paraId="4CA854F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28042 Madrid</w:t>
      </w:r>
    </w:p>
    <w:p w14:paraId="70CFF09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Spain</w:t>
      </w:r>
    </w:p>
    <w:p w14:paraId="744D32B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+34 91 524 55 92</w:t>
      </w:r>
    </w:p>
    <w:p w14:paraId="50A02F8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+34 91 524 55 06</w:t>
      </w:r>
    </w:p>
    <w:p w14:paraId="2C4C817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+34 630 35 1385</w:t>
      </w:r>
    </w:p>
    <w:p w14:paraId="0E10C01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9" w:history="1">
        <w:r w:rsidRPr="005A6B7E">
          <w:rPr>
            <w:rStyle w:val="Hyperlink"/>
            <w:rFonts w:cs="Arial"/>
          </w:rPr>
          <w:t>etortosa@puertos.es</w:t>
        </w:r>
      </w:hyperlink>
    </w:p>
    <w:p w14:paraId="33A66C8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SASEMAR</w:t>
      </w:r>
    </w:p>
    <w:p w14:paraId="129F458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Carlos FERNANDEZ SALINAS</w:t>
      </w:r>
    </w:p>
    <w:p w14:paraId="033AF98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Centro </w:t>
      </w:r>
      <w:proofErr w:type="spellStart"/>
      <w:r w:rsidRPr="009B093F">
        <w:rPr>
          <w:rFonts w:cs="Arial"/>
          <w:color w:val="000000"/>
        </w:rPr>
        <w:t>Jovellanos</w:t>
      </w:r>
      <w:proofErr w:type="spellEnd"/>
    </w:p>
    <w:p w14:paraId="08836D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Camin</w:t>
      </w:r>
      <w:proofErr w:type="spellEnd"/>
      <w:r w:rsidRPr="009B093F">
        <w:rPr>
          <w:rFonts w:cs="Arial"/>
          <w:color w:val="000000"/>
        </w:rPr>
        <w:t xml:space="preserve"> </w:t>
      </w:r>
      <w:proofErr w:type="gramStart"/>
      <w:r w:rsidRPr="009B093F">
        <w:rPr>
          <w:rFonts w:cs="Arial"/>
          <w:color w:val="000000"/>
        </w:rPr>
        <w:t>del</w:t>
      </w:r>
      <w:proofErr w:type="gramEnd"/>
      <w:r w:rsidRPr="009B093F">
        <w:rPr>
          <w:rFonts w:cs="Arial"/>
          <w:color w:val="000000"/>
        </w:rPr>
        <w:t xml:space="preserve"> Centro de </w:t>
      </w:r>
      <w:proofErr w:type="spellStart"/>
      <w:r w:rsidRPr="009B093F">
        <w:rPr>
          <w:rFonts w:cs="Arial"/>
          <w:color w:val="000000"/>
        </w:rPr>
        <w:t>Salvamento</w:t>
      </w:r>
      <w:proofErr w:type="spellEnd"/>
      <w:r w:rsidRPr="009B093F">
        <w:rPr>
          <w:rFonts w:cs="Arial"/>
          <w:color w:val="000000"/>
        </w:rPr>
        <w:t>, n°279</w:t>
      </w:r>
    </w:p>
    <w:p w14:paraId="3506460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33393 Gijon</w:t>
      </w:r>
    </w:p>
    <w:p w14:paraId="4CBA27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Spain</w:t>
      </w:r>
    </w:p>
    <w:p w14:paraId="1C9C3C16"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+34 985 15 98 00</w:t>
      </w:r>
    </w:p>
    <w:p w14:paraId="30B9D1D7"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+34 635 57 25 47</w:t>
      </w:r>
    </w:p>
    <w:p w14:paraId="63B3E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0" w:history="1">
        <w:r w:rsidRPr="005A6B7E">
          <w:rPr>
            <w:rStyle w:val="Hyperlink"/>
            <w:rFonts w:cs="Arial"/>
          </w:rPr>
          <w:t>jcarlosfs@centrojovellanos.com</w:t>
        </w:r>
      </w:hyperlink>
    </w:p>
    <w:p w14:paraId="06D60EC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21" w:history="1">
        <w:r w:rsidRPr="005A6B7E">
          <w:rPr>
            <w:rStyle w:val="Hyperlink"/>
            <w:rFonts w:cs="Arial"/>
          </w:rPr>
          <w:t>fernandezsalinas@gmail.com</w:t>
        </w:r>
      </w:hyperlink>
    </w:p>
    <w:p w14:paraId="5D02962D"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Sweden</w:t>
      </w:r>
      <w:r w:rsidRPr="00B649C2">
        <w:rPr>
          <w:rFonts w:cs="Arial"/>
          <w:lang w:val="nl-NL"/>
        </w:rPr>
        <w:tab/>
      </w:r>
      <w:r w:rsidRPr="00B649C2">
        <w:rPr>
          <w:rFonts w:cs="Arial"/>
          <w:b/>
          <w:bCs/>
          <w:color w:val="000000"/>
          <w:lang w:val="nl-NL"/>
        </w:rPr>
        <w:t>SAAB</w:t>
      </w:r>
    </w:p>
    <w:p w14:paraId="47483608"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René HOGENDOORN</w:t>
      </w:r>
    </w:p>
    <w:p w14:paraId="384DAA2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Laan van Malkenschoten 40</w:t>
      </w:r>
    </w:p>
    <w:p w14:paraId="16853419"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tab/>
      </w:r>
      <w:r w:rsidRPr="009B093F">
        <w:rPr>
          <w:rFonts w:cs="Arial"/>
          <w:color w:val="000000"/>
        </w:rPr>
        <w:t>7333 NP Apeldoorn</w:t>
      </w:r>
    </w:p>
    <w:p w14:paraId="0F2C50B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The Netherlands</w:t>
      </w:r>
    </w:p>
    <w:p w14:paraId="322147B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+31 555 432 501</w:t>
      </w:r>
    </w:p>
    <w:p w14:paraId="41C8D2A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+31 610 925 412</w:t>
      </w:r>
    </w:p>
    <w:p w14:paraId="5047349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2" w:history="1">
        <w:r w:rsidRPr="005A6B7E">
          <w:rPr>
            <w:rStyle w:val="Hyperlink"/>
            <w:rFonts w:cs="Arial"/>
          </w:rPr>
          <w:t>rene.hogendoorn@hitt.nl</w:t>
        </w:r>
      </w:hyperlink>
    </w:p>
    <w:p w14:paraId="56B8E3A9"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Swedish Maritime Administration</w:t>
      </w:r>
    </w:p>
    <w:p w14:paraId="0E02B8B1"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Marco SVANTESSON</w:t>
      </w:r>
    </w:p>
    <w:p w14:paraId="1974202A"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0A0B84">
        <w:rPr>
          <w:rFonts w:cs="Arial"/>
        </w:rPr>
        <w:tab/>
      </w:r>
      <w:r w:rsidRPr="00626DE6">
        <w:rPr>
          <w:rFonts w:cs="Arial"/>
          <w:color w:val="000000"/>
          <w:lang w:val="nl-NL"/>
        </w:rPr>
        <w:t>Hans Michelsensvägen 9</w:t>
      </w:r>
    </w:p>
    <w:p w14:paraId="1702B823"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626DE6">
        <w:rPr>
          <w:rFonts w:cs="Arial"/>
          <w:lang w:val="nl-NL"/>
        </w:rPr>
        <w:tab/>
      </w:r>
      <w:r w:rsidRPr="00626DE6">
        <w:rPr>
          <w:rFonts w:cs="Arial"/>
          <w:color w:val="000000"/>
          <w:lang w:val="nl-NL"/>
        </w:rPr>
        <w:t>Box 855</w:t>
      </w:r>
    </w:p>
    <w:p w14:paraId="5E5ED820" w14:textId="77777777" w:rsidR="00B649C2" w:rsidRPr="00626DE6" w:rsidRDefault="00B649C2" w:rsidP="00B649C2">
      <w:pPr>
        <w:widowControl w:val="0"/>
        <w:tabs>
          <w:tab w:val="left" w:pos="1700"/>
        </w:tabs>
        <w:autoSpaceDE w:val="0"/>
        <w:autoSpaceDN w:val="0"/>
        <w:adjustRightInd w:val="0"/>
        <w:spacing w:before="7"/>
        <w:rPr>
          <w:rFonts w:cs="Arial"/>
          <w:color w:val="000000"/>
          <w:lang w:val="nl-NL"/>
        </w:rPr>
      </w:pPr>
      <w:r w:rsidRPr="00626DE6">
        <w:rPr>
          <w:rFonts w:cs="Arial"/>
          <w:lang w:val="nl-NL"/>
        </w:rPr>
        <w:tab/>
      </w:r>
      <w:r w:rsidRPr="00626DE6">
        <w:rPr>
          <w:rFonts w:cs="Arial"/>
          <w:color w:val="000000"/>
          <w:lang w:val="nl-NL"/>
        </w:rPr>
        <w:t>S-201 80 Malmö</w:t>
      </w:r>
    </w:p>
    <w:p w14:paraId="7796336A" w14:textId="77777777" w:rsidR="00B649C2" w:rsidRPr="00626DE6" w:rsidRDefault="00B649C2" w:rsidP="00B649C2">
      <w:pPr>
        <w:widowControl w:val="0"/>
        <w:tabs>
          <w:tab w:val="left" w:pos="1695"/>
        </w:tabs>
        <w:autoSpaceDE w:val="0"/>
        <w:autoSpaceDN w:val="0"/>
        <w:adjustRightInd w:val="0"/>
        <w:spacing w:before="8"/>
        <w:rPr>
          <w:rFonts w:cs="Arial"/>
          <w:color w:val="000000"/>
          <w:lang w:val="nl-NL"/>
        </w:rPr>
      </w:pPr>
      <w:r w:rsidRPr="00626DE6">
        <w:rPr>
          <w:rFonts w:cs="Arial"/>
          <w:lang w:val="nl-NL"/>
        </w:rPr>
        <w:tab/>
      </w:r>
      <w:r w:rsidRPr="00626DE6">
        <w:rPr>
          <w:rFonts w:cs="Arial"/>
          <w:color w:val="000000"/>
          <w:lang w:val="nl-NL"/>
        </w:rPr>
        <w:t>Sweden</w:t>
      </w:r>
    </w:p>
    <w:p w14:paraId="583F6A0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626DE6">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+46 10 4784796</w:t>
      </w:r>
    </w:p>
    <w:p w14:paraId="13D2BC5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+46 709 647 742</w:t>
      </w:r>
    </w:p>
    <w:p w14:paraId="1690723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3" w:history="1">
        <w:r w:rsidRPr="005A6B7E">
          <w:rPr>
            <w:rStyle w:val="Hyperlink"/>
            <w:rFonts w:cs="Arial"/>
          </w:rPr>
          <w:t>marco.svantesson@sjofartsverket.se</w:t>
        </w:r>
      </w:hyperlink>
    </w:p>
    <w:p w14:paraId="3E7A26D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lastRenderedPageBreak/>
        <w:tab/>
      </w:r>
      <w:r w:rsidRPr="009B093F">
        <w:rPr>
          <w:rFonts w:cs="Arial"/>
          <w:b/>
          <w:bCs/>
          <w:color w:val="000000"/>
        </w:rPr>
        <w:t>Swedish Transport Agency</w:t>
      </w:r>
    </w:p>
    <w:p w14:paraId="6F3183F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Ms. Monica SUNDKLEV</w:t>
      </w:r>
    </w:p>
    <w:p w14:paraId="59A05D7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Transportstyrelsen</w:t>
      </w:r>
      <w:proofErr w:type="spellEnd"/>
    </w:p>
    <w:p w14:paraId="782F7E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SE-601 73 </w:t>
      </w:r>
      <w:proofErr w:type="spellStart"/>
      <w:r w:rsidRPr="009B093F">
        <w:rPr>
          <w:rFonts w:cs="Arial"/>
          <w:color w:val="000000"/>
        </w:rPr>
        <w:t>Norrköping</w:t>
      </w:r>
      <w:proofErr w:type="spellEnd"/>
    </w:p>
    <w:p w14:paraId="5119570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Sweden</w:t>
      </w:r>
    </w:p>
    <w:p w14:paraId="542D7E0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+46 10 495 3336</w:t>
      </w:r>
    </w:p>
    <w:p w14:paraId="70492A2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+46 767 211 049</w:t>
      </w:r>
    </w:p>
    <w:p w14:paraId="41E4442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4" w:history="1">
        <w:r w:rsidRPr="005A6B7E">
          <w:rPr>
            <w:rStyle w:val="Hyperlink"/>
            <w:rFonts w:cs="Arial"/>
          </w:rPr>
          <w:t>monica.sundklev@transportstyrelsen.se</w:t>
        </w:r>
      </w:hyperlink>
    </w:p>
    <w:p w14:paraId="6D16BE51"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Thailand</w:t>
      </w:r>
      <w:r w:rsidRPr="009B093F">
        <w:rPr>
          <w:rFonts w:cs="Arial"/>
        </w:rPr>
        <w:tab/>
      </w:r>
      <w:r w:rsidRPr="009B093F">
        <w:rPr>
          <w:rFonts w:cs="Arial"/>
          <w:b/>
          <w:bCs/>
          <w:color w:val="000000"/>
        </w:rPr>
        <w:t>Marine Department of Thailand</w:t>
      </w:r>
    </w:p>
    <w:p w14:paraId="1C900DD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Thanatip</w:t>
      </w:r>
      <w:proofErr w:type="spellEnd"/>
      <w:r w:rsidRPr="009B093F">
        <w:rPr>
          <w:rFonts w:cs="Arial"/>
          <w:color w:val="000000"/>
        </w:rPr>
        <w:t xml:space="preserve"> JANTARAPAKDE</w:t>
      </w:r>
    </w:p>
    <w:p w14:paraId="5D6F672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Vessel Traffic Control &amp; Maritime Security </w:t>
      </w:r>
      <w:proofErr w:type="spellStart"/>
      <w:r w:rsidRPr="009B093F">
        <w:rPr>
          <w:rFonts w:cs="Arial"/>
          <w:color w:val="000000"/>
        </w:rPr>
        <w:t>Center</w:t>
      </w:r>
      <w:proofErr w:type="spellEnd"/>
    </w:p>
    <w:p w14:paraId="15D4A3D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Laem</w:t>
      </w:r>
      <w:proofErr w:type="spellEnd"/>
      <w:r w:rsidRPr="009B093F">
        <w:rPr>
          <w:rFonts w:cs="Arial"/>
          <w:color w:val="000000"/>
        </w:rPr>
        <w:t xml:space="preserve"> </w:t>
      </w:r>
      <w:proofErr w:type="spellStart"/>
      <w:r w:rsidRPr="009B093F">
        <w:rPr>
          <w:rFonts w:cs="Arial"/>
          <w:color w:val="000000"/>
        </w:rPr>
        <w:t>Chabang</w:t>
      </w:r>
      <w:proofErr w:type="spellEnd"/>
      <w:r w:rsidRPr="009B093F">
        <w:rPr>
          <w:rFonts w:cs="Arial"/>
          <w:color w:val="000000"/>
        </w:rPr>
        <w:t xml:space="preserve"> Port, </w:t>
      </w:r>
      <w:proofErr w:type="spellStart"/>
      <w:r w:rsidRPr="009B093F">
        <w:rPr>
          <w:rFonts w:cs="Arial"/>
          <w:color w:val="000000"/>
        </w:rPr>
        <w:t>Sriracha</w:t>
      </w:r>
      <w:proofErr w:type="spellEnd"/>
    </w:p>
    <w:p w14:paraId="199E988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proofErr w:type="spellStart"/>
      <w:r w:rsidRPr="009B093F">
        <w:rPr>
          <w:rFonts w:cs="Arial"/>
          <w:color w:val="000000"/>
        </w:rPr>
        <w:t>Chonburi</w:t>
      </w:r>
      <w:proofErr w:type="spellEnd"/>
      <w:r w:rsidRPr="009B093F">
        <w:rPr>
          <w:rFonts w:cs="Arial"/>
          <w:color w:val="000000"/>
        </w:rPr>
        <w:t xml:space="preserve"> 20230</w:t>
      </w:r>
    </w:p>
    <w:p w14:paraId="744DF43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Thailand</w:t>
      </w:r>
    </w:p>
    <w:p w14:paraId="6D9FC4C3"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+66 38 400 270</w:t>
      </w:r>
    </w:p>
    <w:p w14:paraId="254C6FB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+66 38 400 271</w:t>
      </w:r>
    </w:p>
    <w:p w14:paraId="00678C1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+66 83 999 8597</w:t>
      </w:r>
    </w:p>
    <w:p w14:paraId="1F760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5" w:history="1">
        <w:r w:rsidRPr="005A6B7E">
          <w:rPr>
            <w:rStyle w:val="Hyperlink"/>
            <w:rFonts w:cs="Arial"/>
          </w:rPr>
          <w:t>thanatipj@hotmail.com</w:t>
        </w:r>
      </w:hyperlink>
    </w:p>
    <w:p w14:paraId="0EEEA603"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26" w:history="1">
        <w:r w:rsidRPr="005A6B7E">
          <w:rPr>
            <w:rStyle w:val="Hyperlink"/>
            <w:rFonts w:cs="Arial"/>
          </w:rPr>
          <w:t>thanatip.j@md.mail.go.th</w:t>
        </w:r>
      </w:hyperlink>
    </w:p>
    <w:p w14:paraId="7463698C"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Turkey</w:t>
      </w:r>
      <w:r w:rsidRPr="000A0B84">
        <w:rPr>
          <w:rFonts w:cs="Arial"/>
        </w:rPr>
        <w:tab/>
      </w:r>
      <w:r w:rsidRPr="000A0B84">
        <w:rPr>
          <w:rFonts w:cs="Arial"/>
          <w:b/>
          <w:bCs/>
          <w:color w:val="000000"/>
        </w:rPr>
        <w:t>Directorat</w:t>
      </w:r>
      <w:r w:rsidRPr="009B093F">
        <w:rPr>
          <w:rFonts w:cs="Arial"/>
          <w:b/>
          <w:bCs/>
          <w:color w:val="000000"/>
        </w:rPr>
        <w:t>e General of Coastal Safety</w:t>
      </w:r>
    </w:p>
    <w:p w14:paraId="24D5235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Capt. </w:t>
      </w:r>
      <w:proofErr w:type="spellStart"/>
      <w:r w:rsidRPr="009B093F">
        <w:rPr>
          <w:rFonts w:cs="Arial"/>
          <w:color w:val="000000"/>
        </w:rPr>
        <w:t>Tuncay</w:t>
      </w:r>
      <w:proofErr w:type="spellEnd"/>
      <w:r w:rsidRPr="009B093F">
        <w:rPr>
          <w:rFonts w:cs="Arial"/>
          <w:color w:val="000000"/>
        </w:rPr>
        <w:t xml:space="preserve"> CEHRELI</w:t>
      </w:r>
    </w:p>
    <w:p w14:paraId="1FBA51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p>
    <w:p w14:paraId="49E39C7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No. 14 </w:t>
      </w:r>
      <w:proofErr w:type="spellStart"/>
      <w:r w:rsidRPr="009B093F">
        <w:rPr>
          <w:rFonts w:cs="Arial"/>
          <w:color w:val="000000"/>
        </w:rPr>
        <w:t>Salipazari</w:t>
      </w:r>
      <w:proofErr w:type="spellEnd"/>
    </w:p>
    <w:p w14:paraId="3BF78EB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34433 </w:t>
      </w:r>
      <w:proofErr w:type="spellStart"/>
      <w:r w:rsidRPr="009B093F">
        <w:rPr>
          <w:rFonts w:cs="Arial"/>
          <w:color w:val="000000"/>
        </w:rPr>
        <w:t>Beyoglu</w:t>
      </w:r>
      <w:proofErr w:type="spellEnd"/>
    </w:p>
    <w:p w14:paraId="232B403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Turkey</w:t>
      </w:r>
    </w:p>
    <w:p w14:paraId="4D4ABB12" w14:textId="77777777" w:rsidR="00B649C2" w:rsidRPr="009B093F" w:rsidRDefault="00B649C2" w:rsidP="00B649C2">
      <w:pPr>
        <w:widowControl w:val="0"/>
        <w:tabs>
          <w:tab w:val="left" w:pos="1700"/>
        </w:tabs>
        <w:autoSpaceDE w:val="0"/>
        <w:autoSpaceDN w:val="0"/>
        <w:adjustRightInd w:val="0"/>
        <w:spacing w:before="165"/>
        <w:rPr>
          <w:rFonts w:cs="Arial"/>
          <w:color w:val="000000"/>
        </w:rPr>
      </w:pPr>
      <w:r w:rsidRPr="009B093F">
        <w:rPr>
          <w:rFonts w:cs="Arial"/>
        </w:rPr>
        <w:tab/>
      </w:r>
      <w:r w:rsidRPr="009B093F">
        <w:rPr>
          <w:rFonts w:cs="Arial"/>
          <w:color w:val="000000"/>
        </w:rPr>
        <w:t>Phone</w:t>
      </w:r>
    </w:p>
    <w:p w14:paraId="46F7738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+90 212 249 3691</w:t>
      </w:r>
    </w:p>
    <w:p w14:paraId="1E17377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+90 505 296 78 75</w:t>
      </w:r>
    </w:p>
    <w:p w14:paraId="7BB89A8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7" w:history="1">
        <w:r w:rsidRPr="005A6B7E">
          <w:rPr>
            <w:rStyle w:val="Hyperlink"/>
            <w:rFonts w:cs="Arial"/>
          </w:rPr>
          <w:t>tcehreli@kegm.gov.tr</w:t>
        </w:r>
      </w:hyperlink>
    </w:p>
    <w:p w14:paraId="740C8734"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28" w:history="1">
        <w:r w:rsidRPr="003A1C37">
          <w:rPr>
            <w:rStyle w:val="Hyperlink"/>
            <w:rFonts w:cs="Arial"/>
          </w:rPr>
          <w:t>tcehreli@hotmail.com</w:t>
        </w:r>
      </w:hyperlink>
    </w:p>
    <w:p w14:paraId="1FABBA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Coastal Safety</w:t>
      </w:r>
    </w:p>
    <w:p w14:paraId="1A13D894"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Burçin</w:t>
      </w:r>
      <w:proofErr w:type="spellEnd"/>
      <w:r w:rsidRPr="009B093F">
        <w:rPr>
          <w:rFonts w:cs="Arial"/>
          <w:color w:val="000000"/>
        </w:rPr>
        <w:t xml:space="preserve"> ERLEVENT</w:t>
      </w:r>
    </w:p>
    <w:p w14:paraId="06685E4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r w:rsidRPr="009B093F">
        <w:rPr>
          <w:rFonts w:cs="Arial"/>
          <w:color w:val="000000"/>
        </w:rPr>
        <w:t xml:space="preserve"> N°: 14</w:t>
      </w:r>
    </w:p>
    <w:p w14:paraId="6CF50887" w14:textId="77777777" w:rsidR="00B649C2" w:rsidRPr="000A0B84"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Salipazari</w:t>
      </w:r>
      <w:proofErr w:type="spellEnd"/>
    </w:p>
    <w:p w14:paraId="0F551B3B"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Istanbul</w:t>
      </w:r>
    </w:p>
    <w:p w14:paraId="4F026765"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Turkey</w:t>
      </w:r>
    </w:p>
    <w:p w14:paraId="2A457A0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+90 212 334 45 00</w:t>
      </w:r>
    </w:p>
    <w:p w14:paraId="46679E22"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+90 212 252 1787</w:t>
      </w:r>
    </w:p>
    <w:p w14:paraId="102A69A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+90 532 275 32 60</w:t>
      </w:r>
    </w:p>
    <w:p w14:paraId="4623E35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9" w:history="1">
        <w:r w:rsidRPr="005A6B7E">
          <w:rPr>
            <w:rStyle w:val="Hyperlink"/>
            <w:rFonts w:cs="Arial"/>
          </w:rPr>
          <w:t>berlevent@gmail.com</w:t>
        </w:r>
      </w:hyperlink>
    </w:p>
    <w:p w14:paraId="69D558DE"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0" w:history="1">
        <w:r w:rsidRPr="005A6B7E">
          <w:rPr>
            <w:rStyle w:val="Hyperlink"/>
            <w:rFonts w:cs="Arial"/>
          </w:rPr>
          <w:t>burcin.erlevent@kegm.gov.tr</w:t>
        </w:r>
      </w:hyperlink>
    </w:p>
    <w:p w14:paraId="38BF3BC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UK</w:t>
      </w:r>
      <w:r w:rsidRPr="009B093F">
        <w:rPr>
          <w:rFonts w:cs="Arial"/>
        </w:rPr>
        <w:tab/>
      </w:r>
      <w:r w:rsidRPr="009B093F">
        <w:rPr>
          <w:rFonts w:cs="Arial"/>
          <w:b/>
          <w:bCs/>
          <w:color w:val="000000"/>
        </w:rPr>
        <w:t>Kelvin Hughes Limited</w:t>
      </w:r>
    </w:p>
    <w:p w14:paraId="1B660AA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David TURNAGE</w:t>
      </w:r>
    </w:p>
    <w:p w14:paraId="34B47B92"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Surveillance Systems</w:t>
      </w:r>
    </w:p>
    <w:p w14:paraId="0AF55906"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Voltage, 6 </w:t>
      </w:r>
      <w:proofErr w:type="spellStart"/>
      <w:r w:rsidRPr="009B657D">
        <w:rPr>
          <w:rFonts w:cs="Arial"/>
          <w:color w:val="000000"/>
        </w:rPr>
        <w:t>Mollison</w:t>
      </w:r>
      <w:proofErr w:type="spellEnd"/>
      <w:r w:rsidRPr="009B657D">
        <w:rPr>
          <w:rFonts w:cs="Arial"/>
          <w:color w:val="000000"/>
        </w:rPr>
        <w:t xml:space="preserve"> Avenue</w:t>
      </w:r>
    </w:p>
    <w:p w14:paraId="0164EB83"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Enfield EN3 7XQ</w:t>
      </w:r>
    </w:p>
    <w:p w14:paraId="17ABBA23"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0A0B84">
        <w:rPr>
          <w:rFonts w:cs="Arial"/>
          <w:color w:val="000000"/>
        </w:rPr>
        <w:t>UK</w:t>
      </w:r>
    </w:p>
    <w:p w14:paraId="3210976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lastRenderedPageBreak/>
        <w:tab/>
      </w:r>
      <w:r w:rsidRPr="000A0B84">
        <w:rPr>
          <w:rFonts w:cs="Arial"/>
          <w:color w:val="000000"/>
        </w:rPr>
        <w:t>Phone</w:t>
      </w:r>
      <w:r w:rsidRPr="000A0B84">
        <w:rPr>
          <w:rFonts w:cs="Arial"/>
        </w:rPr>
        <w:tab/>
      </w:r>
      <w:r>
        <w:rPr>
          <w:rFonts w:cs="Arial"/>
        </w:rPr>
        <w:tab/>
      </w:r>
      <w:r w:rsidRPr="000A0B84">
        <w:rPr>
          <w:rFonts w:cs="Arial"/>
          <w:color w:val="000000"/>
        </w:rPr>
        <w:t>+44 1992 805 224</w:t>
      </w:r>
    </w:p>
    <w:p w14:paraId="418C07D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+44 1992 805 310</w:t>
      </w:r>
    </w:p>
    <w:p w14:paraId="3416A48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+44 7834 328890</w:t>
      </w:r>
    </w:p>
    <w:p w14:paraId="63B1CAB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1" w:history="1">
        <w:r w:rsidRPr="005A6B7E">
          <w:rPr>
            <w:rStyle w:val="Hyperlink"/>
            <w:rFonts w:cs="Arial"/>
          </w:rPr>
          <w:t>dave.turnage@kelvinhughes.co.uk</w:t>
        </w:r>
      </w:hyperlink>
    </w:p>
    <w:p w14:paraId="36BAD73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Maritime Coast Guard Agency</w:t>
      </w:r>
    </w:p>
    <w:p w14:paraId="38DF9281"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Robert TOWNSEND</w:t>
      </w:r>
    </w:p>
    <w:p w14:paraId="74042EC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Bay 3/1 Spring Place</w:t>
      </w:r>
    </w:p>
    <w:p w14:paraId="5F84B42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105 Commercial Road</w:t>
      </w:r>
    </w:p>
    <w:p w14:paraId="00FF5CC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Southampton SO15 1EG</w:t>
      </w:r>
    </w:p>
    <w:p w14:paraId="5F975C1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4CB4CCB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 </w:t>
      </w:r>
      <w:r w:rsidRPr="009B093F">
        <w:rPr>
          <w:rFonts w:cs="Arial"/>
          <w:color w:val="000000"/>
        </w:rPr>
        <w:t>44 2380 839 683</w:t>
      </w:r>
    </w:p>
    <w:p w14:paraId="4F1ECFD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2380 329 429</w:t>
      </w:r>
    </w:p>
    <w:p w14:paraId="6C19386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+44 7795 287 836</w:t>
      </w:r>
    </w:p>
    <w:p w14:paraId="1E95056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2" w:history="1">
        <w:r w:rsidRPr="005A6B7E">
          <w:rPr>
            <w:rStyle w:val="Hyperlink"/>
            <w:rFonts w:cs="Arial"/>
          </w:rPr>
          <w:t>robert.townsend@mcga.gov.uk</w:t>
        </w:r>
      </w:hyperlink>
    </w:p>
    <w:p w14:paraId="55FD3FB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33" w:history="1">
        <w:r w:rsidRPr="005A6B7E">
          <w:rPr>
            <w:rStyle w:val="Hyperlink"/>
            <w:rFonts w:cs="Arial"/>
          </w:rPr>
          <w:t>paul.townsend@mca.gov.uk</w:t>
        </w:r>
      </w:hyperlink>
    </w:p>
    <w:p w14:paraId="6F8266F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 xml:space="preserve">United Arab </w:t>
      </w:r>
      <w:r w:rsidRPr="009B657D">
        <w:rPr>
          <w:rFonts w:cs="Arial"/>
        </w:rPr>
        <w:tab/>
      </w:r>
      <w:r w:rsidRPr="009B657D">
        <w:rPr>
          <w:rFonts w:cs="Arial"/>
          <w:b/>
          <w:bCs/>
          <w:color w:val="000000"/>
        </w:rPr>
        <w:t>Abu Dhabi Ports Company</w:t>
      </w:r>
    </w:p>
    <w:p w14:paraId="78B5B606"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657D">
        <w:rPr>
          <w:rFonts w:cs="Arial"/>
        </w:rPr>
        <w:tab/>
      </w:r>
      <w:r w:rsidRPr="009B657D">
        <w:rPr>
          <w:rFonts w:cs="Arial"/>
          <w:b/>
          <w:bCs/>
          <w:color w:val="000000"/>
        </w:rPr>
        <w:t>Emirat</w:t>
      </w:r>
      <w:r w:rsidRPr="009B093F">
        <w:rPr>
          <w:rFonts w:cs="Arial"/>
          <w:b/>
          <w:bCs/>
          <w:color w:val="000000"/>
        </w:rPr>
        <w:t>es</w:t>
      </w:r>
    </w:p>
    <w:p w14:paraId="6E14F4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Ibrahim Ahmed Ali BIN HRAIZ</w:t>
      </w:r>
    </w:p>
    <w:p w14:paraId="34EED10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54477</w:t>
      </w:r>
    </w:p>
    <w:p w14:paraId="48D5B3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Abu Dhabi</w:t>
      </w:r>
    </w:p>
    <w:p w14:paraId="49471FE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United Arab Emirates</w:t>
      </w:r>
    </w:p>
    <w:p w14:paraId="489F01D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+97 1251 09393</w:t>
      </w:r>
    </w:p>
    <w:p w14:paraId="1716355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+97 12 69 52 177</w:t>
      </w:r>
    </w:p>
    <w:p w14:paraId="4A088F0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+97 150 623 88 86</w:t>
      </w:r>
    </w:p>
    <w:p w14:paraId="45643CF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4" w:history="1">
        <w:r w:rsidRPr="005A6B7E">
          <w:rPr>
            <w:rStyle w:val="Hyperlink"/>
            <w:rFonts w:cs="Arial"/>
          </w:rPr>
          <w:t>ibrahim.binhraiz@adpc.ae</w:t>
        </w:r>
      </w:hyperlink>
    </w:p>
    <w:p w14:paraId="31838A67"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35" w:history="1">
        <w:r w:rsidRPr="003A1C37">
          <w:rPr>
            <w:rStyle w:val="Hyperlink"/>
            <w:rFonts w:cs="Arial"/>
          </w:rPr>
          <w:t>i_hraiz@hotmail.com</w:t>
        </w:r>
      </w:hyperlink>
    </w:p>
    <w:p w14:paraId="1E614D8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USA</w:t>
      </w:r>
      <w:r w:rsidRPr="009B093F">
        <w:rPr>
          <w:rFonts w:cs="Arial"/>
        </w:rPr>
        <w:tab/>
      </w:r>
      <w:r w:rsidRPr="009B093F">
        <w:rPr>
          <w:rFonts w:cs="Arial"/>
          <w:b/>
          <w:bCs/>
          <w:color w:val="000000"/>
        </w:rPr>
        <w:t>Maritime Institute of Technology and Graduate Studies (MITAGS)</w:t>
      </w:r>
    </w:p>
    <w:p w14:paraId="15E767F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Allen BIRCH</w:t>
      </w:r>
    </w:p>
    <w:p w14:paraId="698D47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692 Maritime </w:t>
      </w:r>
      <w:proofErr w:type="gramStart"/>
      <w:r w:rsidRPr="009B093F">
        <w:rPr>
          <w:rFonts w:cs="Arial"/>
          <w:color w:val="000000"/>
        </w:rPr>
        <w:t>Boulevard</w:t>
      </w:r>
      <w:proofErr w:type="gramEnd"/>
    </w:p>
    <w:p w14:paraId="6BED836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Linthicum Heights, Maryland 21090</w:t>
      </w:r>
    </w:p>
    <w:p w14:paraId="11D67018" w14:textId="77777777" w:rsidR="00B649C2" w:rsidRPr="009B657D" w:rsidRDefault="00B649C2" w:rsidP="00B649C2">
      <w:pPr>
        <w:widowControl w:val="0"/>
        <w:tabs>
          <w:tab w:val="left" w:pos="1695"/>
        </w:tabs>
        <w:autoSpaceDE w:val="0"/>
        <w:autoSpaceDN w:val="0"/>
        <w:adjustRightInd w:val="0"/>
        <w:rPr>
          <w:rFonts w:cs="Arial"/>
          <w:color w:val="000000"/>
        </w:rPr>
      </w:pPr>
      <w:r w:rsidRPr="009B093F">
        <w:rPr>
          <w:rFonts w:cs="Arial"/>
        </w:rPr>
        <w:tab/>
      </w:r>
      <w:r w:rsidRPr="000A0B84">
        <w:rPr>
          <w:rFonts w:cs="Arial"/>
          <w:color w:val="000000"/>
        </w:rPr>
        <w:t>U</w:t>
      </w:r>
      <w:r w:rsidRPr="009B657D">
        <w:rPr>
          <w:rFonts w:cs="Arial"/>
          <w:color w:val="000000"/>
        </w:rPr>
        <w:t>SA</w:t>
      </w:r>
    </w:p>
    <w:p w14:paraId="6A96F76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+1 443 989 3200</w:t>
      </w:r>
    </w:p>
    <w:p w14:paraId="3C9DE41D"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+1 757 817 4723</w:t>
      </w:r>
    </w:p>
    <w:p w14:paraId="104501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rPr>
        <w:tab/>
      </w:r>
      <w:r>
        <w:rPr>
          <w:rFonts w:cs="Arial"/>
        </w:rPr>
        <w:tab/>
      </w:r>
      <w:hyperlink r:id="rId136" w:history="1">
        <w:r w:rsidRPr="005A6B7E">
          <w:rPr>
            <w:rStyle w:val="Hyperlink"/>
            <w:rFonts w:cs="Arial"/>
          </w:rPr>
          <w:t>abirch@mitags.org</w:t>
        </w:r>
      </w:hyperlink>
    </w:p>
    <w:p w14:paraId="42492B9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US Coast Guard</w:t>
      </w:r>
    </w:p>
    <w:p w14:paraId="0C1A79E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LCDR Patricia SPRINGER</w:t>
      </w:r>
    </w:p>
    <w:p w14:paraId="6EC36D4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Office of Shore Forces</w:t>
      </w:r>
    </w:p>
    <w:p w14:paraId="5A443F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2703 Martin Luther King Jr Ave SE, Stop 7331</w:t>
      </w:r>
    </w:p>
    <w:p w14:paraId="073B108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Washington, DC 20593-7331</w:t>
      </w:r>
    </w:p>
    <w:p w14:paraId="7FF4FCA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USA</w:t>
      </w:r>
    </w:p>
    <w:p w14:paraId="748E748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+1 202 372 2576</w:t>
      </w:r>
    </w:p>
    <w:p w14:paraId="181A413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+1 202 725 6550</w:t>
      </w:r>
    </w:p>
    <w:p w14:paraId="42453F9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7" w:history="1">
        <w:r w:rsidRPr="005A6B7E">
          <w:rPr>
            <w:rStyle w:val="Hyperlink"/>
            <w:rFonts w:cs="Arial"/>
          </w:rPr>
          <w:t>Patricia.J.Springer@uscg.mil</w:t>
        </w:r>
      </w:hyperlink>
    </w:p>
    <w:p w14:paraId="75A53E7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8" w:history="1">
        <w:r w:rsidRPr="005A6B7E">
          <w:rPr>
            <w:rStyle w:val="Hyperlink"/>
            <w:rFonts w:cs="Arial"/>
          </w:rPr>
          <w:t>patricia.J.Springer@gmail.com</w:t>
        </w:r>
      </w:hyperlink>
    </w:p>
    <w:p w14:paraId="5296689B" w14:textId="77777777" w:rsidR="00B649C2" w:rsidRPr="00A1677E" w:rsidRDefault="00B649C2" w:rsidP="006E3599">
      <w:pPr>
        <w:widowControl w:val="0"/>
        <w:tabs>
          <w:tab w:val="left" w:pos="240"/>
        </w:tabs>
        <w:autoSpaceDE w:val="0"/>
        <w:autoSpaceDN w:val="0"/>
        <w:adjustRightInd w:val="0"/>
        <w:spacing w:before="264"/>
        <w:rPr>
          <w:rFonts w:cs="Arial"/>
          <w:b/>
          <w:bCs/>
          <w:color w:val="000000"/>
        </w:rPr>
      </w:pPr>
    </w:p>
    <w:p w14:paraId="409E2138" w14:textId="77777777" w:rsidR="00A77646" w:rsidRPr="00A1677E" w:rsidRDefault="00A77646" w:rsidP="008A3D5E">
      <w:pPr>
        <w:pStyle w:val="Annex"/>
      </w:pPr>
      <w:bookmarkStart w:id="190" w:name="_Toc223865879"/>
      <w:bookmarkStart w:id="191" w:name="_Toc223866844"/>
      <w:bookmarkStart w:id="192" w:name="_Toc223867324"/>
      <w:bookmarkStart w:id="193" w:name="_Toc223867464"/>
      <w:bookmarkStart w:id="194" w:name="_Toc368474848"/>
      <w:r w:rsidRPr="00A1677E">
        <w:lastRenderedPageBreak/>
        <w:t>Working Group Participants</w:t>
      </w:r>
      <w:bookmarkEnd w:id="190"/>
      <w:bookmarkEnd w:id="191"/>
      <w:bookmarkEnd w:id="192"/>
      <w:bookmarkEnd w:id="193"/>
      <w:bookmarkEnd w:id="194"/>
    </w:p>
    <w:p w14:paraId="0D6D2A54" w14:textId="3C3BAC27" w:rsidR="002C7188" w:rsidRPr="00A1677E" w:rsidRDefault="009539A9" w:rsidP="004F5B47">
      <w:pPr>
        <w:pStyle w:val="Workinggroup"/>
      </w:pPr>
      <w:bookmarkStart w:id="195" w:name="_Toc223865880"/>
      <w:r w:rsidRPr="00A1677E">
        <w:t>Operations</w:t>
      </w:r>
      <w:bookmarkEnd w:id="195"/>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10A12723" w14:textId="77777777" w:rsidTr="00FB7B86">
        <w:trPr>
          <w:trHeight w:val="340"/>
          <w:jc w:val="center"/>
        </w:trPr>
        <w:tc>
          <w:tcPr>
            <w:tcW w:w="691" w:type="dxa"/>
            <w:tcBorders>
              <w:bottom w:val="thickThinSmallGap" w:sz="24" w:space="0" w:color="auto"/>
            </w:tcBorders>
          </w:tcPr>
          <w:p w14:paraId="298079A2" w14:textId="77777777" w:rsidR="00F7366A" w:rsidRPr="00B86B49" w:rsidRDefault="00F7366A" w:rsidP="00FB7B86">
            <w:pPr>
              <w:spacing w:before="120" w:after="120"/>
              <w:jc w:val="center"/>
            </w:pPr>
          </w:p>
        </w:tc>
        <w:tc>
          <w:tcPr>
            <w:tcW w:w="3521" w:type="dxa"/>
            <w:tcBorders>
              <w:bottom w:val="thickThinSmallGap" w:sz="24" w:space="0" w:color="auto"/>
            </w:tcBorders>
          </w:tcPr>
          <w:p w14:paraId="40C705BB"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2E33B485" w14:textId="77777777" w:rsidR="00F7366A" w:rsidRPr="00B86B49" w:rsidRDefault="00F7366A" w:rsidP="00FB7B86">
            <w:pPr>
              <w:spacing w:before="120" w:after="120"/>
              <w:jc w:val="center"/>
            </w:pPr>
            <w:r w:rsidRPr="00B86B49">
              <w:t>Organisation / Country</w:t>
            </w:r>
          </w:p>
        </w:tc>
      </w:tr>
      <w:tr w:rsidR="00F7366A" w:rsidRPr="00B86B49" w14:paraId="299515A2" w14:textId="77777777" w:rsidTr="00FB7B86">
        <w:trPr>
          <w:trHeight w:val="340"/>
          <w:jc w:val="center"/>
        </w:trPr>
        <w:tc>
          <w:tcPr>
            <w:tcW w:w="691" w:type="dxa"/>
            <w:tcBorders>
              <w:top w:val="thickThinSmallGap" w:sz="24" w:space="0" w:color="auto"/>
            </w:tcBorders>
            <w:vAlign w:val="center"/>
          </w:tcPr>
          <w:p w14:paraId="116734DF" w14:textId="77777777" w:rsidR="00F7366A" w:rsidRPr="00B86B49" w:rsidRDefault="00F7366A" w:rsidP="00F7366A">
            <w:pPr>
              <w:pStyle w:val="WGnumbering"/>
              <w:numPr>
                <w:ilvl w:val="0"/>
                <w:numId w:val="28"/>
              </w:numPr>
            </w:pPr>
          </w:p>
        </w:tc>
        <w:tc>
          <w:tcPr>
            <w:tcW w:w="3521" w:type="dxa"/>
            <w:tcBorders>
              <w:top w:val="thickThinSmallGap" w:sz="24" w:space="0" w:color="auto"/>
            </w:tcBorders>
            <w:vAlign w:val="center"/>
          </w:tcPr>
          <w:p w14:paraId="3F64099B" w14:textId="77777777" w:rsidR="00F7366A" w:rsidRPr="00FA18F0" w:rsidRDefault="00F7366A" w:rsidP="00FB7B86">
            <w:pPr>
              <w:spacing w:before="60" w:after="60"/>
              <w:rPr>
                <w:rFonts w:cs="Arial"/>
                <w:szCs w:val="22"/>
              </w:rPr>
            </w:pPr>
            <w:r>
              <w:rPr>
                <w:rFonts w:cs="Arial"/>
                <w:szCs w:val="22"/>
              </w:rPr>
              <w:t xml:space="preserve"> Neil </w:t>
            </w:r>
            <w:proofErr w:type="spellStart"/>
            <w:r>
              <w:rPr>
                <w:rFonts w:cs="Arial"/>
                <w:szCs w:val="22"/>
              </w:rPr>
              <w:t>Trainor</w:t>
            </w:r>
            <w:proofErr w:type="spellEnd"/>
            <w:r>
              <w:rPr>
                <w:rFonts w:cs="Arial"/>
                <w:szCs w:val="22"/>
              </w:rPr>
              <w:t xml:space="preserve">                     (Chair)</w:t>
            </w:r>
          </w:p>
        </w:tc>
        <w:tc>
          <w:tcPr>
            <w:tcW w:w="5060" w:type="dxa"/>
            <w:tcBorders>
              <w:top w:val="thickThinSmallGap" w:sz="24" w:space="0" w:color="auto"/>
            </w:tcBorders>
            <w:vAlign w:val="center"/>
          </w:tcPr>
          <w:p w14:paraId="7BD15ACB" w14:textId="77777777" w:rsidR="00F7366A" w:rsidRPr="00B86B49" w:rsidRDefault="00F7366A" w:rsidP="00FB7B86">
            <w:pPr>
              <w:spacing w:before="60" w:after="60"/>
              <w:rPr>
                <w:rFonts w:cs="Arial"/>
                <w:szCs w:val="22"/>
              </w:rPr>
            </w:pPr>
            <w:r w:rsidRPr="000A465E">
              <w:rPr>
                <w:rFonts w:cs="Arial"/>
                <w:szCs w:val="22"/>
              </w:rPr>
              <w:t>AMSA / Australia</w:t>
            </w:r>
          </w:p>
        </w:tc>
      </w:tr>
      <w:tr w:rsidR="00F7366A" w:rsidRPr="00B86B49" w14:paraId="32412521" w14:textId="77777777" w:rsidTr="00FB7B86">
        <w:trPr>
          <w:trHeight w:val="340"/>
          <w:jc w:val="center"/>
        </w:trPr>
        <w:tc>
          <w:tcPr>
            <w:tcW w:w="691" w:type="dxa"/>
            <w:vAlign w:val="center"/>
          </w:tcPr>
          <w:p w14:paraId="576BB34E" w14:textId="77777777" w:rsidR="00F7366A" w:rsidRDefault="00F7366A" w:rsidP="00F7366A">
            <w:pPr>
              <w:pStyle w:val="WGnumbering"/>
              <w:numPr>
                <w:ilvl w:val="0"/>
                <w:numId w:val="10"/>
              </w:numPr>
            </w:pPr>
          </w:p>
        </w:tc>
        <w:tc>
          <w:tcPr>
            <w:tcW w:w="3521" w:type="dxa"/>
            <w:vAlign w:val="center"/>
          </w:tcPr>
          <w:p w14:paraId="59CA8DCD" w14:textId="77777777" w:rsidR="00F7366A" w:rsidRPr="00FA18F0" w:rsidRDefault="00F7366A" w:rsidP="00FB7B86">
            <w:pPr>
              <w:spacing w:before="60" w:after="60"/>
              <w:rPr>
                <w:rFonts w:cs="Arial"/>
                <w:szCs w:val="22"/>
              </w:rPr>
            </w:pPr>
            <w:r>
              <w:rPr>
                <w:rFonts w:cs="Arial"/>
                <w:szCs w:val="22"/>
              </w:rPr>
              <w:t xml:space="preserve"> </w:t>
            </w:r>
            <w:r w:rsidRPr="00C33CBF">
              <w:rPr>
                <w:rFonts w:eastAsia="Calibri" w:cs="Arial"/>
                <w:szCs w:val="22"/>
                <w:lang w:eastAsia="en-US"/>
              </w:rPr>
              <w:t xml:space="preserve">Monica </w:t>
            </w:r>
            <w:proofErr w:type="spellStart"/>
            <w:r w:rsidRPr="00C33CBF">
              <w:rPr>
                <w:rFonts w:eastAsia="Calibri" w:cs="Arial"/>
                <w:szCs w:val="22"/>
                <w:lang w:eastAsia="en-US"/>
              </w:rPr>
              <w:t>Sundklev</w:t>
            </w:r>
            <w:proofErr w:type="spellEnd"/>
            <w:r>
              <w:rPr>
                <w:rFonts w:cs="Arial"/>
                <w:szCs w:val="22"/>
              </w:rPr>
              <w:t xml:space="preserve">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4AAEE2D7" w14:textId="77777777" w:rsidR="00F7366A" w:rsidRPr="00B86B49" w:rsidRDefault="00F7366A" w:rsidP="00FB7B86">
            <w:pPr>
              <w:spacing w:before="60" w:after="60"/>
              <w:rPr>
                <w:rFonts w:cs="Arial"/>
                <w:szCs w:val="22"/>
              </w:rPr>
            </w:pPr>
            <w:r w:rsidRPr="000A465E">
              <w:rPr>
                <w:rFonts w:eastAsia="Calibri" w:cs="Arial"/>
                <w:szCs w:val="22"/>
                <w:lang w:eastAsia="en-US"/>
              </w:rPr>
              <w:t>Swedish Transport Agency / Sweden</w:t>
            </w:r>
          </w:p>
        </w:tc>
      </w:tr>
      <w:tr w:rsidR="00F7366A" w:rsidRPr="00B86B49" w14:paraId="2C4AFEB1" w14:textId="77777777" w:rsidTr="00FB7B86">
        <w:trPr>
          <w:trHeight w:val="340"/>
          <w:jc w:val="center"/>
        </w:trPr>
        <w:tc>
          <w:tcPr>
            <w:tcW w:w="691" w:type="dxa"/>
            <w:vAlign w:val="center"/>
          </w:tcPr>
          <w:p w14:paraId="083A205C" w14:textId="77777777" w:rsidR="00F7366A" w:rsidRDefault="00F7366A" w:rsidP="00F7366A">
            <w:pPr>
              <w:pStyle w:val="WGnumbering"/>
              <w:numPr>
                <w:ilvl w:val="0"/>
                <w:numId w:val="10"/>
              </w:numPr>
            </w:pPr>
          </w:p>
        </w:tc>
        <w:tc>
          <w:tcPr>
            <w:tcW w:w="3521" w:type="dxa"/>
            <w:vAlign w:val="center"/>
          </w:tcPr>
          <w:p w14:paraId="38F813D5" w14:textId="77777777" w:rsidR="00F7366A" w:rsidRPr="00FA18F0" w:rsidRDefault="00F7366A" w:rsidP="00FB7B86">
            <w:pPr>
              <w:spacing w:before="60" w:after="60"/>
              <w:rPr>
                <w:rFonts w:cs="Arial"/>
                <w:szCs w:val="22"/>
              </w:rPr>
            </w:pPr>
            <w:r w:rsidRPr="00C33CBF">
              <w:rPr>
                <w:rFonts w:eastAsia="Calibri" w:cs="Arial"/>
                <w:szCs w:val="22"/>
                <w:lang w:eastAsia="en-US"/>
              </w:rPr>
              <w:t>Jørgen Brandt</w:t>
            </w:r>
            <w:r>
              <w:rPr>
                <w:rFonts w:eastAsia="Calibri" w:cs="Arial"/>
                <w:szCs w:val="22"/>
                <w:lang w:eastAsia="en-US"/>
              </w:rPr>
              <w:t xml:space="preserve">          (Vice Chair)</w:t>
            </w:r>
          </w:p>
        </w:tc>
        <w:tc>
          <w:tcPr>
            <w:tcW w:w="5060" w:type="dxa"/>
            <w:vAlign w:val="center"/>
          </w:tcPr>
          <w:p w14:paraId="201DA4E1" w14:textId="77777777" w:rsidR="00F7366A" w:rsidRPr="00161D17" w:rsidRDefault="00F7366A" w:rsidP="00FB7B86">
            <w:pPr>
              <w:spacing w:before="60" w:after="60"/>
              <w:rPr>
                <w:rFonts w:cs="Arial"/>
                <w:szCs w:val="22"/>
              </w:rPr>
            </w:pPr>
            <w:r w:rsidRPr="000A465E">
              <w:rPr>
                <w:rFonts w:eastAsia="Calibri" w:cs="Arial"/>
                <w:szCs w:val="22"/>
                <w:lang w:eastAsia="en-US"/>
              </w:rPr>
              <w:t>Great Belt VTS / Denmark</w:t>
            </w:r>
          </w:p>
        </w:tc>
      </w:tr>
      <w:tr w:rsidR="00F7366A" w:rsidRPr="00B86B49" w14:paraId="7237E817" w14:textId="77777777" w:rsidTr="00FB7B86">
        <w:trPr>
          <w:trHeight w:val="340"/>
          <w:jc w:val="center"/>
        </w:trPr>
        <w:tc>
          <w:tcPr>
            <w:tcW w:w="691" w:type="dxa"/>
            <w:vAlign w:val="center"/>
          </w:tcPr>
          <w:p w14:paraId="5419938F" w14:textId="77777777" w:rsidR="00F7366A" w:rsidRPr="00161D17" w:rsidRDefault="00F7366A" w:rsidP="00F7366A">
            <w:pPr>
              <w:pStyle w:val="WGnumbering"/>
              <w:numPr>
                <w:ilvl w:val="0"/>
                <w:numId w:val="10"/>
              </w:numPr>
            </w:pPr>
          </w:p>
        </w:tc>
        <w:tc>
          <w:tcPr>
            <w:tcW w:w="3521" w:type="dxa"/>
            <w:vAlign w:val="center"/>
          </w:tcPr>
          <w:p w14:paraId="743EA4D2" w14:textId="77777777" w:rsidR="00F7366A" w:rsidRPr="00FA18F0" w:rsidRDefault="00F7366A" w:rsidP="00FB7B86">
            <w:pPr>
              <w:spacing w:before="60" w:after="60"/>
              <w:rPr>
                <w:rFonts w:cs="Arial"/>
                <w:szCs w:val="22"/>
              </w:rPr>
            </w:pPr>
            <w:r w:rsidRPr="00C33CBF">
              <w:rPr>
                <w:rFonts w:cs="Arial"/>
                <w:szCs w:val="22"/>
              </w:rPr>
              <w:t xml:space="preserve">Per </w:t>
            </w:r>
            <w:proofErr w:type="spellStart"/>
            <w:r w:rsidRPr="00C33CBF">
              <w:rPr>
                <w:rFonts w:cs="Arial"/>
                <w:szCs w:val="22"/>
              </w:rPr>
              <w:t>Baek</w:t>
            </w:r>
            <w:proofErr w:type="spellEnd"/>
            <w:r w:rsidRPr="00C33CBF">
              <w:rPr>
                <w:rFonts w:cs="Arial"/>
                <w:szCs w:val="22"/>
              </w:rPr>
              <w:t xml:space="preserve"> Hansen</w:t>
            </w:r>
          </w:p>
        </w:tc>
        <w:tc>
          <w:tcPr>
            <w:tcW w:w="5060" w:type="dxa"/>
            <w:vAlign w:val="center"/>
          </w:tcPr>
          <w:p w14:paraId="2245FE42" w14:textId="77777777" w:rsidR="00F7366A" w:rsidRPr="00161D17" w:rsidRDefault="00F7366A" w:rsidP="00FB7B86">
            <w:pPr>
              <w:spacing w:before="60" w:after="60"/>
              <w:rPr>
                <w:rFonts w:cs="Arial"/>
                <w:szCs w:val="22"/>
              </w:rPr>
            </w:pPr>
            <w:r w:rsidRPr="000A465E">
              <w:rPr>
                <w:rFonts w:cs="Arial"/>
                <w:szCs w:val="22"/>
              </w:rPr>
              <w:t>Sound VTS / Denmark</w:t>
            </w:r>
          </w:p>
        </w:tc>
      </w:tr>
      <w:tr w:rsidR="00F7366A" w:rsidRPr="00B86B49" w14:paraId="4FC13CF3" w14:textId="77777777" w:rsidTr="00FB7B86">
        <w:trPr>
          <w:trHeight w:val="340"/>
          <w:jc w:val="center"/>
        </w:trPr>
        <w:tc>
          <w:tcPr>
            <w:tcW w:w="691" w:type="dxa"/>
            <w:vAlign w:val="center"/>
          </w:tcPr>
          <w:p w14:paraId="65CFAA72" w14:textId="77777777" w:rsidR="00F7366A" w:rsidRPr="00161D17" w:rsidRDefault="00F7366A" w:rsidP="00F7366A">
            <w:pPr>
              <w:pStyle w:val="WGnumbering"/>
              <w:numPr>
                <w:ilvl w:val="0"/>
                <w:numId w:val="10"/>
              </w:numPr>
            </w:pPr>
          </w:p>
        </w:tc>
        <w:tc>
          <w:tcPr>
            <w:tcW w:w="3521" w:type="dxa"/>
            <w:vAlign w:val="center"/>
          </w:tcPr>
          <w:p w14:paraId="6ACACD6D" w14:textId="77777777" w:rsidR="00F7366A" w:rsidRPr="00FA18F0" w:rsidRDefault="00F7366A" w:rsidP="00FB7B86">
            <w:pPr>
              <w:spacing w:before="60" w:after="60"/>
              <w:rPr>
                <w:rFonts w:cs="Arial"/>
                <w:szCs w:val="22"/>
              </w:rPr>
            </w:pPr>
            <w:r>
              <w:rPr>
                <w:rFonts w:cs="Arial"/>
                <w:szCs w:val="22"/>
              </w:rPr>
              <w:t xml:space="preserve">Christian </w:t>
            </w:r>
            <w:proofErr w:type="spellStart"/>
            <w:r>
              <w:rPr>
                <w:rFonts w:cs="Arial"/>
                <w:szCs w:val="22"/>
              </w:rPr>
              <w:t>Martis</w:t>
            </w:r>
            <w:proofErr w:type="spellEnd"/>
          </w:p>
        </w:tc>
        <w:tc>
          <w:tcPr>
            <w:tcW w:w="5060" w:type="dxa"/>
            <w:vAlign w:val="center"/>
          </w:tcPr>
          <w:p w14:paraId="0137ABAA" w14:textId="77777777" w:rsidR="00F7366A" w:rsidRDefault="00F7366A" w:rsidP="00FB7B86">
            <w:pPr>
              <w:spacing w:before="60" w:after="60"/>
              <w:rPr>
                <w:rFonts w:cs="Arial"/>
                <w:szCs w:val="22"/>
              </w:rPr>
            </w:pPr>
            <w:proofErr w:type="spellStart"/>
            <w:r>
              <w:rPr>
                <w:rFonts w:cs="Arial"/>
                <w:szCs w:val="22"/>
              </w:rPr>
              <w:t>Marad</w:t>
            </w:r>
            <w:proofErr w:type="spellEnd"/>
            <w:r>
              <w:rPr>
                <w:rFonts w:cs="Arial"/>
                <w:szCs w:val="22"/>
              </w:rPr>
              <w:t xml:space="preserve"> / Chile</w:t>
            </w:r>
          </w:p>
        </w:tc>
      </w:tr>
      <w:tr w:rsidR="00F7366A" w:rsidRPr="00B86B49" w14:paraId="683959AD" w14:textId="77777777" w:rsidTr="00FB7B86">
        <w:trPr>
          <w:trHeight w:val="340"/>
          <w:jc w:val="center"/>
        </w:trPr>
        <w:tc>
          <w:tcPr>
            <w:tcW w:w="691" w:type="dxa"/>
            <w:vAlign w:val="center"/>
          </w:tcPr>
          <w:p w14:paraId="434C05DA" w14:textId="77777777" w:rsidR="00F7366A" w:rsidRDefault="00F7366A" w:rsidP="00F7366A">
            <w:pPr>
              <w:pStyle w:val="WGnumbering"/>
              <w:numPr>
                <w:ilvl w:val="0"/>
                <w:numId w:val="10"/>
              </w:numPr>
            </w:pPr>
          </w:p>
        </w:tc>
        <w:tc>
          <w:tcPr>
            <w:tcW w:w="3521" w:type="dxa"/>
            <w:vAlign w:val="center"/>
          </w:tcPr>
          <w:p w14:paraId="56895DC0" w14:textId="77777777" w:rsidR="00F7366A" w:rsidRPr="00FA18F0" w:rsidDel="00AB1389" w:rsidRDefault="00F7366A" w:rsidP="00FB7B86">
            <w:pPr>
              <w:spacing w:before="60" w:after="60"/>
              <w:rPr>
                <w:rFonts w:cs="Arial"/>
                <w:szCs w:val="22"/>
              </w:rPr>
            </w:pPr>
            <w:r>
              <w:rPr>
                <w:rFonts w:cs="Arial"/>
                <w:szCs w:val="22"/>
              </w:rPr>
              <w:t xml:space="preserve">Thomas </w:t>
            </w:r>
            <w:proofErr w:type="spellStart"/>
            <w:r>
              <w:rPr>
                <w:rFonts w:cs="Arial"/>
                <w:szCs w:val="22"/>
              </w:rPr>
              <w:t>Erlund</w:t>
            </w:r>
            <w:proofErr w:type="spellEnd"/>
          </w:p>
        </w:tc>
        <w:tc>
          <w:tcPr>
            <w:tcW w:w="5060" w:type="dxa"/>
            <w:vAlign w:val="center"/>
          </w:tcPr>
          <w:p w14:paraId="6EDE7B9E" w14:textId="77777777" w:rsidR="00F7366A" w:rsidRPr="00AB1389" w:rsidDel="00AB1389" w:rsidRDefault="00F7366A" w:rsidP="00FB7B86">
            <w:pPr>
              <w:spacing w:before="60" w:after="60"/>
              <w:rPr>
                <w:rFonts w:cs="Arial"/>
                <w:szCs w:val="22"/>
              </w:rPr>
            </w:pPr>
            <w:r>
              <w:rPr>
                <w:rFonts w:cs="Arial"/>
                <w:szCs w:val="22"/>
              </w:rPr>
              <w:t>FTA / Finland</w:t>
            </w:r>
          </w:p>
        </w:tc>
      </w:tr>
      <w:tr w:rsidR="00F7366A" w:rsidRPr="00B86B49" w14:paraId="192FCEC7" w14:textId="77777777" w:rsidTr="00FB7B86">
        <w:trPr>
          <w:trHeight w:val="340"/>
          <w:jc w:val="center"/>
        </w:trPr>
        <w:tc>
          <w:tcPr>
            <w:tcW w:w="691" w:type="dxa"/>
            <w:vAlign w:val="center"/>
          </w:tcPr>
          <w:p w14:paraId="7B3236A8" w14:textId="77777777" w:rsidR="00F7366A" w:rsidRDefault="00F7366A" w:rsidP="00F7366A">
            <w:pPr>
              <w:pStyle w:val="WGnumbering"/>
              <w:numPr>
                <w:ilvl w:val="0"/>
                <w:numId w:val="10"/>
              </w:numPr>
            </w:pPr>
          </w:p>
        </w:tc>
        <w:tc>
          <w:tcPr>
            <w:tcW w:w="3521" w:type="dxa"/>
            <w:vAlign w:val="center"/>
          </w:tcPr>
          <w:p w14:paraId="5067D20D" w14:textId="77777777" w:rsidR="00F7366A" w:rsidRPr="00FA18F0" w:rsidRDefault="00F7366A" w:rsidP="00FB7B86">
            <w:pPr>
              <w:spacing w:before="60" w:after="60"/>
              <w:rPr>
                <w:rFonts w:cs="Arial"/>
                <w:szCs w:val="22"/>
              </w:rPr>
            </w:pPr>
            <w:proofErr w:type="spellStart"/>
            <w:r>
              <w:rPr>
                <w:rFonts w:cs="Arial"/>
                <w:szCs w:val="22"/>
              </w:rPr>
              <w:t>Tuomas</w:t>
            </w:r>
            <w:proofErr w:type="spellEnd"/>
            <w:r>
              <w:rPr>
                <w:rFonts w:cs="Arial"/>
                <w:szCs w:val="22"/>
              </w:rPr>
              <w:t xml:space="preserve"> </w:t>
            </w:r>
            <w:proofErr w:type="spellStart"/>
            <w:r>
              <w:rPr>
                <w:rFonts w:cs="Arial"/>
                <w:szCs w:val="22"/>
              </w:rPr>
              <w:t>Martikainen</w:t>
            </w:r>
            <w:proofErr w:type="spellEnd"/>
          </w:p>
        </w:tc>
        <w:tc>
          <w:tcPr>
            <w:tcW w:w="5060" w:type="dxa"/>
            <w:vAlign w:val="center"/>
          </w:tcPr>
          <w:p w14:paraId="39F222DA" w14:textId="77777777" w:rsidR="00F7366A" w:rsidRDefault="00F7366A" w:rsidP="00FB7B86">
            <w:pPr>
              <w:spacing w:before="60" w:after="60"/>
              <w:rPr>
                <w:rFonts w:cs="Arial"/>
                <w:szCs w:val="22"/>
              </w:rPr>
            </w:pPr>
            <w:r>
              <w:rPr>
                <w:rFonts w:cs="Arial"/>
                <w:szCs w:val="22"/>
              </w:rPr>
              <w:t>FTA / Finland</w:t>
            </w:r>
          </w:p>
        </w:tc>
      </w:tr>
      <w:tr w:rsidR="00F7366A" w:rsidRPr="00B86B49" w14:paraId="126F74FA" w14:textId="77777777" w:rsidTr="00FB7B86">
        <w:trPr>
          <w:trHeight w:val="340"/>
          <w:jc w:val="center"/>
        </w:trPr>
        <w:tc>
          <w:tcPr>
            <w:tcW w:w="691" w:type="dxa"/>
            <w:vAlign w:val="center"/>
          </w:tcPr>
          <w:p w14:paraId="5A1C6A01" w14:textId="77777777" w:rsidR="00F7366A" w:rsidRDefault="00F7366A" w:rsidP="00F7366A">
            <w:pPr>
              <w:pStyle w:val="WGnumbering"/>
              <w:numPr>
                <w:ilvl w:val="0"/>
                <w:numId w:val="10"/>
              </w:numPr>
            </w:pPr>
          </w:p>
        </w:tc>
        <w:tc>
          <w:tcPr>
            <w:tcW w:w="3521" w:type="dxa"/>
            <w:vAlign w:val="center"/>
          </w:tcPr>
          <w:p w14:paraId="0F1B8DAB" w14:textId="77777777" w:rsidR="00F7366A" w:rsidRPr="00FA18F0" w:rsidRDefault="00F7366A" w:rsidP="00FB7B86">
            <w:pPr>
              <w:spacing w:before="60" w:after="60"/>
              <w:rPr>
                <w:rFonts w:cs="Arial"/>
                <w:szCs w:val="22"/>
              </w:rPr>
            </w:pPr>
            <w:r w:rsidRPr="00C33CBF">
              <w:t>Patricia Springer</w:t>
            </w:r>
          </w:p>
        </w:tc>
        <w:tc>
          <w:tcPr>
            <w:tcW w:w="5060" w:type="dxa"/>
            <w:vAlign w:val="center"/>
          </w:tcPr>
          <w:p w14:paraId="2F16A2C7" w14:textId="77777777" w:rsidR="00F7366A" w:rsidRPr="00AB1389" w:rsidRDefault="00F7366A" w:rsidP="00FB7B86">
            <w:pPr>
              <w:spacing w:before="60" w:after="60"/>
              <w:rPr>
                <w:rFonts w:cs="Arial"/>
                <w:szCs w:val="22"/>
              </w:rPr>
            </w:pPr>
            <w:r w:rsidRPr="000A465E">
              <w:rPr>
                <w:rFonts w:eastAsia="Calibri" w:cs="Arial"/>
                <w:color w:val="1A1A1A"/>
                <w:szCs w:val="22"/>
                <w:lang w:eastAsia="en-US"/>
              </w:rPr>
              <w:t>US Coast Guard / USA</w:t>
            </w:r>
          </w:p>
        </w:tc>
      </w:tr>
      <w:tr w:rsidR="00F7366A" w:rsidRPr="00B86B49" w14:paraId="23B7D6F5" w14:textId="77777777" w:rsidTr="00FB7B86">
        <w:trPr>
          <w:trHeight w:val="340"/>
          <w:jc w:val="center"/>
        </w:trPr>
        <w:tc>
          <w:tcPr>
            <w:tcW w:w="691" w:type="dxa"/>
            <w:vAlign w:val="center"/>
          </w:tcPr>
          <w:p w14:paraId="58E755A3" w14:textId="77777777" w:rsidR="00F7366A" w:rsidRDefault="00F7366A" w:rsidP="00F7366A">
            <w:pPr>
              <w:pStyle w:val="WGnumbering"/>
              <w:numPr>
                <w:ilvl w:val="0"/>
                <w:numId w:val="10"/>
              </w:numPr>
            </w:pPr>
          </w:p>
        </w:tc>
        <w:tc>
          <w:tcPr>
            <w:tcW w:w="3521" w:type="dxa"/>
            <w:vAlign w:val="center"/>
          </w:tcPr>
          <w:p w14:paraId="3DCD3E9C" w14:textId="77777777" w:rsidR="00F7366A" w:rsidRPr="00FA18F0" w:rsidRDefault="00F7366A" w:rsidP="00FB7B86">
            <w:pPr>
              <w:spacing w:before="60" w:after="60"/>
              <w:rPr>
                <w:rFonts w:cs="Arial"/>
                <w:szCs w:val="22"/>
              </w:rPr>
            </w:pPr>
            <w:r w:rsidRPr="00C33CBF">
              <w:rPr>
                <w:rFonts w:eastAsia="Calibri" w:cs="Arial"/>
                <w:lang w:val="nl-NL" w:eastAsia="en-US"/>
              </w:rPr>
              <w:t xml:space="preserve">Antonio Carlos </w:t>
            </w:r>
            <w:r>
              <w:rPr>
                <w:rFonts w:eastAsia="Calibri" w:cs="Arial"/>
                <w:lang w:val="nl-NL" w:eastAsia="en-US"/>
              </w:rPr>
              <w:t>Oliveira</w:t>
            </w:r>
          </w:p>
        </w:tc>
        <w:tc>
          <w:tcPr>
            <w:tcW w:w="5060" w:type="dxa"/>
            <w:vAlign w:val="center"/>
          </w:tcPr>
          <w:p w14:paraId="05E7ABD6" w14:textId="77777777" w:rsidR="00F7366A" w:rsidRDefault="00F7366A" w:rsidP="00FB7B86">
            <w:pPr>
              <w:spacing w:before="60" w:after="60"/>
              <w:rPr>
                <w:rFonts w:cs="Arial"/>
                <w:szCs w:val="22"/>
              </w:rPr>
            </w:pPr>
            <w:r w:rsidRPr="000A465E">
              <w:rPr>
                <w:rFonts w:eastAsia="Calibri" w:cs="Arial"/>
                <w:lang w:eastAsia="en-US"/>
              </w:rPr>
              <w:t>Brazilian Navy / Brazil</w:t>
            </w:r>
          </w:p>
        </w:tc>
      </w:tr>
      <w:tr w:rsidR="00F7366A" w:rsidRPr="00B86B49" w14:paraId="1413401B" w14:textId="77777777" w:rsidTr="00FB7B86">
        <w:trPr>
          <w:trHeight w:val="340"/>
          <w:jc w:val="center"/>
        </w:trPr>
        <w:tc>
          <w:tcPr>
            <w:tcW w:w="691" w:type="dxa"/>
            <w:vAlign w:val="center"/>
          </w:tcPr>
          <w:p w14:paraId="5EBE40E8" w14:textId="77777777" w:rsidR="00F7366A" w:rsidRDefault="00F7366A" w:rsidP="00F7366A">
            <w:pPr>
              <w:pStyle w:val="WGnumbering"/>
              <w:numPr>
                <w:ilvl w:val="0"/>
                <w:numId w:val="10"/>
              </w:numPr>
            </w:pPr>
          </w:p>
        </w:tc>
        <w:tc>
          <w:tcPr>
            <w:tcW w:w="3521" w:type="dxa"/>
          </w:tcPr>
          <w:p w14:paraId="43CCDE32" w14:textId="77777777" w:rsidR="00F7366A" w:rsidRPr="00FA18F0" w:rsidRDefault="00F7366A" w:rsidP="00FB7B86">
            <w:pPr>
              <w:spacing w:before="60" w:after="60"/>
              <w:rPr>
                <w:rFonts w:cs="Arial"/>
                <w:szCs w:val="22"/>
              </w:rPr>
            </w:pPr>
            <w:r w:rsidRPr="00C33CBF">
              <w:t xml:space="preserve">Enrique </w:t>
            </w:r>
            <w:proofErr w:type="spellStart"/>
            <w:r w:rsidRPr="00C33CBF">
              <w:t>Tortosa</w:t>
            </w:r>
            <w:proofErr w:type="spellEnd"/>
            <w:r w:rsidRPr="00C33CBF">
              <w:t xml:space="preserve"> </w:t>
            </w:r>
            <w:proofErr w:type="spellStart"/>
            <w:r w:rsidRPr="00C33CBF">
              <w:t>Solvas</w:t>
            </w:r>
            <w:proofErr w:type="spellEnd"/>
          </w:p>
        </w:tc>
        <w:tc>
          <w:tcPr>
            <w:tcW w:w="5060" w:type="dxa"/>
          </w:tcPr>
          <w:p w14:paraId="2574FCCE" w14:textId="77777777" w:rsidR="00F7366A" w:rsidRDefault="00F7366A" w:rsidP="00FB7B86">
            <w:pPr>
              <w:spacing w:before="60" w:after="60"/>
              <w:rPr>
                <w:rFonts w:cs="Arial"/>
                <w:szCs w:val="22"/>
              </w:rPr>
            </w:pPr>
            <w:r w:rsidRPr="000A465E">
              <w:t>Puertos del Estado / Spain</w:t>
            </w:r>
          </w:p>
        </w:tc>
      </w:tr>
      <w:tr w:rsidR="00F7366A" w:rsidRPr="00B86B49" w14:paraId="547DA96D" w14:textId="77777777" w:rsidTr="00FB7B86">
        <w:trPr>
          <w:trHeight w:val="340"/>
          <w:jc w:val="center"/>
        </w:trPr>
        <w:tc>
          <w:tcPr>
            <w:tcW w:w="691" w:type="dxa"/>
            <w:vAlign w:val="center"/>
          </w:tcPr>
          <w:p w14:paraId="418F1A69" w14:textId="77777777" w:rsidR="00F7366A" w:rsidRDefault="00F7366A" w:rsidP="00F7366A">
            <w:pPr>
              <w:pStyle w:val="WGnumbering"/>
              <w:numPr>
                <w:ilvl w:val="0"/>
                <w:numId w:val="10"/>
              </w:numPr>
            </w:pPr>
          </w:p>
        </w:tc>
        <w:tc>
          <w:tcPr>
            <w:tcW w:w="3521" w:type="dxa"/>
            <w:vAlign w:val="center"/>
          </w:tcPr>
          <w:p w14:paraId="29F4F661" w14:textId="77777777" w:rsidR="00F7366A" w:rsidRPr="00FA18F0" w:rsidRDefault="00F7366A" w:rsidP="00FB7B86">
            <w:pPr>
              <w:spacing w:before="60" w:after="60"/>
              <w:rPr>
                <w:rFonts w:cs="Arial"/>
                <w:szCs w:val="22"/>
              </w:rPr>
            </w:pPr>
            <w:r>
              <w:rPr>
                <w:rFonts w:cs="Arial"/>
                <w:szCs w:val="22"/>
              </w:rPr>
              <w:t xml:space="preserve">Carlos </w:t>
            </w:r>
            <w:proofErr w:type="spellStart"/>
            <w:r>
              <w:rPr>
                <w:rFonts w:cs="Arial"/>
                <w:szCs w:val="22"/>
              </w:rPr>
              <w:t>Villammeal</w:t>
            </w:r>
            <w:proofErr w:type="spellEnd"/>
          </w:p>
        </w:tc>
        <w:tc>
          <w:tcPr>
            <w:tcW w:w="5060" w:type="dxa"/>
            <w:vAlign w:val="center"/>
          </w:tcPr>
          <w:p w14:paraId="359C9E9C" w14:textId="77777777" w:rsidR="00F7366A" w:rsidRPr="00077F48" w:rsidRDefault="00F7366A" w:rsidP="00FB7B86">
            <w:pPr>
              <w:spacing w:before="60" w:after="60"/>
              <w:rPr>
                <w:rFonts w:cs="Arial"/>
                <w:szCs w:val="22"/>
              </w:rPr>
            </w:pPr>
            <w:proofErr w:type="spellStart"/>
            <w:r>
              <w:rPr>
                <w:rFonts w:cs="Arial"/>
                <w:szCs w:val="22"/>
              </w:rPr>
              <w:t>Prefectura</w:t>
            </w:r>
            <w:proofErr w:type="spellEnd"/>
            <w:r>
              <w:rPr>
                <w:rFonts w:cs="Arial"/>
                <w:szCs w:val="22"/>
              </w:rPr>
              <w:t xml:space="preserve"> Naval Argentina / Argentina</w:t>
            </w:r>
          </w:p>
        </w:tc>
      </w:tr>
      <w:tr w:rsidR="00F7366A" w:rsidRPr="00B86B49" w14:paraId="551D2BA2" w14:textId="77777777" w:rsidTr="00FB7B86">
        <w:trPr>
          <w:trHeight w:val="340"/>
          <w:jc w:val="center"/>
        </w:trPr>
        <w:tc>
          <w:tcPr>
            <w:tcW w:w="691" w:type="dxa"/>
            <w:vAlign w:val="center"/>
          </w:tcPr>
          <w:p w14:paraId="73D9A3DE" w14:textId="77777777" w:rsidR="00F7366A" w:rsidRPr="00161D17" w:rsidRDefault="00F7366A" w:rsidP="00F7366A">
            <w:pPr>
              <w:pStyle w:val="WGnumbering"/>
              <w:numPr>
                <w:ilvl w:val="0"/>
                <w:numId w:val="10"/>
              </w:numPr>
            </w:pPr>
          </w:p>
        </w:tc>
        <w:tc>
          <w:tcPr>
            <w:tcW w:w="3521" w:type="dxa"/>
            <w:vAlign w:val="center"/>
          </w:tcPr>
          <w:p w14:paraId="7F7083B7"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Michele </w:t>
            </w:r>
            <w:proofErr w:type="spellStart"/>
            <w:r w:rsidRPr="00C33CBF">
              <w:rPr>
                <w:rFonts w:eastAsia="Calibri" w:cs="Arial"/>
                <w:szCs w:val="22"/>
                <w:lang w:eastAsia="en-US"/>
              </w:rPr>
              <w:t>Landi</w:t>
            </w:r>
            <w:proofErr w:type="spellEnd"/>
          </w:p>
        </w:tc>
        <w:tc>
          <w:tcPr>
            <w:tcW w:w="5060" w:type="dxa"/>
            <w:vAlign w:val="center"/>
          </w:tcPr>
          <w:p w14:paraId="1A79FE4A" w14:textId="77777777" w:rsidR="00F7366A" w:rsidRPr="00161D17" w:rsidRDefault="00F7366A" w:rsidP="00FB7B86">
            <w:pPr>
              <w:spacing w:before="60" w:after="60"/>
              <w:rPr>
                <w:rFonts w:cs="Arial"/>
                <w:szCs w:val="22"/>
              </w:rPr>
            </w:pPr>
            <w:r w:rsidRPr="000A465E">
              <w:rPr>
                <w:rFonts w:eastAsia="Calibri" w:cs="Arial"/>
                <w:szCs w:val="22"/>
                <w:lang w:eastAsia="en-US"/>
              </w:rPr>
              <w:t>ITGC / Italy</w:t>
            </w:r>
          </w:p>
        </w:tc>
      </w:tr>
      <w:tr w:rsidR="00F7366A" w:rsidRPr="00B86B49" w14:paraId="14D5E820" w14:textId="77777777" w:rsidTr="00FB7B86">
        <w:trPr>
          <w:trHeight w:val="340"/>
          <w:jc w:val="center"/>
        </w:trPr>
        <w:tc>
          <w:tcPr>
            <w:tcW w:w="691" w:type="dxa"/>
            <w:vAlign w:val="center"/>
          </w:tcPr>
          <w:p w14:paraId="5B1FBC05" w14:textId="77777777" w:rsidR="00F7366A" w:rsidRDefault="00F7366A" w:rsidP="00F7366A">
            <w:pPr>
              <w:pStyle w:val="WGnumbering"/>
              <w:numPr>
                <w:ilvl w:val="0"/>
                <w:numId w:val="10"/>
              </w:numPr>
            </w:pPr>
          </w:p>
        </w:tc>
        <w:tc>
          <w:tcPr>
            <w:tcW w:w="3521" w:type="dxa"/>
            <w:vAlign w:val="center"/>
          </w:tcPr>
          <w:p w14:paraId="6B7CE14F" w14:textId="77777777" w:rsidR="00F7366A" w:rsidRPr="00FA18F0" w:rsidRDefault="00F7366A" w:rsidP="00FB7B86">
            <w:pPr>
              <w:spacing w:before="60" w:after="60"/>
              <w:rPr>
                <w:rFonts w:cs="Arial"/>
                <w:szCs w:val="22"/>
              </w:rPr>
            </w:pPr>
            <w:r>
              <w:rPr>
                <w:rFonts w:cs="Arial"/>
                <w:szCs w:val="22"/>
              </w:rPr>
              <w:t>Mohamed Halim Ahmed</w:t>
            </w:r>
          </w:p>
        </w:tc>
        <w:tc>
          <w:tcPr>
            <w:tcW w:w="5060" w:type="dxa"/>
            <w:vAlign w:val="center"/>
          </w:tcPr>
          <w:p w14:paraId="30DC7735" w14:textId="77777777" w:rsidR="00F7366A" w:rsidRPr="00161D17" w:rsidRDefault="00F7366A" w:rsidP="00FB7B86">
            <w:pPr>
              <w:spacing w:before="60" w:after="60"/>
              <w:rPr>
                <w:rFonts w:cs="Arial"/>
                <w:szCs w:val="22"/>
              </w:rPr>
            </w:pPr>
            <w:r>
              <w:rPr>
                <w:rFonts w:cs="Arial"/>
                <w:szCs w:val="22"/>
              </w:rPr>
              <w:t>Marine Department / Malaysia</w:t>
            </w:r>
          </w:p>
        </w:tc>
      </w:tr>
      <w:tr w:rsidR="00F7366A" w:rsidRPr="00B86B49" w14:paraId="73354C90" w14:textId="77777777" w:rsidTr="00FB7B86">
        <w:trPr>
          <w:trHeight w:val="340"/>
          <w:jc w:val="center"/>
        </w:trPr>
        <w:tc>
          <w:tcPr>
            <w:tcW w:w="691" w:type="dxa"/>
            <w:vAlign w:val="center"/>
          </w:tcPr>
          <w:p w14:paraId="6D36CC1E" w14:textId="77777777" w:rsidR="00F7366A" w:rsidRDefault="00F7366A" w:rsidP="00F7366A">
            <w:pPr>
              <w:pStyle w:val="WGnumbering"/>
              <w:numPr>
                <w:ilvl w:val="0"/>
                <w:numId w:val="10"/>
              </w:numPr>
            </w:pPr>
          </w:p>
        </w:tc>
        <w:tc>
          <w:tcPr>
            <w:tcW w:w="3521" w:type="dxa"/>
            <w:vAlign w:val="center"/>
          </w:tcPr>
          <w:p w14:paraId="6A419973" w14:textId="77777777" w:rsidR="00F7366A" w:rsidRPr="00FA18F0" w:rsidRDefault="00F7366A" w:rsidP="00FB7B86">
            <w:pPr>
              <w:spacing w:before="60" w:after="60"/>
              <w:rPr>
                <w:rFonts w:cs="Arial"/>
                <w:szCs w:val="22"/>
              </w:rPr>
            </w:pPr>
            <w:proofErr w:type="spellStart"/>
            <w:r>
              <w:rPr>
                <w:rFonts w:cs="Arial"/>
                <w:szCs w:val="22"/>
              </w:rPr>
              <w:t>Razymond</w:t>
            </w:r>
            <w:proofErr w:type="spellEnd"/>
            <w:r>
              <w:rPr>
                <w:rFonts w:cs="Arial"/>
                <w:szCs w:val="22"/>
              </w:rPr>
              <w:t xml:space="preserve"> </w:t>
            </w:r>
            <w:proofErr w:type="spellStart"/>
            <w:r>
              <w:rPr>
                <w:rFonts w:cs="Arial"/>
                <w:szCs w:val="22"/>
              </w:rPr>
              <w:t>Sianturi</w:t>
            </w:r>
            <w:proofErr w:type="spellEnd"/>
          </w:p>
        </w:tc>
        <w:tc>
          <w:tcPr>
            <w:tcW w:w="5060" w:type="dxa"/>
            <w:vAlign w:val="center"/>
          </w:tcPr>
          <w:p w14:paraId="71A8C909"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49A6772F" w14:textId="77777777" w:rsidTr="00FB7B86">
        <w:trPr>
          <w:trHeight w:val="340"/>
          <w:jc w:val="center"/>
        </w:trPr>
        <w:tc>
          <w:tcPr>
            <w:tcW w:w="691" w:type="dxa"/>
            <w:vAlign w:val="center"/>
          </w:tcPr>
          <w:p w14:paraId="5EC71889" w14:textId="77777777" w:rsidR="00F7366A" w:rsidRDefault="00F7366A" w:rsidP="00F7366A">
            <w:pPr>
              <w:pStyle w:val="WGnumbering"/>
              <w:numPr>
                <w:ilvl w:val="0"/>
                <w:numId w:val="10"/>
              </w:numPr>
            </w:pPr>
          </w:p>
        </w:tc>
        <w:tc>
          <w:tcPr>
            <w:tcW w:w="3521" w:type="dxa"/>
            <w:vAlign w:val="center"/>
          </w:tcPr>
          <w:p w14:paraId="17053316" w14:textId="77777777" w:rsidR="00F7366A" w:rsidRPr="00FA18F0" w:rsidRDefault="00F7366A" w:rsidP="00FB7B86">
            <w:pPr>
              <w:spacing w:before="60" w:after="60"/>
              <w:rPr>
                <w:rFonts w:cs="Arial"/>
                <w:szCs w:val="22"/>
              </w:rPr>
            </w:pPr>
            <w:r>
              <w:rPr>
                <w:rFonts w:cs="Arial"/>
                <w:szCs w:val="22"/>
              </w:rPr>
              <w:t xml:space="preserve">Nicolas </w:t>
            </w:r>
            <w:proofErr w:type="spellStart"/>
            <w:r>
              <w:rPr>
                <w:rFonts w:cs="Arial"/>
                <w:szCs w:val="22"/>
              </w:rPr>
              <w:t>Maire</w:t>
            </w:r>
            <w:proofErr w:type="spellEnd"/>
          </w:p>
        </w:tc>
        <w:tc>
          <w:tcPr>
            <w:tcW w:w="5060" w:type="dxa"/>
            <w:vAlign w:val="center"/>
          </w:tcPr>
          <w:p w14:paraId="3D859B60" w14:textId="77777777" w:rsidR="00F7366A" w:rsidRPr="00161D17" w:rsidRDefault="00F7366A" w:rsidP="00FB7B86">
            <w:pPr>
              <w:spacing w:before="60" w:after="60"/>
              <w:rPr>
                <w:rFonts w:cs="Arial"/>
                <w:szCs w:val="22"/>
              </w:rPr>
            </w:pPr>
            <w:r>
              <w:rPr>
                <w:rFonts w:cs="Arial"/>
                <w:szCs w:val="22"/>
              </w:rPr>
              <w:t>Directorate of Maritime Affairs / France</w:t>
            </w:r>
          </w:p>
        </w:tc>
      </w:tr>
      <w:tr w:rsidR="00F7366A" w:rsidRPr="00B86B49" w14:paraId="25BC7CFF" w14:textId="77777777" w:rsidTr="00FB7B86">
        <w:trPr>
          <w:trHeight w:val="340"/>
          <w:jc w:val="center"/>
        </w:trPr>
        <w:tc>
          <w:tcPr>
            <w:tcW w:w="691" w:type="dxa"/>
            <w:vAlign w:val="center"/>
          </w:tcPr>
          <w:p w14:paraId="12372097" w14:textId="77777777" w:rsidR="00F7366A" w:rsidRDefault="00F7366A" w:rsidP="00F7366A">
            <w:pPr>
              <w:pStyle w:val="WGnumbering"/>
              <w:numPr>
                <w:ilvl w:val="0"/>
                <w:numId w:val="10"/>
              </w:numPr>
            </w:pPr>
          </w:p>
        </w:tc>
        <w:tc>
          <w:tcPr>
            <w:tcW w:w="3521" w:type="dxa"/>
            <w:vAlign w:val="center"/>
          </w:tcPr>
          <w:p w14:paraId="67EA0483" w14:textId="77777777" w:rsidR="00F7366A" w:rsidRPr="00FA18F0" w:rsidRDefault="00F7366A" w:rsidP="00FB7B86">
            <w:pPr>
              <w:spacing w:before="60" w:after="60"/>
              <w:rPr>
                <w:rFonts w:cs="Arial"/>
                <w:szCs w:val="22"/>
              </w:rPr>
            </w:pPr>
            <w:r>
              <w:rPr>
                <w:rFonts w:cs="Arial"/>
                <w:szCs w:val="22"/>
              </w:rPr>
              <w:t xml:space="preserve">Nick </w:t>
            </w:r>
            <w:proofErr w:type="spellStart"/>
            <w:r>
              <w:rPr>
                <w:rFonts w:cs="Arial"/>
                <w:szCs w:val="22"/>
              </w:rPr>
              <w:t>Cutmore</w:t>
            </w:r>
            <w:proofErr w:type="spellEnd"/>
          </w:p>
        </w:tc>
        <w:tc>
          <w:tcPr>
            <w:tcW w:w="5060" w:type="dxa"/>
            <w:vAlign w:val="center"/>
          </w:tcPr>
          <w:p w14:paraId="17BC169F" w14:textId="77777777" w:rsidR="00F7366A" w:rsidRPr="00161D17" w:rsidRDefault="00F7366A" w:rsidP="00FB7B86">
            <w:pPr>
              <w:spacing w:before="60" w:after="60"/>
              <w:rPr>
                <w:rFonts w:cs="Arial"/>
                <w:szCs w:val="22"/>
              </w:rPr>
            </w:pPr>
            <w:r>
              <w:rPr>
                <w:rFonts w:cs="Arial"/>
                <w:szCs w:val="22"/>
              </w:rPr>
              <w:t>IMPA</w:t>
            </w:r>
          </w:p>
        </w:tc>
      </w:tr>
      <w:tr w:rsidR="00F7366A" w:rsidRPr="00B86B49" w14:paraId="6DDC15E8" w14:textId="77777777" w:rsidTr="00FB7B86">
        <w:trPr>
          <w:trHeight w:val="340"/>
          <w:jc w:val="center"/>
        </w:trPr>
        <w:tc>
          <w:tcPr>
            <w:tcW w:w="691" w:type="dxa"/>
            <w:vAlign w:val="center"/>
          </w:tcPr>
          <w:p w14:paraId="4B14150F" w14:textId="77777777" w:rsidR="00F7366A" w:rsidRDefault="00F7366A" w:rsidP="00F7366A">
            <w:pPr>
              <w:pStyle w:val="WGnumbering"/>
              <w:numPr>
                <w:ilvl w:val="0"/>
                <w:numId w:val="10"/>
              </w:numPr>
            </w:pPr>
          </w:p>
        </w:tc>
        <w:tc>
          <w:tcPr>
            <w:tcW w:w="3521" w:type="dxa"/>
            <w:vAlign w:val="center"/>
          </w:tcPr>
          <w:p w14:paraId="5C78B2CB" w14:textId="77777777" w:rsidR="00F7366A" w:rsidRPr="00FA18F0" w:rsidRDefault="00F7366A" w:rsidP="00FB7B86">
            <w:pPr>
              <w:spacing w:before="60" w:after="60"/>
              <w:rPr>
                <w:rFonts w:cs="Arial"/>
                <w:szCs w:val="22"/>
              </w:rPr>
            </w:pPr>
            <w:proofErr w:type="spellStart"/>
            <w:r>
              <w:rPr>
                <w:rFonts w:cs="Arial"/>
                <w:szCs w:val="22"/>
              </w:rPr>
              <w:t>Thanatip</w:t>
            </w:r>
            <w:proofErr w:type="spellEnd"/>
            <w:r>
              <w:rPr>
                <w:rFonts w:cs="Arial"/>
                <w:szCs w:val="22"/>
              </w:rPr>
              <w:t xml:space="preserve"> </w:t>
            </w:r>
            <w:proofErr w:type="spellStart"/>
            <w:r>
              <w:rPr>
                <w:rFonts w:cs="Arial"/>
                <w:szCs w:val="22"/>
              </w:rPr>
              <w:t>Jantarapakde</w:t>
            </w:r>
            <w:proofErr w:type="spellEnd"/>
          </w:p>
        </w:tc>
        <w:tc>
          <w:tcPr>
            <w:tcW w:w="5060" w:type="dxa"/>
            <w:vAlign w:val="center"/>
          </w:tcPr>
          <w:p w14:paraId="1D70077D" w14:textId="77777777" w:rsidR="00F7366A" w:rsidRPr="00161D17" w:rsidRDefault="00F7366A" w:rsidP="00FB7B86">
            <w:pPr>
              <w:spacing w:before="60" w:after="60"/>
              <w:rPr>
                <w:rFonts w:cs="Arial"/>
                <w:szCs w:val="22"/>
              </w:rPr>
            </w:pPr>
            <w:r>
              <w:rPr>
                <w:rFonts w:cs="Arial"/>
                <w:szCs w:val="22"/>
              </w:rPr>
              <w:t>Marine Department /Thailand</w:t>
            </w:r>
          </w:p>
        </w:tc>
      </w:tr>
      <w:tr w:rsidR="00F7366A" w:rsidRPr="00B86B49" w14:paraId="77504A2C" w14:textId="77777777" w:rsidTr="00FB7B86">
        <w:trPr>
          <w:trHeight w:val="340"/>
          <w:jc w:val="center"/>
        </w:trPr>
        <w:tc>
          <w:tcPr>
            <w:tcW w:w="691" w:type="dxa"/>
            <w:vAlign w:val="center"/>
          </w:tcPr>
          <w:p w14:paraId="2F415AC5" w14:textId="77777777" w:rsidR="00F7366A" w:rsidRDefault="00F7366A" w:rsidP="00F7366A">
            <w:pPr>
              <w:pStyle w:val="WGnumbering"/>
              <w:numPr>
                <w:ilvl w:val="0"/>
                <w:numId w:val="10"/>
              </w:numPr>
            </w:pPr>
          </w:p>
        </w:tc>
        <w:tc>
          <w:tcPr>
            <w:tcW w:w="3521" w:type="dxa"/>
            <w:vAlign w:val="center"/>
          </w:tcPr>
          <w:p w14:paraId="79440A36" w14:textId="77777777" w:rsidR="00F7366A" w:rsidRPr="00FA18F0" w:rsidRDefault="00F7366A" w:rsidP="00FB7B86">
            <w:pPr>
              <w:spacing w:before="60" w:after="60"/>
              <w:rPr>
                <w:rFonts w:cs="Arial"/>
                <w:szCs w:val="22"/>
              </w:rPr>
            </w:pPr>
            <w:r>
              <w:rPr>
                <w:rFonts w:cs="Arial"/>
                <w:szCs w:val="22"/>
              </w:rPr>
              <w:t>Kim Young Shin</w:t>
            </w:r>
          </w:p>
        </w:tc>
        <w:tc>
          <w:tcPr>
            <w:tcW w:w="5060" w:type="dxa"/>
            <w:vAlign w:val="center"/>
          </w:tcPr>
          <w:p w14:paraId="4248A0DE" w14:textId="77777777" w:rsidR="00F7366A" w:rsidRPr="00161D17" w:rsidRDefault="00F7366A" w:rsidP="00FB7B86">
            <w:pPr>
              <w:spacing w:before="60" w:after="60"/>
              <w:rPr>
                <w:rFonts w:cs="Arial"/>
                <w:szCs w:val="22"/>
              </w:rPr>
            </w:pPr>
            <w:r>
              <w:rPr>
                <w:rFonts w:cs="Arial"/>
                <w:szCs w:val="22"/>
              </w:rPr>
              <w:t>Ministry of Oceans and Fisheries / Rep of Korea</w:t>
            </w:r>
          </w:p>
        </w:tc>
      </w:tr>
      <w:tr w:rsidR="00F7366A" w:rsidRPr="00B86B49" w14:paraId="7EABAF17" w14:textId="77777777" w:rsidTr="00FB7B86">
        <w:trPr>
          <w:trHeight w:val="340"/>
          <w:jc w:val="center"/>
        </w:trPr>
        <w:tc>
          <w:tcPr>
            <w:tcW w:w="691" w:type="dxa"/>
            <w:vAlign w:val="center"/>
          </w:tcPr>
          <w:p w14:paraId="5E3A7EE8" w14:textId="77777777" w:rsidR="00F7366A" w:rsidRDefault="00F7366A" w:rsidP="00F7366A">
            <w:pPr>
              <w:pStyle w:val="WGnumbering"/>
              <w:numPr>
                <w:ilvl w:val="0"/>
                <w:numId w:val="10"/>
              </w:numPr>
            </w:pPr>
          </w:p>
        </w:tc>
        <w:tc>
          <w:tcPr>
            <w:tcW w:w="3521" w:type="dxa"/>
            <w:vAlign w:val="center"/>
          </w:tcPr>
          <w:p w14:paraId="05236D1E"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Ben </w:t>
            </w:r>
            <w:proofErr w:type="spellStart"/>
            <w:r w:rsidRPr="00C33CBF">
              <w:rPr>
                <w:rFonts w:eastAsia="Calibri" w:cs="Arial"/>
                <w:szCs w:val="22"/>
                <w:lang w:eastAsia="en-US"/>
              </w:rPr>
              <w:t>Rohner</w:t>
            </w:r>
            <w:proofErr w:type="spellEnd"/>
          </w:p>
        </w:tc>
        <w:tc>
          <w:tcPr>
            <w:tcW w:w="5060" w:type="dxa"/>
            <w:vAlign w:val="center"/>
          </w:tcPr>
          <w:p w14:paraId="3B1DBB6A" w14:textId="77777777" w:rsidR="00F7366A" w:rsidRPr="00161D17" w:rsidRDefault="00F7366A" w:rsidP="00FB7B86">
            <w:pPr>
              <w:spacing w:before="60" w:after="60"/>
              <w:rPr>
                <w:rFonts w:cs="Arial"/>
                <w:szCs w:val="22"/>
              </w:rPr>
            </w:pPr>
            <w:r w:rsidRPr="000A465E">
              <w:rPr>
                <w:rFonts w:eastAsia="Calibri" w:cs="Arial"/>
                <w:szCs w:val="22"/>
                <w:lang w:eastAsia="en-US"/>
              </w:rPr>
              <w:t>Port of Rotterdam Authority / The Netherlands</w:t>
            </w:r>
          </w:p>
        </w:tc>
      </w:tr>
      <w:tr w:rsidR="00F7366A" w:rsidRPr="00B86B49" w14:paraId="577611CF" w14:textId="77777777" w:rsidTr="00FB7B86">
        <w:trPr>
          <w:trHeight w:val="340"/>
          <w:jc w:val="center"/>
        </w:trPr>
        <w:tc>
          <w:tcPr>
            <w:tcW w:w="691" w:type="dxa"/>
            <w:vAlign w:val="center"/>
          </w:tcPr>
          <w:p w14:paraId="1B69008A" w14:textId="77777777" w:rsidR="00F7366A" w:rsidRDefault="00F7366A" w:rsidP="00F7366A">
            <w:pPr>
              <w:pStyle w:val="WGnumbering"/>
              <w:numPr>
                <w:ilvl w:val="0"/>
                <w:numId w:val="10"/>
              </w:numPr>
            </w:pPr>
          </w:p>
        </w:tc>
        <w:tc>
          <w:tcPr>
            <w:tcW w:w="3521" w:type="dxa"/>
            <w:vAlign w:val="center"/>
          </w:tcPr>
          <w:p w14:paraId="2646794A" w14:textId="77777777" w:rsidR="00F7366A" w:rsidRPr="00FA18F0" w:rsidRDefault="00F7366A" w:rsidP="00FB7B86">
            <w:pPr>
              <w:spacing w:before="60" w:after="60"/>
              <w:rPr>
                <w:rFonts w:cs="Arial"/>
                <w:szCs w:val="22"/>
              </w:rPr>
            </w:pPr>
            <w:r w:rsidRPr="00C33CBF">
              <w:rPr>
                <w:rFonts w:eastAsia="Calibri" w:cs="Arial"/>
                <w:lang w:eastAsia="en-US"/>
              </w:rPr>
              <w:t xml:space="preserve">Pieter </w:t>
            </w:r>
            <w:proofErr w:type="spellStart"/>
            <w:r w:rsidRPr="00C33CBF">
              <w:rPr>
                <w:rFonts w:eastAsia="Calibri" w:cs="Arial"/>
                <w:lang w:eastAsia="en-US"/>
              </w:rPr>
              <w:t>Paap</w:t>
            </w:r>
            <w:proofErr w:type="spellEnd"/>
          </w:p>
        </w:tc>
        <w:tc>
          <w:tcPr>
            <w:tcW w:w="5060" w:type="dxa"/>
            <w:vAlign w:val="center"/>
          </w:tcPr>
          <w:p w14:paraId="78A7C679" w14:textId="77777777" w:rsidR="00F7366A" w:rsidRPr="00161D17" w:rsidRDefault="00F7366A" w:rsidP="00FB7B86">
            <w:pPr>
              <w:spacing w:before="60" w:after="60"/>
              <w:rPr>
                <w:rFonts w:cs="Arial"/>
                <w:szCs w:val="22"/>
              </w:rPr>
            </w:pPr>
            <w:r w:rsidRPr="000A465E">
              <w:rPr>
                <w:rFonts w:eastAsia="Calibri" w:cs="Arial"/>
                <w:lang w:eastAsia="en-US"/>
              </w:rPr>
              <w:t>Ministry of Infrastructure and the Environment / The Netherlands</w:t>
            </w:r>
          </w:p>
        </w:tc>
      </w:tr>
      <w:tr w:rsidR="00F7366A" w:rsidRPr="00B86B49" w14:paraId="0EF6D17F" w14:textId="77777777" w:rsidTr="00FB7B86">
        <w:trPr>
          <w:trHeight w:val="340"/>
          <w:jc w:val="center"/>
        </w:trPr>
        <w:tc>
          <w:tcPr>
            <w:tcW w:w="691" w:type="dxa"/>
            <w:vAlign w:val="center"/>
          </w:tcPr>
          <w:p w14:paraId="679603CB" w14:textId="77777777" w:rsidR="00F7366A" w:rsidRDefault="00F7366A" w:rsidP="00F7366A">
            <w:pPr>
              <w:pStyle w:val="WGnumbering"/>
              <w:numPr>
                <w:ilvl w:val="0"/>
                <w:numId w:val="10"/>
              </w:numPr>
            </w:pPr>
          </w:p>
        </w:tc>
        <w:tc>
          <w:tcPr>
            <w:tcW w:w="3521" w:type="dxa"/>
            <w:vAlign w:val="center"/>
          </w:tcPr>
          <w:p w14:paraId="011C7B89" w14:textId="77777777" w:rsidR="00F7366A" w:rsidRPr="00FA18F0" w:rsidRDefault="00F7366A" w:rsidP="00FB7B86">
            <w:pPr>
              <w:spacing w:before="60" w:after="60"/>
              <w:rPr>
                <w:rFonts w:cs="Arial"/>
                <w:szCs w:val="22"/>
              </w:rPr>
            </w:pPr>
            <w:proofErr w:type="spellStart"/>
            <w:r>
              <w:rPr>
                <w:rFonts w:cs="Arial"/>
                <w:szCs w:val="22"/>
              </w:rPr>
              <w:t>Zhixian</w:t>
            </w:r>
            <w:proofErr w:type="spellEnd"/>
            <w:r>
              <w:rPr>
                <w:rFonts w:cs="Arial"/>
                <w:szCs w:val="22"/>
              </w:rPr>
              <w:t xml:space="preserve"> Wang</w:t>
            </w:r>
          </w:p>
        </w:tc>
        <w:tc>
          <w:tcPr>
            <w:tcW w:w="5060" w:type="dxa"/>
            <w:vAlign w:val="center"/>
          </w:tcPr>
          <w:p w14:paraId="3CBBE2C1" w14:textId="77777777" w:rsidR="00F7366A" w:rsidRPr="00161D17" w:rsidRDefault="00F7366A" w:rsidP="00FB7B86">
            <w:pPr>
              <w:spacing w:before="60" w:after="60"/>
              <w:rPr>
                <w:rFonts w:cs="Arial"/>
                <w:szCs w:val="22"/>
              </w:rPr>
            </w:pPr>
            <w:r w:rsidRPr="000A465E">
              <w:t>China Maritime Safety Administration / China Peoples Republic</w:t>
            </w:r>
          </w:p>
        </w:tc>
      </w:tr>
      <w:tr w:rsidR="00F7366A" w:rsidRPr="00B86B49" w14:paraId="7DD5E1B4" w14:textId="77777777" w:rsidTr="00FB7B86">
        <w:trPr>
          <w:trHeight w:val="340"/>
          <w:jc w:val="center"/>
        </w:trPr>
        <w:tc>
          <w:tcPr>
            <w:tcW w:w="691" w:type="dxa"/>
            <w:vAlign w:val="center"/>
          </w:tcPr>
          <w:p w14:paraId="2DCFA9BD" w14:textId="77777777" w:rsidR="00F7366A" w:rsidRDefault="00F7366A" w:rsidP="00F7366A">
            <w:pPr>
              <w:pStyle w:val="WGnumbering"/>
              <w:numPr>
                <w:ilvl w:val="0"/>
                <w:numId w:val="10"/>
              </w:numPr>
            </w:pPr>
          </w:p>
        </w:tc>
        <w:tc>
          <w:tcPr>
            <w:tcW w:w="3521" w:type="dxa"/>
            <w:vAlign w:val="center"/>
          </w:tcPr>
          <w:p w14:paraId="12AF7EC5" w14:textId="77777777" w:rsidR="00F7366A" w:rsidRPr="00FA18F0" w:rsidRDefault="00F7366A" w:rsidP="00FB7B86">
            <w:pPr>
              <w:spacing w:before="60" w:after="60"/>
              <w:rPr>
                <w:rFonts w:cs="Arial"/>
                <w:szCs w:val="22"/>
              </w:rPr>
            </w:pPr>
            <w:r>
              <w:rPr>
                <w:rFonts w:cs="Arial"/>
                <w:szCs w:val="22"/>
              </w:rPr>
              <w:t>Wing Hung Wong</w:t>
            </w:r>
          </w:p>
        </w:tc>
        <w:tc>
          <w:tcPr>
            <w:tcW w:w="5060" w:type="dxa"/>
            <w:vAlign w:val="center"/>
          </w:tcPr>
          <w:p w14:paraId="719F0D80" w14:textId="77777777" w:rsidR="00F7366A" w:rsidRPr="00161D17" w:rsidRDefault="00F7366A" w:rsidP="00FB7B86">
            <w:pPr>
              <w:spacing w:before="60" w:after="60"/>
              <w:rPr>
                <w:rFonts w:cs="Arial"/>
                <w:szCs w:val="22"/>
              </w:rPr>
            </w:pPr>
            <w:r>
              <w:rPr>
                <w:rFonts w:cs="Arial"/>
                <w:szCs w:val="22"/>
              </w:rPr>
              <w:t>Marine Department Hong Kong / China</w:t>
            </w:r>
          </w:p>
        </w:tc>
      </w:tr>
      <w:tr w:rsidR="00F7366A" w:rsidRPr="00B86B49" w14:paraId="7BFF515F" w14:textId="77777777" w:rsidTr="00FB7B86">
        <w:trPr>
          <w:trHeight w:val="340"/>
          <w:jc w:val="center"/>
        </w:trPr>
        <w:tc>
          <w:tcPr>
            <w:tcW w:w="691" w:type="dxa"/>
            <w:vAlign w:val="center"/>
          </w:tcPr>
          <w:p w14:paraId="1140C07D" w14:textId="77777777" w:rsidR="00F7366A" w:rsidRDefault="00F7366A" w:rsidP="00F7366A">
            <w:pPr>
              <w:pStyle w:val="WGnumbering"/>
              <w:numPr>
                <w:ilvl w:val="0"/>
                <w:numId w:val="10"/>
              </w:numPr>
            </w:pPr>
          </w:p>
        </w:tc>
        <w:tc>
          <w:tcPr>
            <w:tcW w:w="3521" w:type="dxa"/>
            <w:vAlign w:val="center"/>
          </w:tcPr>
          <w:p w14:paraId="7C2525E4"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Are </w:t>
            </w:r>
            <w:proofErr w:type="spellStart"/>
            <w:r w:rsidRPr="00C33CBF">
              <w:rPr>
                <w:rFonts w:eastAsia="Calibri" w:cs="Arial"/>
                <w:szCs w:val="22"/>
                <w:lang w:eastAsia="en-US"/>
              </w:rPr>
              <w:t>Piel</w:t>
            </w:r>
            <w:proofErr w:type="spellEnd"/>
          </w:p>
        </w:tc>
        <w:tc>
          <w:tcPr>
            <w:tcW w:w="5060" w:type="dxa"/>
            <w:vAlign w:val="center"/>
          </w:tcPr>
          <w:p w14:paraId="382B9BA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9907C65" w14:textId="77777777" w:rsidTr="00FB7B86">
        <w:trPr>
          <w:trHeight w:val="340"/>
          <w:jc w:val="center"/>
        </w:trPr>
        <w:tc>
          <w:tcPr>
            <w:tcW w:w="691" w:type="dxa"/>
            <w:vAlign w:val="center"/>
          </w:tcPr>
          <w:p w14:paraId="0CE1A572" w14:textId="77777777" w:rsidR="00F7366A" w:rsidRDefault="00F7366A" w:rsidP="00F7366A">
            <w:pPr>
              <w:pStyle w:val="WGnumbering"/>
              <w:numPr>
                <w:ilvl w:val="0"/>
                <w:numId w:val="10"/>
              </w:numPr>
            </w:pPr>
          </w:p>
        </w:tc>
        <w:tc>
          <w:tcPr>
            <w:tcW w:w="3521" w:type="dxa"/>
            <w:vAlign w:val="center"/>
          </w:tcPr>
          <w:p w14:paraId="4794CAAC"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J</w:t>
            </w:r>
            <w:r w:rsidRPr="00C33CBF">
              <w:rPr>
                <w:rFonts w:cs="Arial"/>
                <w:color w:val="000000"/>
              </w:rPr>
              <w:t>ü</w:t>
            </w:r>
            <w:r w:rsidRPr="00C33CBF">
              <w:rPr>
                <w:rFonts w:eastAsia="Calibri" w:cs="Arial"/>
                <w:szCs w:val="22"/>
                <w:lang w:eastAsia="en-US"/>
              </w:rPr>
              <w:t>ri</w:t>
            </w:r>
            <w:proofErr w:type="spellEnd"/>
            <w:r w:rsidRPr="00C33CBF">
              <w:rPr>
                <w:rFonts w:eastAsia="Calibri" w:cs="Arial"/>
                <w:szCs w:val="22"/>
                <w:lang w:eastAsia="en-US"/>
              </w:rPr>
              <w:t xml:space="preserve"> </w:t>
            </w:r>
            <w:proofErr w:type="spellStart"/>
            <w:r w:rsidRPr="00C33CBF">
              <w:rPr>
                <w:rFonts w:eastAsia="Calibri" w:cs="Arial"/>
                <w:szCs w:val="22"/>
                <w:lang w:eastAsia="en-US"/>
              </w:rPr>
              <w:t>Ehandi</w:t>
            </w:r>
            <w:proofErr w:type="spellEnd"/>
          </w:p>
        </w:tc>
        <w:tc>
          <w:tcPr>
            <w:tcW w:w="5060" w:type="dxa"/>
            <w:vAlign w:val="center"/>
          </w:tcPr>
          <w:p w14:paraId="3230148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5FE921B" w14:textId="77777777" w:rsidTr="00FB7B86">
        <w:trPr>
          <w:trHeight w:val="340"/>
          <w:jc w:val="center"/>
        </w:trPr>
        <w:tc>
          <w:tcPr>
            <w:tcW w:w="691" w:type="dxa"/>
            <w:vAlign w:val="center"/>
          </w:tcPr>
          <w:p w14:paraId="37012A79" w14:textId="77777777" w:rsidR="00F7366A" w:rsidRDefault="00F7366A" w:rsidP="00F7366A">
            <w:pPr>
              <w:pStyle w:val="WGnumbering"/>
              <w:numPr>
                <w:ilvl w:val="0"/>
                <w:numId w:val="10"/>
              </w:numPr>
            </w:pPr>
          </w:p>
        </w:tc>
        <w:tc>
          <w:tcPr>
            <w:tcW w:w="3521" w:type="dxa"/>
            <w:vAlign w:val="center"/>
          </w:tcPr>
          <w:p w14:paraId="42C7407E" w14:textId="77777777" w:rsidR="00F7366A" w:rsidRPr="00FA18F0" w:rsidRDefault="00F7366A" w:rsidP="00FB7B86">
            <w:pPr>
              <w:spacing w:before="60" w:after="60"/>
              <w:rPr>
                <w:rFonts w:cs="Arial"/>
                <w:szCs w:val="22"/>
              </w:rPr>
            </w:pPr>
            <w:r>
              <w:rPr>
                <w:rFonts w:cs="Arial"/>
                <w:szCs w:val="22"/>
              </w:rPr>
              <w:t xml:space="preserve">Erika </w:t>
            </w:r>
            <w:proofErr w:type="spellStart"/>
            <w:r>
              <w:rPr>
                <w:rFonts w:cs="Arial"/>
                <w:szCs w:val="22"/>
              </w:rPr>
              <w:t>Marpaung</w:t>
            </w:r>
            <w:proofErr w:type="spellEnd"/>
          </w:p>
        </w:tc>
        <w:tc>
          <w:tcPr>
            <w:tcW w:w="5060" w:type="dxa"/>
            <w:vAlign w:val="center"/>
          </w:tcPr>
          <w:p w14:paraId="7102081F"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7EF790D1" w14:textId="77777777" w:rsidTr="00FB7B86">
        <w:trPr>
          <w:trHeight w:val="340"/>
          <w:jc w:val="center"/>
        </w:trPr>
        <w:tc>
          <w:tcPr>
            <w:tcW w:w="691" w:type="dxa"/>
            <w:vAlign w:val="center"/>
          </w:tcPr>
          <w:p w14:paraId="423817F6" w14:textId="77777777" w:rsidR="00F7366A" w:rsidRDefault="00F7366A" w:rsidP="00F7366A">
            <w:pPr>
              <w:pStyle w:val="WGnumbering"/>
              <w:numPr>
                <w:ilvl w:val="0"/>
                <w:numId w:val="10"/>
              </w:numPr>
            </w:pPr>
          </w:p>
        </w:tc>
        <w:tc>
          <w:tcPr>
            <w:tcW w:w="3521" w:type="dxa"/>
            <w:vAlign w:val="center"/>
          </w:tcPr>
          <w:p w14:paraId="7CFBFF79" w14:textId="77777777" w:rsidR="00F7366A" w:rsidRPr="00FA18F0" w:rsidRDefault="00F7366A" w:rsidP="00FB7B86">
            <w:pPr>
              <w:spacing w:before="60" w:after="60"/>
              <w:rPr>
                <w:rFonts w:cs="Arial"/>
                <w:szCs w:val="22"/>
              </w:rPr>
            </w:pPr>
            <w:r>
              <w:rPr>
                <w:rFonts w:cs="Arial"/>
                <w:szCs w:val="22"/>
              </w:rPr>
              <w:t xml:space="preserve">Michael </w:t>
            </w:r>
            <w:proofErr w:type="spellStart"/>
            <w:r>
              <w:rPr>
                <w:rFonts w:cs="Arial"/>
                <w:szCs w:val="22"/>
              </w:rPr>
              <w:t>Desparois</w:t>
            </w:r>
            <w:proofErr w:type="spellEnd"/>
          </w:p>
        </w:tc>
        <w:tc>
          <w:tcPr>
            <w:tcW w:w="5060" w:type="dxa"/>
            <w:vAlign w:val="center"/>
          </w:tcPr>
          <w:p w14:paraId="6A84AD41" w14:textId="77777777" w:rsidR="00F7366A" w:rsidRPr="00161D17" w:rsidRDefault="00F7366A" w:rsidP="00FB7B86">
            <w:pPr>
              <w:spacing w:before="60" w:after="60"/>
              <w:rPr>
                <w:rFonts w:cs="Arial"/>
                <w:szCs w:val="22"/>
              </w:rPr>
            </w:pPr>
            <w:r>
              <w:rPr>
                <w:rFonts w:cs="Arial"/>
                <w:szCs w:val="22"/>
              </w:rPr>
              <w:t>Canadian Coast Guard / Canada</w:t>
            </w:r>
          </w:p>
        </w:tc>
      </w:tr>
      <w:tr w:rsidR="00F7366A" w:rsidRPr="00B86B49" w14:paraId="0B10EC8A" w14:textId="77777777" w:rsidTr="00FB7B86">
        <w:trPr>
          <w:trHeight w:val="340"/>
          <w:jc w:val="center"/>
        </w:trPr>
        <w:tc>
          <w:tcPr>
            <w:tcW w:w="691" w:type="dxa"/>
            <w:vAlign w:val="center"/>
          </w:tcPr>
          <w:p w14:paraId="7A7BABF1" w14:textId="77777777" w:rsidR="00F7366A" w:rsidRDefault="00F7366A" w:rsidP="00F7366A">
            <w:pPr>
              <w:pStyle w:val="WGnumbering"/>
              <w:numPr>
                <w:ilvl w:val="0"/>
                <w:numId w:val="10"/>
              </w:numPr>
            </w:pPr>
          </w:p>
        </w:tc>
        <w:tc>
          <w:tcPr>
            <w:tcW w:w="3521" w:type="dxa"/>
            <w:vAlign w:val="center"/>
          </w:tcPr>
          <w:p w14:paraId="75802CDE" w14:textId="77777777" w:rsidR="00F7366A" w:rsidRPr="00FA18F0" w:rsidRDefault="00F7366A" w:rsidP="00FB7B86">
            <w:pPr>
              <w:spacing w:before="60" w:after="60"/>
              <w:rPr>
                <w:rFonts w:cs="Arial"/>
                <w:szCs w:val="22"/>
              </w:rPr>
            </w:pPr>
            <w:proofErr w:type="spellStart"/>
            <w:r>
              <w:rPr>
                <w:rFonts w:cs="Arial"/>
                <w:szCs w:val="22"/>
              </w:rPr>
              <w:t>Evgeny</w:t>
            </w:r>
            <w:proofErr w:type="spellEnd"/>
            <w:r>
              <w:rPr>
                <w:rFonts w:cs="Arial"/>
                <w:szCs w:val="22"/>
              </w:rPr>
              <w:t xml:space="preserve"> </w:t>
            </w:r>
            <w:proofErr w:type="spellStart"/>
            <w:r>
              <w:rPr>
                <w:rFonts w:cs="Arial"/>
                <w:szCs w:val="22"/>
              </w:rPr>
              <w:t>Kuzovinskiy</w:t>
            </w:r>
            <w:proofErr w:type="spellEnd"/>
          </w:p>
        </w:tc>
        <w:tc>
          <w:tcPr>
            <w:tcW w:w="5060" w:type="dxa"/>
            <w:vAlign w:val="center"/>
          </w:tcPr>
          <w:p w14:paraId="51462547"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4D2C0A0" w14:textId="77777777" w:rsidTr="00FB7B86">
        <w:trPr>
          <w:trHeight w:val="340"/>
          <w:jc w:val="center"/>
        </w:trPr>
        <w:tc>
          <w:tcPr>
            <w:tcW w:w="691" w:type="dxa"/>
            <w:vAlign w:val="center"/>
          </w:tcPr>
          <w:p w14:paraId="234F1226" w14:textId="77777777" w:rsidR="00F7366A" w:rsidRDefault="00F7366A" w:rsidP="00F7366A">
            <w:pPr>
              <w:pStyle w:val="WGnumbering"/>
              <w:numPr>
                <w:ilvl w:val="0"/>
                <w:numId w:val="10"/>
              </w:numPr>
            </w:pPr>
          </w:p>
        </w:tc>
        <w:tc>
          <w:tcPr>
            <w:tcW w:w="3521" w:type="dxa"/>
            <w:vAlign w:val="center"/>
          </w:tcPr>
          <w:p w14:paraId="2B77EF22" w14:textId="77777777" w:rsidR="00F7366A" w:rsidRPr="00FA18F0" w:rsidRDefault="00F7366A" w:rsidP="00FB7B86">
            <w:pPr>
              <w:spacing w:before="60" w:after="60"/>
              <w:rPr>
                <w:rFonts w:cs="Arial"/>
                <w:szCs w:val="22"/>
              </w:rPr>
            </w:pPr>
            <w:r>
              <w:rPr>
                <w:rFonts w:cs="Arial"/>
                <w:szCs w:val="22"/>
              </w:rPr>
              <w:t xml:space="preserve">Sergei </w:t>
            </w:r>
            <w:proofErr w:type="spellStart"/>
            <w:r>
              <w:rPr>
                <w:rFonts w:cs="Arial"/>
                <w:szCs w:val="22"/>
              </w:rPr>
              <w:t>Rostopshin</w:t>
            </w:r>
            <w:proofErr w:type="spellEnd"/>
          </w:p>
        </w:tc>
        <w:tc>
          <w:tcPr>
            <w:tcW w:w="5060" w:type="dxa"/>
            <w:vAlign w:val="center"/>
          </w:tcPr>
          <w:p w14:paraId="331DAF16"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73545D7" w14:textId="77777777" w:rsidTr="00FB7B86">
        <w:trPr>
          <w:trHeight w:val="340"/>
          <w:jc w:val="center"/>
        </w:trPr>
        <w:tc>
          <w:tcPr>
            <w:tcW w:w="691" w:type="dxa"/>
            <w:vAlign w:val="center"/>
          </w:tcPr>
          <w:p w14:paraId="74348799" w14:textId="77777777" w:rsidR="00F7366A" w:rsidRDefault="00F7366A" w:rsidP="00F7366A">
            <w:pPr>
              <w:pStyle w:val="WGnumbering"/>
              <w:numPr>
                <w:ilvl w:val="0"/>
                <w:numId w:val="10"/>
              </w:numPr>
            </w:pPr>
          </w:p>
        </w:tc>
        <w:tc>
          <w:tcPr>
            <w:tcW w:w="3521" w:type="dxa"/>
            <w:vAlign w:val="center"/>
          </w:tcPr>
          <w:p w14:paraId="1E42F1BE" w14:textId="77777777" w:rsidR="00F7366A" w:rsidRPr="00FA18F0" w:rsidRDefault="00F7366A" w:rsidP="00FB7B86">
            <w:pPr>
              <w:spacing w:before="60" w:after="60"/>
              <w:rPr>
                <w:rFonts w:cs="Arial"/>
                <w:szCs w:val="22"/>
              </w:rPr>
            </w:pPr>
            <w:r>
              <w:rPr>
                <w:rFonts w:cs="Arial"/>
                <w:szCs w:val="22"/>
              </w:rPr>
              <w:t xml:space="preserve">Roman </w:t>
            </w:r>
            <w:proofErr w:type="spellStart"/>
            <w:r>
              <w:rPr>
                <w:rFonts w:cs="Arial"/>
                <w:szCs w:val="22"/>
              </w:rPr>
              <w:t>Modeev</w:t>
            </w:r>
            <w:proofErr w:type="spellEnd"/>
          </w:p>
        </w:tc>
        <w:tc>
          <w:tcPr>
            <w:tcW w:w="5060" w:type="dxa"/>
            <w:vAlign w:val="center"/>
          </w:tcPr>
          <w:p w14:paraId="0940D4ED" w14:textId="77777777" w:rsidR="00F7366A" w:rsidRPr="00161D17" w:rsidRDefault="00F7366A" w:rsidP="00FB7B86">
            <w:pPr>
              <w:spacing w:before="60" w:after="60"/>
              <w:rPr>
                <w:rFonts w:cs="Arial"/>
                <w:szCs w:val="22"/>
              </w:rPr>
            </w:pPr>
            <w:proofErr w:type="spellStart"/>
            <w:r>
              <w:rPr>
                <w:rFonts w:cs="Arial"/>
                <w:szCs w:val="22"/>
              </w:rPr>
              <w:t>Transas</w:t>
            </w:r>
            <w:proofErr w:type="spellEnd"/>
            <w:r>
              <w:rPr>
                <w:rFonts w:cs="Arial"/>
                <w:szCs w:val="22"/>
              </w:rPr>
              <w:t xml:space="preserve"> / Russia</w:t>
            </w:r>
          </w:p>
        </w:tc>
      </w:tr>
      <w:tr w:rsidR="00F7366A" w:rsidRPr="00B86B49" w14:paraId="0DBB1802" w14:textId="77777777" w:rsidTr="00FB7B86">
        <w:trPr>
          <w:trHeight w:val="340"/>
          <w:jc w:val="center"/>
        </w:trPr>
        <w:tc>
          <w:tcPr>
            <w:tcW w:w="691" w:type="dxa"/>
            <w:vAlign w:val="center"/>
          </w:tcPr>
          <w:p w14:paraId="71C5165B" w14:textId="77777777" w:rsidR="00F7366A" w:rsidRDefault="00F7366A" w:rsidP="00F7366A">
            <w:pPr>
              <w:pStyle w:val="WGnumbering"/>
              <w:numPr>
                <w:ilvl w:val="0"/>
                <w:numId w:val="10"/>
              </w:numPr>
            </w:pPr>
          </w:p>
        </w:tc>
        <w:tc>
          <w:tcPr>
            <w:tcW w:w="3521" w:type="dxa"/>
            <w:vAlign w:val="center"/>
          </w:tcPr>
          <w:p w14:paraId="30F78550" w14:textId="77777777" w:rsidR="00F7366A" w:rsidRPr="00FA18F0" w:rsidRDefault="00F7366A" w:rsidP="00FB7B86">
            <w:pPr>
              <w:spacing w:before="60" w:after="60"/>
              <w:rPr>
                <w:rFonts w:cs="Arial"/>
                <w:szCs w:val="22"/>
              </w:rPr>
            </w:pPr>
            <w:r w:rsidRPr="00C33CBF">
              <w:rPr>
                <w:rFonts w:cs="Arial"/>
                <w:szCs w:val="22"/>
                <w:lang w:val="nl-NL"/>
              </w:rPr>
              <w:t>Steve Guest</w:t>
            </w:r>
          </w:p>
        </w:tc>
        <w:tc>
          <w:tcPr>
            <w:tcW w:w="5060" w:type="dxa"/>
            <w:vAlign w:val="center"/>
          </w:tcPr>
          <w:p w14:paraId="22C22967" w14:textId="77777777" w:rsidR="00F7366A" w:rsidRPr="00161D17" w:rsidRDefault="00F7366A" w:rsidP="00FB7B86">
            <w:pPr>
              <w:spacing w:before="60" w:after="60"/>
              <w:rPr>
                <w:rFonts w:cs="Arial"/>
                <w:szCs w:val="22"/>
              </w:rPr>
            </w:pPr>
            <w:r w:rsidRPr="000A465E">
              <w:rPr>
                <w:rFonts w:cs="Arial"/>
              </w:rPr>
              <w:t xml:space="preserve">Kongsberg </w:t>
            </w:r>
            <w:proofErr w:type="spellStart"/>
            <w:r w:rsidRPr="000A465E">
              <w:rPr>
                <w:rFonts w:cs="Arial"/>
              </w:rPr>
              <w:t>Norcontrol</w:t>
            </w:r>
            <w:proofErr w:type="spellEnd"/>
            <w:r w:rsidRPr="000A465E">
              <w:rPr>
                <w:rFonts w:cs="Arial"/>
              </w:rPr>
              <w:t xml:space="preserve"> IT / Norway</w:t>
            </w:r>
          </w:p>
        </w:tc>
      </w:tr>
      <w:tr w:rsidR="00F7366A" w:rsidRPr="00B86B49" w14:paraId="0E67C3FE" w14:textId="77777777" w:rsidTr="00FB7B86">
        <w:trPr>
          <w:trHeight w:val="340"/>
          <w:jc w:val="center"/>
        </w:trPr>
        <w:tc>
          <w:tcPr>
            <w:tcW w:w="691" w:type="dxa"/>
            <w:vAlign w:val="center"/>
          </w:tcPr>
          <w:p w14:paraId="5D94B20F" w14:textId="77777777" w:rsidR="00F7366A" w:rsidRDefault="00F7366A" w:rsidP="00F7366A">
            <w:pPr>
              <w:pStyle w:val="WGnumbering"/>
              <w:numPr>
                <w:ilvl w:val="0"/>
                <w:numId w:val="10"/>
              </w:numPr>
            </w:pPr>
          </w:p>
        </w:tc>
        <w:tc>
          <w:tcPr>
            <w:tcW w:w="3521" w:type="dxa"/>
            <w:vAlign w:val="center"/>
          </w:tcPr>
          <w:p w14:paraId="2C7FBF2B"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Malin</w:t>
            </w:r>
            <w:proofErr w:type="spellEnd"/>
            <w:r w:rsidRPr="00C33CBF">
              <w:rPr>
                <w:rFonts w:eastAsia="Calibri" w:cs="Arial"/>
                <w:szCs w:val="22"/>
                <w:lang w:eastAsia="en-US"/>
              </w:rPr>
              <w:t xml:space="preserve"> </w:t>
            </w:r>
            <w:proofErr w:type="spellStart"/>
            <w:r w:rsidRPr="00C33CBF">
              <w:rPr>
                <w:rFonts w:eastAsia="Calibri" w:cs="Arial"/>
                <w:szCs w:val="22"/>
                <w:lang w:eastAsia="en-US"/>
              </w:rPr>
              <w:t>Dreijer</w:t>
            </w:r>
            <w:proofErr w:type="spellEnd"/>
          </w:p>
        </w:tc>
        <w:tc>
          <w:tcPr>
            <w:tcW w:w="5060" w:type="dxa"/>
            <w:vAlign w:val="center"/>
          </w:tcPr>
          <w:p w14:paraId="3BD5A6AB" w14:textId="77777777" w:rsidR="00F7366A" w:rsidRPr="00161D17" w:rsidRDefault="00F7366A" w:rsidP="00FB7B86">
            <w:pPr>
              <w:spacing w:before="60" w:after="60"/>
              <w:rPr>
                <w:rFonts w:cs="Arial"/>
                <w:szCs w:val="22"/>
              </w:rPr>
            </w:pPr>
            <w:r w:rsidRPr="000A465E">
              <w:rPr>
                <w:rFonts w:eastAsia="Calibri" w:cs="Arial"/>
                <w:szCs w:val="22"/>
                <w:lang w:eastAsia="en-US"/>
              </w:rPr>
              <w:t>NCA / Norway</w:t>
            </w:r>
          </w:p>
        </w:tc>
      </w:tr>
      <w:tr w:rsidR="00F7366A" w:rsidRPr="00B86B49" w14:paraId="4EF5F20D" w14:textId="77777777" w:rsidTr="00FB7B86">
        <w:trPr>
          <w:trHeight w:val="340"/>
          <w:jc w:val="center"/>
        </w:trPr>
        <w:tc>
          <w:tcPr>
            <w:tcW w:w="691" w:type="dxa"/>
            <w:vAlign w:val="center"/>
          </w:tcPr>
          <w:p w14:paraId="3DD6A0E5" w14:textId="77777777" w:rsidR="00F7366A" w:rsidRDefault="00F7366A" w:rsidP="00F7366A">
            <w:pPr>
              <w:pStyle w:val="WGnumbering"/>
              <w:numPr>
                <w:ilvl w:val="0"/>
                <w:numId w:val="10"/>
              </w:numPr>
            </w:pPr>
          </w:p>
        </w:tc>
        <w:tc>
          <w:tcPr>
            <w:tcW w:w="3521" w:type="dxa"/>
            <w:vAlign w:val="center"/>
          </w:tcPr>
          <w:p w14:paraId="6DE73ED1" w14:textId="77777777" w:rsidR="00F7366A" w:rsidRPr="00FA18F0" w:rsidRDefault="00F7366A" w:rsidP="00FB7B86">
            <w:pPr>
              <w:spacing w:before="60" w:after="60"/>
              <w:rPr>
                <w:rFonts w:cs="Arial"/>
                <w:szCs w:val="22"/>
              </w:rPr>
            </w:pPr>
            <w:proofErr w:type="spellStart"/>
            <w:r w:rsidRPr="00C33CBF">
              <w:rPr>
                <w:rFonts w:eastAsia="Calibri" w:cs="Arial"/>
                <w:lang w:eastAsia="en-US"/>
              </w:rPr>
              <w:t>Trond</w:t>
            </w:r>
            <w:proofErr w:type="spellEnd"/>
            <w:r w:rsidRPr="00C33CBF">
              <w:rPr>
                <w:rFonts w:eastAsia="Calibri" w:cs="Arial"/>
                <w:lang w:eastAsia="en-US"/>
              </w:rPr>
              <w:t xml:space="preserve"> Ski</w:t>
            </w:r>
          </w:p>
        </w:tc>
        <w:tc>
          <w:tcPr>
            <w:tcW w:w="5060" w:type="dxa"/>
            <w:vAlign w:val="center"/>
          </w:tcPr>
          <w:p w14:paraId="5B61B8A8" w14:textId="77777777" w:rsidR="00F7366A" w:rsidRPr="00161D17" w:rsidRDefault="00F7366A" w:rsidP="00FB7B86">
            <w:pPr>
              <w:spacing w:before="60" w:after="60"/>
              <w:rPr>
                <w:rFonts w:cs="Arial"/>
                <w:szCs w:val="22"/>
              </w:rPr>
            </w:pPr>
            <w:r w:rsidRPr="000A465E">
              <w:rPr>
                <w:rFonts w:eastAsia="Calibri" w:cs="Arial"/>
                <w:lang w:eastAsia="en-US"/>
              </w:rPr>
              <w:t>NCA / Norway</w:t>
            </w:r>
          </w:p>
        </w:tc>
      </w:tr>
      <w:tr w:rsidR="00F7366A" w:rsidRPr="00B86B49" w14:paraId="57F25A38" w14:textId="77777777" w:rsidTr="00FB7B86">
        <w:trPr>
          <w:trHeight w:val="340"/>
          <w:jc w:val="center"/>
        </w:trPr>
        <w:tc>
          <w:tcPr>
            <w:tcW w:w="691" w:type="dxa"/>
            <w:vAlign w:val="center"/>
          </w:tcPr>
          <w:p w14:paraId="4C53C193" w14:textId="77777777" w:rsidR="00F7366A" w:rsidRDefault="00F7366A" w:rsidP="00F7366A">
            <w:pPr>
              <w:pStyle w:val="WGnumbering"/>
              <w:numPr>
                <w:ilvl w:val="0"/>
                <w:numId w:val="10"/>
              </w:numPr>
            </w:pPr>
          </w:p>
        </w:tc>
        <w:tc>
          <w:tcPr>
            <w:tcW w:w="3521" w:type="dxa"/>
            <w:vAlign w:val="center"/>
          </w:tcPr>
          <w:p w14:paraId="443610F9" w14:textId="77777777" w:rsidR="00F7366A" w:rsidRPr="00FA18F0" w:rsidRDefault="00F7366A" w:rsidP="00FB7B86">
            <w:pPr>
              <w:spacing w:before="60" w:after="60"/>
              <w:rPr>
                <w:rFonts w:cs="Arial"/>
                <w:szCs w:val="22"/>
              </w:rPr>
            </w:pPr>
            <w:r w:rsidRPr="00C33CBF">
              <w:rPr>
                <w:rFonts w:eastAsia="Calibri" w:cs="Arial"/>
                <w:lang w:eastAsia="en-US"/>
              </w:rPr>
              <w:t>Paul Owen</w:t>
            </w:r>
          </w:p>
        </w:tc>
        <w:tc>
          <w:tcPr>
            <w:tcW w:w="5060" w:type="dxa"/>
            <w:vAlign w:val="center"/>
          </w:tcPr>
          <w:p w14:paraId="693601DD" w14:textId="77777777" w:rsidR="00F7366A" w:rsidRPr="00161D17" w:rsidRDefault="00F7366A" w:rsidP="00FB7B86">
            <w:pPr>
              <w:spacing w:before="60" w:after="60"/>
              <w:rPr>
                <w:rFonts w:cs="Arial"/>
                <w:szCs w:val="22"/>
              </w:rPr>
            </w:pPr>
            <w:r w:rsidRPr="000A465E">
              <w:rPr>
                <w:rFonts w:eastAsia="Calibri" w:cs="Arial"/>
                <w:lang w:eastAsia="en-US"/>
              </w:rPr>
              <w:t xml:space="preserve">IFSMA </w:t>
            </w:r>
          </w:p>
        </w:tc>
      </w:tr>
      <w:tr w:rsidR="00F7366A" w:rsidRPr="00B86B49" w14:paraId="6424E2EA" w14:textId="77777777" w:rsidTr="00FB7B86">
        <w:trPr>
          <w:trHeight w:val="340"/>
          <w:jc w:val="center"/>
        </w:trPr>
        <w:tc>
          <w:tcPr>
            <w:tcW w:w="691" w:type="dxa"/>
            <w:vAlign w:val="center"/>
          </w:tcPr>
          <w:p w14:paraId="077BF582" w14:textId="77777777" w:rsidR="00F7366A" w:rsidRDefault="00F7366A" w:rsidP="00F7366A">
            <w:pPr>
              <w:pStyle w:val="WGnumbering"/>
              <w:numPr>
                <w:ilvl w:val="0"/>
                <w:numId w:val="10"/>
              </w:numPr>
            </w:pPr>
          </w:p>
        </w:tc>
        <w:tc>
          <w:tcPr>
            <w:tcW w:w="3521" w:type="dxa"/>
            <w:vAlign w:val="center"/>
          </w:tcPr>
          <w:p w14:paraId="39862391" w14:textId="77777777" w:rsidR="00F7366A" w:rsidRPr="00FA18F0" w:rsidRDefault="00F7366A" w:rsidP="00FB7B86">
            <w:pPr>
              <w:spacing w:before="60" w:after="60"/>
              <w:rPr>
                <w:rFonts w:cs="Arial"/>
                <w:szCs w:val="22"/>
              </w:rPr>
            </w:pPr>
            <w:r>
              <w:rPr>
                <w:rFonts w:cs="Arial"/>
                <w:szCs w:val="22"/>
              </w:rPr>
              <w:t xml:space="preserve">Anna </w:t>
            </w:r>
            <w:proofErr w:type="spellStart"/>
            <w:r>
              <w:rPr>
                <w:rFonts w:cs="Arial"/>
                <w:szCs w:val="22"/>
              </w:rPr>
              <w:t>Faneca</w:t>
            </w:r>
            <w:proofErr w:type="spellEnd"/>
          </w:p>
        </w:tc>
        <w:tc>
          <w:tcPr>
            <w:tcW w:w="5060" w:type="dxa"/>
            <w:vAlign w:val="center"/>
          </w:tcPr>
          <w:p w14:paraId="6A0F3303" w14:textId="77777777" w:rsidR="00F7366A" w:rsidRPr="00161D17" w:rsidRDefault="00F7366A" w:rsidP="00FB7B86">
            <w:pPr>
              <w:spacing w:before="60" w:after="60"/>
              <w:rPr>
                <w:rFonts w:cs="Arial"/>
                <w:szCs w:val="22"/>
              </w:rPr>
            </w:pPr>
            <w:r>
              <w:rPr>
                <w:rFonts w:cs="Arial"/>
                <w:szCs w:val="22"/>
              </w:rPr>
              <w:t>DGRM / Portugal</w:t>
            </w:r>
          </w:p>
        </w:tc>
      </w:tr>
      <w:tr w:rsidR="00F7366A" w:rsidRPr="00B86B49" w14:paraId="261537AD" w14:textId="77777777" w:rsidTr="00FB7B86">
        <w:trPr>
          <w:trHeight w:val="340"/>
          <w:jc w:val="center"/>
        </w:trPr>
        <w:tc>
          <w:tcPr>
            <w:tcW w:w="691" w:type="dxa"/>
            <w:vAlign w:val="center"/>
          </w:tcPr>
          <w:p w14:paraId="76220944" w14:textId="77777777" w:rsidR="00F7366A" w:rsidRDefault="00F7366A" w:rsidP="00F7366A">
            <w:pPr>
              <w:pStyle w:val="WGnumbering"/>
              <w:numPr>
                <w:ilvl w:val="0"/>
                <w:numId w:val="10"/>
              </w:numPr>
            </w:pPr>
          </w:p>
        </w:tc>
        <w:tc>
          <w:tcPr>
            <w:tcW w:w="3521" w:type="dxa"/>
            <w:vAlign w:val="center"/>
          </w:tcPr>
          <w:p w14:paraId="12CA62E0" w14:textId="77777777" w:rsidR="00F7366A" w:rsidRPr="00FA18F0" w:rsidRDefault="00F7366A" w:rsidP="00FB7B86">
            <w:pPr>
              <w:spacing w:before="60" w:after="60"/>
              <w:rPr>
                <w:rFonts w:cs="Arial"/>
                <w:szCs w:val="22"/>
              </w:rPr>
            </w:pPr>
            <w:r w:rsidRPr="00C33CBF">
              <w:rPr>
                <w:rFonts w:eastAsia="Calibri" w:cs="Arial"/>
                <w:lang w:eastAsia="en-US"/>
              </w:rPr>
              <w:t>Jacinto de Sousa</w:t>
            </w:r>
          </w:p>
        </w:tc>
        <w:tc>
          <w:tcPr>
            <w:tcW w:w="5060" w:type="dxa"/>
            <w:vAlign w:val="center"/>
          </w:tcPr>
          <w:p w14:paraId="793FF7E0" w14:textId="77777777" w:rsidR="00F7366A" w:rsidRPr="00161D17" w:rsidRDefault="00F7366A" w:rsidP="00FB7B86">
            <w:pPr>
              <w:spacing w:before="60" w:after="60"/>
              <w:rPr>
                <w:rFonts w:cs="Arial"/>
                <w:szCs w:val="22"/>
              </w:rPr>
            </w:pPr>
            <w:r w:rsidRPr="000A465E">
              <w:rPr>
                <w:rFonts w:eastAsia="Calibri" w:cs="Arial"/>
                <w:lang w:eastAsia="en-US"/>
              </w:rPr>
              <w:t>SIGNALIS / Germany</w:t>
            </w:r>
          </w:p>
        </w:tc>
      </w:tr>
    </w:tbl>
    <w:p w14:paraId="55EAF948" w14:textId="77777777" w:rsidR="006F27BC" w:rsidRDefault="006F27BC" w:rsidP="00D54262"/>
    <w:p w14:paraId="326A2D01" w14:textId="77777777" w:rsidR="006F27BC" w:rsidRPr="00A1677E" w:rsidRDefault="006F27BC" w:rsidP="00D54262"/>
    <w:p w14:paraId="08C3F16C" w14:textId="50B7A467" w:rsidR="006241AF" w:rsidRDefault="00143DA2" w:rsidP="00143DA2">
      <w:pPr>
        <w:pStyle w:val="Workinggroup"/>
      </w:pPr>
      <w:bookmarkStart w:id="196" w:name="_Toc223865882"/>
      <w:r w:rsidRPr="00A1677E">
        <w:t>Techn</w:t>
      </w:r>
      <w:r w:rsidR="00715E62">
        <w:t>ology</w:t>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699B658E" w14:textId="77777777" w:rsidTr="00F7366A">
        <w:trPr>
          <w:trHeight w:val="340"/>
          <w:jc w:val="center"/>
        </w:trPr>
        <w:tc>
          <w:tcPr>
            <w:tcW w:w="691" w:type="dxa"/>
            <w:tcBorders>
              <w:bottom w:val="thickThinSmallGap" w:sz="24" w:space="0" w:color="auto"/>
            </w:tcBorders>
          </w:tcPr>
          <w:p w14:paraId="2635AD72" w14:textId="77777777" w:rsidR="00F7366A" w:rsidRPr="00B86B49" w:rsidRDefault="00F7366A" w:rsidP="00FB7B86">
            <w:pPr>
              <w:spacing w:before="120" w:after="120"/>
              <w:jc w:val="center"/>
            </w:pPr>
          </w:p>
        </w:tc>
        <w:tc>
          <w:tcPr>
            <w:tcW w:w="3521" w:type="dxa"/>
            <w:tcBorders>
              <w:bottom w:val="thickThinSmallGap" w:sz="24" w:space="0" w:color="auto"/>
            </w:tcBorders>
          </w:tcPr>
          <w:p w14:paraId="744BB49E"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175D192C" w14:textId="77777777" w:rsidR="00F7366A" w:rsidRPr="00B86B49" w:rsidRDefault="00F7366A" w:rsidP="00FB7B86">
            <w:pPr>
              <w:spacing w:before="120" w:after="120"/>
              <w:jc w:val="center"/>
            </w:pPr>
            <w:r w:rsidRPr="00B86B49">
              <w:t>Organisation / Country</w:t>
            </w:r>
          </w:p>
        </w:tc>
      </w:tr>
      <w:tr w:rsidR="00F7366A" w:rsidRPr="00B86B49" w14:paraId="7876BE1F" w14:textId="77777777" w:rsidTr="00F7366A">
        <w:trPr>
          <w:trHeight w:val="340"/>
          <w:jc w:val="center"/>
        </w:trPr>
        <w:tc>
          <w:tcPr>
            <w:tcW w:w="691" w:type="dxa"/>
            <w:tcBorders>
              <w:top w:val="thickThinSmallGap" w:sz="24" w:space="0" w:color="auto"/>
            </w:tcBorders>
            <w:vAlign w:val="center"/>
          </w:tcPr>
          <w:p w14:paraId="0993D7C0" w14:textId="77777777" w:rsidR="00F7366A" w:rsidRPr="00B86B49" w:rsidRDefault="00F7366A" w:rsidP="000A75D6">
            <w:pPr>
              <w:pStyle w:val="WGnumbering"/>
              <w:numPr>
                <w:ilvl w:val="0"/>
                <w:numId w:val="37"/>
              </w:numPr>
            </w:pPr>
          </w:p>
        </w:tc>
        <w:tc>
          <w:tcPr>
            <w:tcW w:w="3521" w:type="dxa"/>
            <w:tcBorders>
              <w:top w:val="thickThinSmallGap" w:sz="24" w:space="0" w:color="auto"/>
            </w:tcBorders>
            <w:vAlign w:val="center"/>
          </w:tcPr>
          <w:p w14:paraId="07C88817" w14:textId="77777777" w:rsidR="00F7366A" w:rsidRPr="00FA18F0" w:rsidRDefault="00F7366A" w:rsidP="00FB7B86">
            <w:pPr>
              <w:spacing w:before="60" w:after="60"/>
              <w:rPr>
                <w:rFonts w:cs="Arial"/>
                <w:szCs w:val="22"/>
              </w:rPr>
            </w:pPr>
            <w:r>
              <w:rPr>
                <w:rFonts w:cs="Arial"/>
                <w:szCs w:val="22"/>
              </w:rPr>
              <w:t xml:space="preserve">Rene </w:t>
            </w:r>
            <w:proofErr w:type="spellStart"/>
            <w:r>
              <w:rPr>
                <w:rFonts w:cs="Arial"/>
                <w:szCs w:val="22"/>
              </w:rPr>
              <w:t>Hogendoorn</w:t>
            </w:r>
            <w:proofErr w:type="spellEnd"/>
            <w:r>
              <w:rPr>
                <w:rFonts w:cs="Arial"/>
                <w:szCs w:val="22"/>
              </w:rPr>
              <w:t xml:space="preserve">           (Chair)</w:t>
            </w:r>
          </w:p>
        </w:tc>
        <w:tc>
          <w:tcPr>
            <w:tcW w:w="5060" w:type="dxa"/>
            <w:tcBorders>
              <w:top w:val="thickThinSmallGap" w:sz="24" w:space="0" w:color="auto"/>
            </w:tcBorders>
            <w:vAlign w:val="center"/>
          </w:tcPr>
          <w:p w14:paraId="33199BB2" w14:textId="77777777" w:rsidR="00F7366A" w:rsidRPr="00B86B49" w:rsidRDefault="00F7366A" w:rsidP="00FB7B86">
            <w:pPr>
              <w:spacing w:before="60" w:after="60"/>
              <w:rPr>
                <w:rFonts w:cs="Arial"/>
                <w:szCs w:val="22"/>
              </w:rPr>
            </w:pPr>
            <w:r w:rsidRPr="003D5055">
              <w:t>SAAB / the Netherlands</w:t>
            </w:r>
          </w:p>
        </w:tc>
      </w:tr>
      <w:tr w:rsidR="00F7366A" w:rsidRPr="00B86B49" w14:paraId="1A68BC8B" w14:textId="77777777" w:rsidTr="00F7366A">
        <w:trPr>
          <w:trHeight w:val="340"/>
          <w:jc w:val="center"/>
        </w:trPr>
        <w:tc>
          <w:tcPr>
            <w:tcW w:w="691" w:type="dxa"/>
            <w:vAlign w:val="center"/>
          </w:tcPr>
          <w:p w14:paraId="7E68AFE2" w14:textId="77777777" w:rsidR="00F7366A" w:rsidRDefault="00F7366A" w:rsidP="00F7366A">
            <w:pPr>
              <w:pStyle w:val="WGnumbering"/>
              <w:numPr>
                <w:ilvl w:val="0"/>
                <w:numId w:val="10"/>
              </w:numPr>
            </w:pPr>
          </w:p>
        </w:tc>
        <w:tc>
          <w:tcPr>
            <w:tcW w:w="3521" w:type="dxa"/>
            <w:vAlign w:val="center"/>
          </w:tcPr>
          <w:p w14:paraId="11305E6D" w14:textId="77777777" w:rsidR="00F7366A" w:rsidRPr="00FA18F0" w:rsidRDefault="00F7366A" w:rsidP="00FB7B86">
            <w:pPr>
              <w:spacing w:before="60" w:after="60"/>
              <w:rPr>
                <w:rFonts w:cs="Arial"/>
                <w:szCs w:val="22"/>
              </w:rPr>
            </w:pPr>
            <w:r>
              <w:rPr>
                <w:rFonts w:cs="Arial"/>
                <w:szCs w:val="22"/>
              </w:rPr>
              <w:t xml:space="preserve">Robert Townsend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07A32FAD" w14:textId="77777777" w:rsidR="00F7366A" w:rsidRPr="00B86B49" w:rsidRDefault="00F7366A" w:rsidP="00FB7B86">
            <w:pPr>
              <w:spacing w:before="60" w:after="60"/>
              <w:rPr>
                <w:rFonts w:cs="Arial"/>
                <w:szCs w:val="22"/>
              </w:rPr>
            </w:pPr>
            <w:r w:rsidRPr="000A465E">
              <w:t>Maritime &amp; Coastguard Agency / UK</w:t>
            </w:r>
          </w:p>
        </w:tc>
      </w:tr>
      <w:tr w:rsidR="00F7366A" w:rsidRPr="00B86B49" w14:paraId="5B1C94D8" w14:textId="77777777" w:rsidTr="00F7366A">
        <w:trPr>
          <w:trHeight w:val="340"/>
          <w:jc w:val="center"/>
        </w:trPr>
        <w:tc>
          <w:tcPr>
            <w:tcW w:w="691" w:type="dxa"/>
            <w:vAlign w:val="center"/>
          </w:tcPr>
          <w:p w14:paraId="3F15D8EB" w14:textId="77777777" w:rsidR="00F7366A" w:rsidRDefault="00F7366A" w:rsidP="00F7366A">
            <w:pPr>
              <w:pStyle w:val="WGnumbering"/>
              <w:numPr>
                <w:ilvl w:val="0"/>
                <w:numId w:val="10"/>
              </w:numPr>
            </w:pPr>
          </w:p>
        </w:tc>
        <w:tc>
          <w:tcPr>
            <w:tcW w:w="3521" w:type="dxa"/>
            <w:vAlign w:val="center"/>
          </w:tcPr>
          <w:p w14:paraId="442F8098" w14:textId="77777777" w:rsidR="00F7366A" w:rsidRPr="00FA18F0" w:rsidRDefault="00F7366A" w:rsidP="00FB7B86">
            <w:pPr>
              <w:spacing w:before="60" w:after="60"/>
              <w:rPr>
                <w:rFonts w:cs="Arial"/>
                <w:szCs w:val="22"/>
              </w:rPr>
            </w:pPr>
            <w:proofErr w:type="spellStart"/>
            <w:r>
              <w:rPr>
                <w:rFonts w:cs="Arial"/>
                <w:szCs w:val="22"/>
              </w:rPr>
              <w:t>Xigang</w:t>
            </w:r>
            <w:proofErr w:type="spellEnd"/>
            <w:r>
              <w:rPr>
                <w:rFonts w:cs="Arial"/>
                <w:szCs w:val="22"/>
              </w:rPr>
              <w:t xml:space="preserve"> Huang</w:t>
            </w:r>
          </w:p>
        </w:tc>
        <w:tc>
          <w:tcPr>
            <w:tcW w:w="5060" w:type="dxa"/>
            <w:vAlign w:val="center"/>
          </w:tcPr>
          <w:p w14:paraId="6D651D29" w14:textId="4AC34B73" w:rsidR="00F7366A" w:rsidRPr="00161D17" w:rsidRDefault="00650541" w:rsidP="00FB7B86">
            <w:pPr>
              <w:spacing w:before="60" w:after="60"/>
              <w:rPr>
                <w:rFonts w:cs="Arial"/>
                <w:szCs w:val="22"/>
              </w:rPr>
            </w:pPr>
            <w:r>
              <w:rPr>
                <w:rFonts w:cs="Arial"/>
                <w:szCs w:val="22"/>
              </w:rPr>
              <w:t>CMSA / China</w:t>
            </w:r>
          </w:p>
        </w:tc>
      </w:tr>
      <w:tr w:rsidR="00F7366A" w:rsidRPr="00B86B49" w14:paraId="014D5CE8" w14:textId="77777777" w:rsidTr="00F7366A">
        <w:trPr>
          <w:trHeight w:val="340"/>
          <w:jc w:val="center"/>
        </w:trPr>
        <w:tc>
          <w:tcPr>
            <w:tcW w:w="691" w:type="dxa"/>
            <w:vAlign w:val="center"/>
          </w:tcPr>
          <w:p w14:paraId="7287127C" w14:textId="77777777" w:rsidR="00F7366A" w:rsidRPr="00161D17" w:rsidRDefault="00F7366A" w:rsidP="00F7366A">
            <w:pPr>
              <w:pStyle w:val="WGnumbering"/>
              <w:numPr>
                <w:ilvl w:val="0"/>
                <w:numId w:val="10"/>
              </w:numPr>
            </w:pPr>
          </w:p>
        </w:tc>
        <w:tc>
          <w:tcPr>
            <w:tcW w:w="3521" w:type="dxa"/>
            <w:vAlign w:val="center"/>
          </w:tcPr>
          <w:p w14:paraId="42DD0E17" w14:textId="77777777" w:rsidR="00F7366A" w:rsidRPr="00FA18F0" w:rsidRDefault="00F7366A" w:rsidP="00FB7B86">
            <w:pPr>
              <w:spacing w:before="60" w:after="60"/>
              <w:rPr>
                <w:rFonts w:cs="Arial"/>
                <w:szCs w:val="22"/>
              </w:rPr>
            </w:pPr>
            <w:r>
              <w:rPr>
                <w:rFonts w:cs="Arial"/>
                <w:szCs w:val="22"/>
              </w:rPr>
              <w:t xml:space="preserve">Richard </w:t>
            </w:r>
            <w:proofErr w:type="spellStart"/>
            <w:r>
              <w:rPr>
                <w:rFonts w:cs="Arial"/>
                <w:szCs w:val="22"/>
              </w:rPr>
              <w:t>Aase</w:t>
            </w:r>
            <w:proofErr w:type="spellEnd"/>
          </w:p>
        </w:tc>
        <w:tc>
          <w:tcPr>
            <w:tcW w:w="5060" w:type="dxa"/>
            <w:vAlign w:val="center"/>
          </w:tcPr>
          <w:p w14:paraId="357269B0" w14:textId="77777777" w:rsidR="00F7366A" w:rsidRPr="00161D17" w:rsidRDefault="00F7366A" w:rsidP="00FB7B86">
            <w:pPr>
              <w:spacing w:before="60" w:after="60"/>
              <w:rPr>
                <w:rFonts w:cs="Arial"/>
                <w:szCs w:val="22"/>
              </w:rPr>
            </w:pPr>
            <w:r w:rsidRPr="000A465E">
              <w:t>NCA / Norway</w:t>
            </w:r>
          </w:p>
        </w:tc>
      </w:tr>
      <w:tr w:rsidR="00F7366A" w:rsidRPr="00B86B49" w14:paraId="1204F420" w14:textId="77777777" w:rsidTr="00F7366A">
        <w:trPr>
          <w:trHeight w:val="340"/>
          <w:jc w:val="center"/>
        </w:trPr>
        <w:tc>
          <w:tcPr>
            <w:tcW w:w="691" w:type="dxa"/>
            <w:vAlign w:val="center"/>
          </w:tcPr>
          <w:p w14:paraId="0FF1ED34" w14:textId="77777777" w:rsidR="00F7366A" w:rsidRPr="00161D17" w:rsidRDefault="00F7366A" w:rsidP="00F7366A">
            <w:pPr>
              <w:pStyle w:val="WGnumbering"/>
              <w:numPr>
                <w:ilvl w:val="0"/>
                <w:numId w:val="10"/>
              </w:numPr>
            </w:pPr>
          </w:p>
        </w:tc>
        <w:tc>
          <w:tcPr>
            <w:tcW w:w="3521" w:type="dxa"/>
            <w:vAlign w:val="center"/>
          </w:tcPr>
          <w:p w14:paraId="4F258ADB" w14:textId="58A8B7D7" w:rsidR="00F7366A" w:rsidRPr="00FA18F0" w:rsidRDefault="00650541" w:rsidP="00FB7B86">
            <w:pPr>
              <w:spacing w:before="60" w:after="60"/>
              <w:rPr>
                <w:rFonts w:cs="Arial"/>
                <w:szCs w:val="22"/>
              </w:rPr>
            </w:pPr>
            <w:r>
              <w:rPr>
                <w:rFonts w:cs="Arial"/>
                <w:szCs w:val="22"/>
              </w:rPr>
              <w:t>Nelson S Marque</w:t>
            </w:r>
            <w:r w:rsidR="00F7366A">
              <w:rPr>
                <w:rFonts w:cs="Arial"/>
                <w:szCs w:val="22"/>
              </w:rPr>
              <w:t>s</w:t>
            </w:r>
          </w:p>
        </w:tc>
        <w:tc>
          <w:tcPr>
            <w:tcW w:w="5060" w:type="dxa"/>
            <w:vAlign w:val="center"/>
          </w:tcPr>
          <w:p w14:paraId="6E4CC3EB" w14:textId="5BA18EAB" w:rsidR="00F7366A" w:rsidRDefault="00650541" w:rsidP="00FB7B86">
            <w:pPr>
              <w:spacing w:before="60" w:after="60"/>
              <w:rPr>
                <w:rFonts w:cs="Arial"/>
                <w:szCs w:val="22"/>
              </w:rPr>
            </w:pPr>
            <w:r>
              <w:rPr>
                <w:rFonts w:cs="Arial"/>
                <w:szCs w:val="22"/>
              </w:rPr>
              <w:t>DGRM / Portugal</w:t>
            </w:r>
          </w:p>
        </w:tc>
      </w:tr>
      <w:tr w:rsidR="00F7366A" w:rsidRPr="00B86B49" w14:paraId="260200DD" w14:textId="77777777" w:rsidTr="00F7366A">
        <w:trPr>
          <w:trHeight w:val="340"/>
          <w:jc w:val="center"/>
        </w:trPr>
        <w:tc>
          <w:tcPr>
            <w:tcW w:w="691" w:type="dxa"/>
            <w:vAlign w:val="center"/>
          </w:tcPr>
          <w:p w14:paraId="63163CE0" w14:textId="77777777" w:rsidR="00F7366A" w:rsidRDefault="00F7366A" w:rsidP="00F7366A">
            <w:pPr>
              <w:pStyle w:val="WGnumbering"/>
              <w:numPr>
                <w:ilvl w:val="0"/>
                <w:numId w:val="10"/>
              </w:numPr>
            </w:pPr>
          </w:p>
        </w:tc>
        <w:tc>
          <w:tcPr>
            <w:tcW w:w="3521" w:type="dxa"/>
            <w:vAlign w:val="center"/>
          </w:tcPr>
          <w:p w14:paraId="672A41A1" w14:textId="77777777" w:rsidR="00F7366A" w:rsidRPr="00FA18F0" w:rsidDel="00AB1389" w:rsidRDefault="00F7366A" w:rsidP="00FB7B86">
            <w:pPr>
              <w:spacing w:before="60" w:after="60"/>
              <w:rPr>
                <w:rFonts w:cs="Arial"/>
                <w:szCs w:val="22"/>
              </w:rPr>
            </w:pPr>
            <w:r>
              <w:rPr>
                <w:rFonts w:cs="Arial"/>
                <w:szCs w:val="22"/>
              </w:rPr>
              <w:t>Jan-Hendrik Oltmann</w:t>
            </w:r>
          </w:p>
        </w:tc>
        <w:tc>
          <w:tcPr>
            <w:tcW w:w="5060" w:type="dxa"/>
            <w:vAlign w:val="center"/>
          </w:tcPr>
          <w:p w14:paraId="5B2498AD" w14:textId="77777777" w:rsidR="00F7366A" w:rsidRPr="00AB1389" w:rsidDel="00AB1389" w:rsidRDefault="00F7366A" w:rsidP="00FB7B86">
            <w:pPr>
              <w:spacing w:before="60" w:after="60"/>
              <w:rPr>
                <w:rFonts w:cs="Arial"/>
                <w:szCs w:val="22"/>
              </w:rPr>
            </w:pPr>
            <w:r w:rsidRPr="000A465E">
              <w:t>Federal Waterways and Shipping / Germany</w:t>
            </w:r>
          </w:p>
        </w:tc>
      </w:tr>
      <w:tr w:rsidR="00F7366A" w:rsidRPr="00B86B49" w14:paraId="63A67216" w14:textId="77777777" w:rsidTr="00F7366A">
        <w:trPr>
          <w:trHeight w:val="340"/>
          <w:jc w:val="center"/>
        </w:trPr>
        <w:tc>
          <w:tcPr>
            <w:tcW w:w="691" w:type="dxa"/>
            <w:vAlign w:val="center"/>
          </w:tcPr>
          <w:p w14:paraId="35E7D3DC" w14:textId="77777777" w:rsidR="00F7366A" w:rsidRDefault="00F7366A" w:rsidP="00F7366A">
            <w:pPr>
              <w:pStyle w:val="WGnumbering"/>
              <w:numPr>
                <w:ilvl w:val="0"/>
                <w:numId w:val="10"/>
              </w:numPr>
            </w:pPr>
          </w:p>
        </w:tc>
        <w:tc>
          <w:tcPr>
            <w:tcW w:w="3521" w:type="dxa"/>
            <w:vAlign w:val="center"/>
          </w:tcPr>
          <w:p w14:paraId="19B773E5" w14:textId="77777777" w:rsidR="00F7366A" w:rsidRPr="00FA18F0" w:rsidRDefault="00F7366A" w:rsidP="00FB7B86">
            <w:pPr>
              <w:spacing w:before="60" w:after="60"/>
              <w:rPr>
                <w:rFonts w:cs="Arial"/>
                <w:szCs w:val="22"/>
              </w:rPr>
            </w:pPr>
            <w:r>
              <w:rPr>
                <w:rFonts w:cs="Arial"/>
                <w:szCs w:val="22"/>
              </w:rPr>
              <w:t xml:space="preserve">Rainer </w:t>
            </w:r>
            <w:proofErr w:type="spellStart"/>
            <w:r>
              <w:rPr>
                <w:rFonts w:cs="Arial"/>
                <w:szCs w:val="22"/>
              </w:rPr>
              <w:t>Strenge</w:t>
            </w:r>
            <w:proofErr w:type="spellEnd"/>
          </w:p>
        </w:tc>
        <w:tc>
          <w:tcPr>
            <w:tcW w:w="5060" w:type="dxa"/>
            <w:vAlign w:val="center"/>
          </w:tcPr>
          <w:p w14:paraId="2DE5CAEB" w14:textId="77777777" w:rsidR="00F7366A" w:rsidRDefault="00F7366A" w:rsidP="00FB7B86">
            <w:pPr>
              <w:spacing w:before="60" w:after="60"/>
              <w:rPr>
                <w:rFonts w:cs="Arial"/>
                <w:szCs w:val="22"/>
              </w:rPr>
            </w:pPr>
            <w:r w:rsidRPr="000A465E">
              <w:t>Federal Waterways and Shipping / Germany</w:t>
            </w:r>
          </w:p>
        </w:tc>
      </w:tr>
      <w:tr w:rsidR="00F7366A" w:rsidRPr="00B86B49" w14:paraId="21E67940" w14:textId="77777777" w:rsidTr="00F7366A">
        <w:trPr>
          <w:trHeight w:val="340"/>
          <w:jc w:val="center"/>
        </w:trPr>
        <w:tc>
          <w:tcPr>
            <w:tcW w:w="691" w:type="dxa"/>
            <w:vAlign w:val="center"/>
          </w:tcPr>
          <w:p w14:paraId="0373923C" w14:textId="77777777" w:rsidR="00F7366A" w:rsidRDefault="00F7366A" w:rsidP="00F7366A">
            <w:pPr>
              <w:pStyle w:val="WGnumbering"/>
              <w:numPr>
                <w:ilvl w:val="0"/>
                <w:numId w:val="10"/>
              </w:numPr>
            </w:pPr>
          </w:p>
        </w:tc>
        <w:tc>
          <w:tcPr>
            <w:tcW w:w="3521" w:type="dxa"/>
            <w:vAlign w:val="center"/>
          </w:tcPr>
          <w:p w14:paraId="03BDABEB" w14:textId="77777777" w:rsidR="00F7366A" w:rsidRPr="00FA18F0" w:rsidRDefault="00F7366A" w:rsidP="00FB7B86">
            <w:pPr>
              <w:spacing w:before="60" w:after="60"/>
              <w:rPr>
                <w:rFonts w:cs="Arial"/>
                <w:szCs w:val="22"/>
              </w:rPr>
            </w:pPr>
            <w:r>
              <w:rPr>
                <w:rFonts w:cs="Arial"/>
                <w:szCs w:val="22"/>
              </w:rPr>
              <w:t>Maxim Semenov</w:t>
            </w:r>
          </w:p>
        </w:tc>
        <w:tc>
          <w:tcPr>
            <w:tcW w:w="5060" w:type="dxa"/>
            <w:vAlign w:val="center"/>
          </w:tcPr>
          <w:p w14:paraId="1E78F89E" w14:textId="5FEB0E9C" w:rsidR="00F7366A" w:rsidRPr="00AB1389" w:rsidRDefault="00650541" w:rsidP="00FB7B86">
            <w:pPr>
              <w:spacing w:before="60" w:after="60"/>
              <w:rPr>
                <w:rFonts w:cs="Arial"/>
                <w:szCs w:val="22"/>
              </w:rPr>
            </w:pPr>
            <w:proofErr w:type="spellStart"/>
            <w:r>
              <w:rPr>
                <w:rFonts w:cs="Arial"/>
                <w:szCs w:val="22"/>
              </w:rPr>
              <w:t>Vissim</w:t>
            </w:r>
            <w:proofErr w:type="spellEnd"/>
            <w:r>
              <w:rPr>
                <w:rFonts w:cs="Arial"/>
                <w:szCs w:val="22"/>
              </w:rPr>
              <w:t xml:space="preserve"> / Norway</w:t>
            </w:r>
          </w:p>
        </w:tc>
      </w:tr>
      <w:tr w:rsidR="00F7366A" w:rsidRPr="00B86B49" w14:paraId="3543526B" w14:textId="77777777" w:rsidTr="00F7366A">
        <w:trPr>
          <w:trHeight w:val="340"/>
          <w:jc w:val="center"/>
        </w:trPr>
        <w:tc>
          <w:tcPr>
            <w:tcW w:w="691" w:type="dxa"/>
            <w:vAlign w:val="center"/>
          </w:tcPr>
          <w:p w14:paraId="21C65A67" w14:textId="77777777" w:rsidR="00F7366A" w:rsidRDefault="00F7366A" w:rsidP="00F7366A">
            <w:pPr>
              <w:pStyle w:val="WGnumbering"/>
              <w:numPr>
                <w:ilvl w:val="0"/>
                <w:numId w:val="10"/>
              </w:numPr>
            </w:pPr>
          </w:p>
        </w:tc>
        <w:tc>
          <w:tcPr>
            <w:tcW w:w="3521" w:type="dxa"/>
            <w:vAlign w:val="center"/>
          </w:tcPr>
          <w:p w14:paraId="5186E634" w14:textId="77777777" w:rsidR="00F7366A" w:rsidRPr="00FA18F0" w:rsidRDefault="00F7366A" w:rsidP="00FB7B86">
            <w:pPr>
              <w:spacing w:before="60" w:after="60"/>
              <w:rPr>
                <w:rFonts w:cs="Arial"/>
                <w:szCs w:val="22"/>
              </w:rPr>
            </w:pPr>
            <w:proofErr w:type="spellStart"/>
            <w:r>
              <w:rPr>
                <w:rFonts w:cs="Arial"/>
                <w:szCs w:val="22"/>
              </w:rPr>
              <w:t>Katsutoshi</w:t>
            </w:r>
            <w:proofErr w:type="spellEnd"/>
            <w:r>
              <w:rPr>
                <w:rFonts w:cs="Arial"/>
                <w:szCs w:val="22"/>
              </w:rPr>
              <w:t xml:space="preserve"> </w:t>
            </w:r>
            <w:proofErr w:type="spellStart"/>
            <w:r>
              <w:rPr>
                <w:rFonts w:cs="Arial"/>
                <w:szCs w:val="22"/>
              </w:rPr>
              <w:t>Ashida</w:t>
            </w:r>
            <w:proofErr w:type="spellEnd"/>
          </w:p>
        </w:tc>
        <w:tc>
          <w:tcPr>
            <w:tcW w:w="5060" w:type="dxa"/>
            <w:vAlign w:val="center"/>
          </w:tcPr>
          <w:p w14:paraId="3F3A28FD" w14:textId="77777777" w:rsidR="00F7366A" w:rsidRDefault="00F7366A" w:rsidP="00FB7B86">
            <w:pPr>
              <w:spacing w:before="60" w:after="60"/>
              <w:rPr>
                <w:rFonts w:cs="Arial"/>
                <w:szCs w:val="22"/>
              </w:rPr>
            </w:pPr>
            <w:r w:rsidRPr="000A465E">
              <w:t>Japan Radio Co Ltd / Japan</w:t>
            </w:r>
          </w:p>
        </w:tc>
      </w:tr>
      <w:tr w:rsidR="00F7366A" w:rsidRPr="00B86B49" w14:paraId="55B0061B" w14:textId="77777777" w:rsidTr="00F7366A">
        <w:trPr>
          <w:trHeight w:val="340"/>
          <w:jc w:val="center"/>
        </w:trPr>
        <w:tc>
          <w:tcPr>
            <w:tcW w:w="691" w:type="dxa"/>
            <w:vAlign w:val="center"/>
          </w:tcPr>
          <w:p w14:paraId="72BDAAE9" w14:textId="77777777" w:rsidR="00F7366A" w:rsidRDefault="00F7366A" w:rsidP="00F7366A">
            <w:pPr>
              <w:pStyle w:val="WGnumbering"/>
              <w:numPr>
                <w:ilvl w:val="0"/>
                <w:numId w:val="10"/>
              </w:numPr>
            </w:pPr>
          </w:p>
        </w:tc>
        <w:tc>
          <w:tcPr>
            <w:tcW w:w="3521" w:type="dxa"/>
            <w:vAlign w:val="center"/>
          </w:tcPr>
          <w:p w14:paraId="715296E4" w14:textId="77777777" w:rsidR="00F7366A" w:rsidRPr="00FA18F0" w:rsidRDefault="00F7366A" w:rsidP="00FB7B86">
            <w:pPr>
              <w:spacing w:before="60" w:after="60"/>
              <w:rPr>
                <w:rFonts w:cs="Arial"/>
                <w:szCs w:val="22"/>
              </w:rPr>
            </w:pPr>
            <w:r>
              <w:rPr>
                <w:rFonts w:cs="Arial"/>
                <w:szCs w:val="22"/>
              </w:rPr>
              <w:t>Shuichi Inoue</w:t>
            </w:r>
          </w:p>
        </w:tc>
        <w:tc>
          <w:tcPr>
            <w:tcW w:w="5060" w:type="dxa"/>
            <w:vAlign w:val="center"/>
          </w:tcPr>
          <w:p w14:paraId="0873988D" w14:textId="77777777" w:rsidR="00F7366A" w:rsidRDefault="00F7366A" w:rsidP="00FB7B86">
            <w:pPr>
              <w:spacing w:before="60" w:after="60"/>
              <w:rPr>
                <w:rFonts w:cs="Arial"/>
                <w:szCs w:val="22"/>
              </w:rPr>
            </w:pPr>
            <w:r w:rsidRPr="000A465E">
              <w:t>Japan Radio Co Ltd / Japan</w:t>
            </w:r>
          </w:p>
        </w:tc>
      </w:tr>
      <w:tr w:rsidR="00F7366A" w:rsidRPr="00B86B49" w14:paraId="5AC0A95D" w14:textId="77777777" w:rsidTr="00F7366A">
        <w:trPr>
          <w:trHeight w:val="340"/>
          <w:jc w:val="center"/>
        </w:trPr>
        <w:tc>
          <w:tcPr>
            <w:tcW w:w="691" w:type="dxa"/>
            <w:vAlign w:val="center"/>
          </w:tcPr>
          <w:p w14:paraId="5CE70C14" w14:textId="77777777" w:rsidR="00F7366A" w:rsidRDefault="00F7366A" w:rsidP="00F7366A">
            <w:pPr>
              <w:pStyle w:val="WGnumbering"/>
              <w:numPr>
                <w:ilvl w:val="0"/>
                <w:numId w:val="10"/>
              </w:numPr>
            </w:pPr>
          </w:p>
        </w:tc>
        <w:tc>
          <w:tcPr>
            <w:tcW w:w="3521" w:type="dxa"/>
            <w:vAlign w:val="center"/>
          </w:tcPr>
          <w:p w14:paraId="26C7460A" w14:textId="77777777" w:rsidR="00F7366A" w:rsidRPr="00FA18F0" w:rsidRDefault="00F7366A" w:rsidP="00FB7B86">
            <w:pPr>
              <w:spacing w:before="60" w:after="60"/>
              <w:rPr>
                <w:rFonts w:cs="Arial"/>
                <w:szCs w:val="22"/>
              </w:rPr>
            </w:pPr>
            <w:r>
              <w:rPr>
                <w:rFonts w:cs="Arial"/>
                <w:szCs w:val="22"/>
              </w:rPr>
              <w:t>Jae Bong Lee</w:t>
            </w:r>
          </w:p>
        </w:tc>
        <w:tc>
          <w:tcPr>
            <w:tcW w:w="5060" w:type="dxa"/>
            <w:vAlign w:val="center"/>
          </w:tcPr>
          <w:p w14:paraId="45D6C141" w14:textId="77777777" w:rsidR="00F7366A" w:rsidRPr="00077F48" w:rsidRDefault="00F7366A" w:rsidP="00FB7B86">
            <w:pPr>
              <w:spacing w:before="60" w:after="60"/>
              <w:rPr>
                <w:rFonts w:cs="Arial"/>
                <w:szCs w:val="22"/>
              </w:rPr>
            </w:pPr>
            <w:r w:rsidRPr="000A465E">
              <w:rPr>
                <w:rFonts w:cs="Arial"/>
                <w:szCs w:val="22"/>
              </w:rPr>
              <w:t>Global Control Systems Corp / Rep of Korea</w:t>
            </w:r>
          </w:p>
        </w:tc>
      </w:tr>
      <w:tr w:rsidR="00F7366A" w:rsidRPr="00B86B49" w14:paraId="13C5CACC" w14:textId="77777777" w:rsidTr="00F7366A">
        <w:trPr>
          <w:trHeight w:val="340"/>
          <w:jc w:val="center"/>
        </w:trPr>
        <w:tc>
          <w:tcPr>
            <w:tcW w:w="691" w:type="dxa"/>
            <w:vAlign w:val="center"/>
          </w:tcPr>
          <w:p w14:paraId="2C2E2AF4" w14:textId="77777777" w:rsidR="00F7366A" w:rsidRPr="00161D17" w:rsidRDefault="00F7366A" w:rsidP="00F7366A">
            <w:pPr>
              <w:pStyle w:val="WGnumbering"/>
              <w:numPr>
                <w:ilvl w:val="0"/>
                <w:numId w:val="10"/>
              </w:numPr>
            </w:pPr>
          </w:p>
        </w:tc>
        <w:tc>
          <w:tcPr>
            <w:tcW w:w="3521" w:type="dxa"/>
            <w:vAlign w:val="center"/>
          </w:tcPr>
          <w:p w14:paraId="0232A823" w14:textId="77777777" w:rsidR="00F7366A" w:rsidRPr="00FA18F0" w:rsidRDefault="00F7366A" w:rsidP="00FB7B86">
            <w:pPr>
              <w:spacing w:before="60" w:after="60"/>
              <w:rPr>
                <w:rFonts w:cs="Arial"/>
                <w:szCs w:val="22"/>
              </w:rPr>
            </w:pPr>
            <w:proofErr w:type="spellStart"/>
            <w:r>
              <w:rPr>
                <w:rFonts w:cs="Arial"/>
                <w:szCs w:val="22"/>
              </w:rPr>
              <w:t>Gyeungtae</w:t>
            </w:r>
            <w:proofErr w:type="spellEnd"/>
            <w:r>
              <w:rPr>
                <w:rFonts w:cs="Arial"/>
                <w:szCs w:val="22"/>
              </w:rPr>
              <w:t xml:space="preserve"> Nam</w:t>
            </w:r>
          </w:p>
        </w:tc>
        <w:tc>
          <w:tcPr>
            <w:tcW w:w="5060" w:type="dxa"/>
            <w:vAlign w:val="center"/>
          </w:tcPr>
          <w:p w14:paraId="6C6903DB" w14:textId="579C645E" w:rsidR="00F7366A" w:rsidRPr="00161D17" w:rsidRDefault="00650541" w:rsidP="00FB7B86">
            <w:pPr>
              <w:spacing w:before="60" w:after="60"/>
              <w:rPr>
                <w:rFonts w:cs="Arial"/>
                <w:szCs w:val="22"/>
              </w:rPr>
            </w:pPr>
            <w:r>
              <w:rPr>
                <w:rFonts w:cs="Arial"/>
                <w:szCs w:val="22"/>
              </w:rPr>
              <w:t>Global Control Systems Corp / Rep of Korea</w:t>
            </w:r>
          </w:p>
        </w:tc>
      </w:tr>
      <w:tr w:rsidR="00F7366A" w:rsidRPr="00B86B49" w14:paraId="40A1758C" w14:textId="77777777" w:rsidTr="00F7366A">
        <w:trPr>
          <w:trHeight w:val="340"/>
          <w:jc w:val="center"/>
        </w:trPr>
        <w:tc>
          <w:tcPr>
            <w:tcW w:w="691" w:type="dxa"/>
            <w:vAlign w:val="center"/>
          </w:tcPr>
          <w:p w14:paraId="26019D3F" w14:textId="77777777" w:rsidR="00F7366A" w:rsidRDefault="00F7366A" w:rsidP="00F7366A">
            <w:pPr>
              <w:pStyle w:val="WGnumbering"/>
              <w:numPr>
                <w:ilvl w:val="0"/>
                <w:numId w:val="10"/>
              </w:numPr>
            </w:pPr>
          </w:p>
        </w:tc>
        <w:tc>
          <w:tcPr>
            <w:tcW w:w="3521" w:type="dxa"/>
            <w:vAlign w:val="center"/>
          </w:tcPr>
          <w:p w14:paraId="26FA4903" w14:textId="77777777" w:rsidR="00F7366A" w:rsidRPr="00FA18F0" w:rsidRDefault="00F7366A" w:rsidP="00FB7B86">
            <w:pPr>
              <w:spacing w:before="60" w:after="60"/>
              <w:rPr>
                <w:rFonts w:cs="Arial"/>
                <w:szCs w:val="22"/>
              </w:rPr>
            </w:pPr>
            <w:proofErr w:type="spellStart"/>
            <w:r>
              <w:rPr>
                <w:rFonts w:cs="Arial"/>
                <w:szCs w:val="22"/>
              </w:rPr>
              <w:t>Siddi</w:t>
            </w:r>
            <w:proofErr w:type="spellEnd"/>
            <w:r>
              <w:rPr>
                <w:rFonts w:cs="Arial"/>
                <w:szCs w:val="22"/>
              </w:rPr>
              <w:t xml:space="preserve"> </w:t>
            </w:r>
            <w:proofErr w:type="spellStart"/>
            <w:r>
              <w:rPr>
                <w:rFonts w:cs="Arial"/>
                <w:szCs w:val="22"/>
              </w:rPr>
              <w:t>Wouters</w:t>
            </w:r>
            <w:proofErr w:type="spellEnd"/>
          </w:p>
        </w:tc>
        <w:tc>
          <w:tcPr>
            <w:tcW w:w="5060" w:type="dxa"/>
            <w:vAlign w:val="center"/>
          </w:tcPr>
          <w:p w14:paraId="6ACFCABC" w14:textId="77777777" w:rsidR="00F7366A" w:rsidRPr="00161D17" w:rsidRDefault="00F7366A" w:rsidP="00FB7B86">
            <w:pPr>
              <w:spacing w:before="60" w:after="60"/>
              <w:rPr>
                <w:rFonts w:cs="Arial"/>
                <w:szCs w:val="22"/>
              </w:rPr>
            </w:pPr>
            <w:r w:rsidRPr="000A465E">
              <w:t xml:space="preserve">Kongsberg </w:t>
            </w:r>
            <w:proofErr w:type="spellStart"/>
            <w:r w:rsidRPr="000A465E">
              <w:t>Norcontrol</w:t>
            </w:r>
            <w:proofErr w:type="spellEnd"/>
            <w:r w:rsidRPr="000A465E">
              <w:t xml:space="preserve"> IT / Norway</w:t>
            </w:r>
          </w:p>
        </w:tc>
      </w:tr>
      <w:tr w:rsidR="00F7366A" w:rsidRPr="00B86B49" w14:paraId="5BEF9FBA" w14:textId="77777777" w:rsidTr="00F7366A">
        <w:trPr>
          <w:trHeight w:val="340"/>
          <w:jc w:val="center"/>
        </w:trPr>
        <w:tc>
          <w:tcPr>
            <w:tcW w:w="691" w:type="dxa"/>
            <w:vAlign w:val="center"/>
          </w:tcPr>
          <w:p w14:paraId="0D276164" w14:textId="77777777" w:rsidR="00F7366A" w:rsidRDefault="00F7366A" w:rsidP="00F7366A">
            <w:pPr>
              <w:pStyle w:val="WGnumbering"/>
              <w:numPr>
                <w:ilvl w:val="0"/>
                <w:numId w:val="10"/>
              </w:numPr>
            </w:pPr>
          </w:p>
        </w:tc>
        <w:tc>
          <w:tcPr>
            <w:tcW w:w="3521" w:type="dxa"/>
            <w:vAlign w:val="center"/>
          </w:tcPr>
          <w:p w14:paraId="3ACFF186" w14:textId="77777777" w:rsidR="00F7366A" w:rsidRPr="00FA18F0" w:rsidRDefault="00F7366A" w:rsidP="00FB7B86">
            <w:pPr>
              <w:spacing w:before="60" w:after="60"/>
              <w:rPr>
                <w:rFonts w:cs="Arial"/>
                <w:szCs w:val="22"/>
              </w:rPr>
            </w:pPr>
            <w:r>
              <w:rPr>
                <w:rFonts w:cs="Arial"/>
                <w:szCs w:val="22"/>
              </w:rPr>
              <w:t>Camille Bourgeon</w:t>
            </w:r>
          </w:p>
        </w:tc>
        <w:tc>
          <w:tcPr>
            <w:tcW w:w="5060" w:type="dxa"/>
            <w:vAlign w:val="center"/>
          </w:tcPr>
          <w:p w14:paraId="5671845C" w14:textId="25C340FE" w:rsidR="00F7366A" w:rsidRPr="00161D17" w:rsidRDefault="00650541" w:rsidP="00FB7B86">
            <w:pPr>
              <w:spacing w:before="60" w:after="60"/>
              <w:rPr>
                <w:rFonts w:cs="Arial"/>
                <w:szCs w:val="22"/>
              </w:rPr>
            </w:pPr>
            <w:r>
              <w:rPr>
                <w:rFonts w:cs="Arial"/>
                <w:szCs w:val="22"/>
              </w:rPr>
              <w:t>Ministry of Transport / France</w:t>
            </w:r>
          </w:p>
        </w:tc>
      </w:tr>
      <w:tr w:rsidR="00F7366A" w:rsidRPr="00B86B49" w14:paraId="53A9D218" w14:textId="77777777" w:rsidTr="00F7366A">
        <w:trPr>
          <w:trHeight w:val="340"/>
          <w:jc w:val="center"/>
        </w:trPr>
        <w:tc>
          <w:tcPr>
            <w:tcW w:w="691" w:type="dxa"/>
            <w:vAlign w:val="center"/>
          </w:tcPr>
          <w:p w14:paraId="12CF8867" w14:textId="77777777" w:rsidR="00F7366A" w:rsidRDefault="00F7366A" w:rsidP="00F7366A">
            <w:pPr>
              <w:pStyle w:val="WGnumbering"/>
              <w:numPr>
                <w:ilvl w:val="0"/>
                <w:numId w:val="10"/>
              </w:numPr>
            </w:pPr>
          </w:p>
        </w:tc>
        <w:tc>
          <w:tcPr>
            <w:tcW w:w="3521" w:type="dxa"/>
            <w:vAlign w:val="center"/>
          </w:tcPr>
          <w:p w14:paraId="3EB08520" w14:textId="77777777" w:rsidR="00F7366A" w:rsidRPr="00FA18F0" w:rsidRDefault="00F7366A" w:rsidP="00FB7B86">
            <w:pPr>
              <w:spacing w:before="60" w:after="60"/>
              <w:rPr>
                <w:rFonts w:cs="Arial"/>
                <w:szCs w:val="22"/>
              </w:rPr>
            </w:pPr>
            <w:r>
              <w:rPr>
                <w:rFonts w:cs="Arial"/>
                <w:szCs w:val="22"/>
              </w:rPr>
              <w:t xml:space="preserve">David </w:t>
            </w:r>
            <w:proofErr w:type="spellStart"/>
            <w:r>
              <w:rPr>
                <w:rFonts w:cs="Arial"/>
                <w:szCs w:val="22"/>
              </w:rPr>
              <w:t>Turnace</w:t>
            </w:r>
            <w:proofErr w:type="spellEnd"/>
          </w:p>
        </w:tc>
        <w:tc>
          <w:tcPr>
            <w:tcW w:w="5060" w:type="dxa"/>
            <w:vAlign w:val="center"/>
          </w:tcPr>
          <w:p w14:paraId="14EFEED3" w14:textId="77777777" w:rsidR="00F7366A" w:rsidRPr="00161D17" w:rsidRDefault="00F7366A" w:rsidP="00FB7B86">
            <w:pPr>
              <w:spacing w:before="60" w:after="60"/>
              <w:rPr>
                <w:rFonts w:cs="Arial"/>
                <w:szCs w:val="22"/>
              </w:rPr>
            </w:pPr>
            <w:r w:rsidRPr="000A465E">
              <w:t>Kelvin Hughes / UK</w:t>
            </w:r>
          </w:p>
        </w:tc>
      </w:tr>
      <w:tr w:rsidR="00F7366A" w:rsidRPr="00B86B49" w14:paraId="5BA5DCB7" w14:textId="77777777" w:rsidTr="00F7366A">
        <w:trPr>
          <w:trHeight w:val="340"/>
          <w:jc w:val="center"/>
        </w:trPr>
        <w:tc>
          <w:tcPr>
            <w:tcW w:w="691" w:type="dxa"/>
            <w:vAlign w:val="center"/>
          </w:tcPr>
          <w:p w14:paraId="34EDBA76" w14:textId="77777777" w:rsidR="00F7366A" w:rsidRDefault="00F7366A" w:rsidP="00F7366A">
            <w:pPr>
              <w:pStyle w:val="WGnumbering"/>
              <w:numPr>
                <w:ilvl w:val="0"/>
                <w:numId w:val="10"/>
              </w:numPr>
            </w:pPr>
          </w:p>
        </w:tc>
        <w:tc>
          <w:tcPr>
            <w:tcW w:w="3521" w:type="dxa"/>
            <w:vAlign w:val="center"/>
          </w:tcPr>
          <w:p w14:paraId="1F170F3F" w14:textId="77777777" w:rsidR="00F7366A" w:rsidRPr="00FA18F0" w:rsidRDefault="00F7366A" w:rsidP="00FB7B86">
            <w:pPr>
              <w:spacing w:before="60" w:after="60"/>
              <w:rPr>
                <w:rFonts w:cs="Arial"/>
                <w:szCs w:val="22"/>
              </w:rPr>
            </w:pPr>
            <w:proofErr w:type="spellStart"/>
            <w:r>
              <w:rPr>
                <w:rFonts w:cs="Arial"/>
                <w:szCs w:val="22"/>
              </w:rPr>
              <w:t>Neils</w:t>
            </w:r>
            <w:proofErr w:type="spellEnd"/>
            <w:r>
              <w:rPr>
                <w:rFonts w:cs="Arial"/>
                <w:szCs w:val="22"/>
              </w:rPr>
              <w:t xml:space="preserve"> J. </w:t>
            </w:r>
            <w:proofErr w:type="spellStart"/>
            <w:r>
              <w:rPr>
                <w:rFonts w:cs="Arial"/>
                <w:szCs w:val="22"/>
              </w:rPr>
              <w:t>Mygind</w:t>
            </w:r>
            <w:proofErr w:type="spellEnd"/>
          </w:p>
        </w:tc>
        <w:tc>
          <w:tcPr>
            <w:tcW w:w="5060" w:type="dxa"/>
            <w:vAlign w:val="center"/>
          </w:tcPr>
          <w:p w14:paraId="52B09736" w14:textId="77777777" w:rsidR="00F7366A" w:rsidRPr="00161D17" w:rsidRDefault="00F7366A" w:rsidP="00FB7B86">
            <w:pPr>
              <w:spacing w:before="60" w:after="60"/>
              <w:rPr>
                <w:rFonts w:cs="Arial"/>
                <w:szCs w:val="22"/>
              </w:rPr>
            </w:pPr>
            <w:r w:rsidRPr="000A465E">
              <w:t>Admiral Danish Fleet / Denmark</w:t>
            </w:r>
          </w:p>
        </w:tc>
      </w:tr>
      <w:tr w:rsidR="00F7366A" w:rsidRPr="00B86B49" w14:paraId="0769DC4B" w14:textId="77777777" w:rsidTr="00F7366A">
        <w:trPr>
          <w:trHeight w:val="340"/>
          <w:jc w:val="center"/>
        </w:trPr>
        <w:tc>
          <w:tcPr>
            <w:tcW w:w="691" w:type="dxa"/>
            <w:vAlign w:val="center"/>
          </w:tcPr>
          <w:p w14:paraId="05113A1E" w14:textId="77777777" w:rsidR="00F7366A" w:rsidRDefault="00F7366A" w:rsidP="00F7366A">
            <w:pPr>
              <w:pStyle w:val="WGnumbering"/>
              <w:numPr>
                <w:ilvl w:val="0"/>
                <w:numId w:val="10"/>
              </w:numPr>
            </w:pPr>
          </w:p>
        </w:tc>
        <w:tc>
          <w:tcPr>
            <w:tcW w:w="3521" w:type="dxa"/>
            <w:vAlign w:val="center"/>
          </w:tcPr>
          <w:p w14:paraId="00EF3804" w14:textId="77777777" w:rsidR="00F7366A" w:rsidRPr="00FA18F0" w:rsidRDefault="00F7366A" w:rsidP="00FB7B86">
            <w:pPr>
              <w:spacing w:before="60" w:after="60"/>
              <w:rPr>
                <w:rFonts w:cs="Arial"/>
                <w:szCs w:val="22"/>
              </w:rPr>
            </w:pPr>
            <w:r>
              <w:rPr>
                <w:rFonts w:cs="Arial"/>
                <w:szCs w:val="22"/>
              </w:rPr>
              <w:t xml:space="preserve">Nicholas </w:t>
            </w:r>
            <w:proofErr w:type="spellStart"/>
            <w:r>
              <w:rPr>
                <w:rFonts w:cs="Arial"/>
                <w:szCs w:val="22"/>
              </w:rPr>
              <w:t>Chiew</w:t>
            </w:r>
            <w:proofErr w:type="spellEnd"/>
          </w:p>
        </w:tc>
        <w:tc>
          <w:tcPr>
            <w:tcW w:w="5060" w:type="dxa"/>
            <w:vAlign w:val="center"/>
          </w:tcPr>
          <w:p w14:paraId="74449DE2" w14:textId="4EA117C1" w:rsidR="00F7366A" w:rsidRPr="00161D17" w:rsidRDefault="00650541" w:rsidP="00FB7B86">
            <w:pPr>
              <w:spacing w:before="60" w:after="60"/>
              <w:rPr>
                <w:rFonts w:cs="Arial"/>
                <w:szCs w:val="22"/>
              </w:rPr>
            </w:pPr>
            <w:r>
              <w:rPr>
                <w:rFonts w:cs="Arial"/>
                <w:szCs w:val="22"/>
              </w:rPr>
              <w:t>Maritime and Port Authority / Singapore</w:t>
            </w:r>
          </w:p>
        </w:tc>
      </w:tr>
      <w:tr w:rsidR="00F7366A" w:rsidRPr="00B86B49" w14:paraId="5827325D" w14:textId="77777777" w:rsidTr="00F7366A">
        <w:trPr>
          <w:trHeight w:val="340"/>
          <w:jc w:val="center"/>
        </w:trPr>
        <w:tc>
          <w:tcPr>
            <w:tcW w:w="691" w:type="dxa"/>
            <w:vAlign w:val="center"/>
          </w:tcPr>
          <w:p w14:paraId="0334EB90" w14:textId="77777777" w:rsidR="00F7366A" w:rsidRDefault="00F7366A" w:rsidP="00F7366A">
            <w:pPr>
              <w:pStyle w:val="WGnumbering"/>
              <w:numPr>
                <w:ilvl w:val="0"/>
                <w:numId w:val="10"/>
              </w:numPr>
            </w:pPr>
          </w:p>
        </w:tc>
        <w:tc>
          <w:tcPr>
            <w:tcW w:w="3521" w:type="dxa"/>
            <w:vAlign w:val="center"/>
          </w:tcPr>
          <w:p w14:paraId="203D9D46" w14:textId="77777777" w:rsidR="00F7366A" w:rsidRPr="00FA18F0" w:rsidRDefault="00F7366A" w:rsidP="00FB7B86">
            <w:pPr>
              <w:spacing w:before="60" w:after="60"/>
              <w:rPr>
                <w:rFonts w:cs="Arial"/>
                <w:szCs w:val="22"/>
              </w:rPr>
            </w:pPr>
            <w:r>
              <w:rPr>
                <w:rFonts w:cs="Arial"/>
                <w:szCs w:val="22"/>
              </w:rPr>
              <w:t>Jens. C. Pedersen</w:t>
            </w:r>
          </w:p>
        </w:tc>
        <w:tc>
          <w:tcPr>
            <w:tcW w:w="5060" w:type="dxa"/>
            <w:vAlign w:val="center"/>
          </w:tcPr>
          <w:p w14:paraId="76C7557A" w14:textId="77777777" w:rsidR="00F7366A" w:rsidRPr="00161D17" w:rsidRDefault="00F7366A" w:rsidP="00FB7B86">
            <w:pPr>
              <w:spacing w:before="60" w:after="60"/>
              <w:rPr>
                <w:rFonts w:cs="Arial"/>
                <w:szCs w:val="22"/>
              </w:rPr>
            </w:pPr>
            <w:r w:rsidRPr="000A465E">
              <w:t>TERMA AS / Denmark</w:t>
            </w:r>
          </w:p>
        </w:tc>
      </w:tr>
      <w:tr w:rsidR="00F7366A" w:rsidRPr="00B86B49" w14:paraId="6F31B4D7" w14:textId="77777777" w:rsidTr="00F7366A">
        <w:trPr>
          <w:trHeight w:val="340"/>
          <w:jc w:val="center"/>
        </w:trPr>
        <w:tc>
          <w:tcPr>
            <w:tcW w:w="691" w:type="dxa"/>
            <w:vAlign w:val="center"/>
          </w:tcPr>
          <w:p w14:paraId="72C3FC2A" w14:textId="77777777" w:rsidR="00F7366A" w:rsidRDefault="00F7366A" w:rsidP="00F7366A">
            <w:pPr>
              <w:pStyle w:val="WGnumbering"/>
              <w:numPr>
                <w:ilvl w:val="0"/>
                <w:numId w:val="10"/>
              </w:numPr>
            </w:pPr>
          </w:p>
        </w:tc>
        <w:tc>
          <w:tcPr>
            <w:tcW w:w="3521" w:type="dxa"/>
            <w:vAlign w:val="center"/>
          </w:tcPr>
          <w:p w14:paraId="63ADC40D" w14:textId="77777777" w:rsidR="00F7366A" w:rsidRPr="00FA18F0" w:rsidRDefault="00F7366A" w:rsidP="00FB7B86">
            <w:pPr>
              <w:spacing w:before="60" w:after="60"/>
              <w:rPr>
                <w:rFonts w:cs="Arial"/>
                <w:szCs w:val="22"/>
              </w:rPr>
            </w:pPr>
            <w:r>
              <w:rPr>
                <w:rFonts w:cs="Arial"/>
                <w:szCs w:val="22"/>
              </w:rPr>
              <w:t xml:space="preserve">Dirk </w:t>
            </w:r>
            <w:proofErr w:type="spellStart"/>
            <w:r>
              <w:rPr>
                <w:rFonts w:cs="Arial"/>
                <w:szCs w:val="22"/>
              </w:rPr>
              <w:t>Eckhoff</w:t>
            </w:r>
            <w:proofErr w:type="spellEnd"/>
          </w:p>
        </w:tc>
        <w:tc>
          <w:tcPr>
            <w:tcW w:w="5060" w:type="dxa"/>
            <w:vAlign w:val="center"/>
          </w:tcPr>
          <w:p w14:paraId="1C471D09" w14:textId="77777777" w:rsidR="00F7366A" w:rsidRPr="00161D17" w:rsidRDefault="00F7366A" w:rsidP="00FB7B86">
            <w:pPr>
              <w:spacing w:before="60" w:after="60"/>
              <w:rPr>
                <w:rFonts w:cs="Arial"/>
                <w:szCs w:val="22"/>
              </w:rPr>
            </w:pPr>
            <w:r w:rsidRPr="000A465E">
              <w:t>Federal Waterways and Shipping / Germany</w:t>
            </w:r>
          </w:p>
        </w:tc>
      </w:tr>
      <w:tr w:rsidR="00F7366A" w:rsidRPr="00B86B49" w14:paraId="0772F4A9" w14:textId="77777777" w:rsidTr="00F7366A">
        <w:trPr>
          <w:trHeight w:val="340"/>
          <w:jc w:val="center"/>
        </w:trPr>
        <w:tc>
          <w:tcPr>
            <w:tcW w:w="691" w:type="dxa"/>
            <w:vAlign w:val="center"/>
          </w:tcPr>
          <w:p w14:paraId="60F37C63" w14:textId="77777777" w:rsidR="00F7366A" w:rsidRDefault="00F7366A" w:rsidP="00F7366A">
            <w:pPr>
              <w:pStyle w:val="WGnumbering"/>
              <w:numPr>
                <w:ilvl w:val="0"/>
                <w:numId w:val="10"/>
              </w:numPr>
            </w:pPr>
          </w:p>
        </w:tc>
        <w:tc>
          <w:tcPr>
            <w:tcW w:w="3521" w:type="dxa"/>
            <w:vAlign w:val="center"/>
          </w:tcPr>
          <w:p w14:paraId="77F7CB89" w14:textId="77777777" w:rsidR="00F7366A" w:rsidRPr="00FA18F0" w:rsidRDefault="00F7366A" w:rsidP="00FB7B86">
            <w:pPr>
              <w:spacing w:before="60" w:after="60"/>
              <w:rPr>
                <w:rFonts w:cs="Arial"/>
                <w:szCs w:val="22"/>
              </w:rPr>
            </w:pPr>
            <w:r>
              <w:rPr>
                <w:rFonts w:cs="Arial"/>
                <w:szCs w:val="22"/>
              </w:rPr>
              <w:t>John Davis</w:t>
            </w:r>
          </w:p>
        </w:tc>
        <w:tc>
          <w:tcPr>
            <w:tcW w:w="5060" w:type="dxa"/>
            <w:vAlign w:val="center"/>
          </w:tcPr>
          <w:p w14:paraId="78484459" w14:textId="15192BE5" w:rsidR="00F7366A" w:rsidRPr="00161D17" w:rsidRDefault="00650541" w:rsidP="00FB7B86">
            <w:pPr>
              <w:spacing w:before="60" w:after="60"/>
              <w:rPr>
                <w:rFonts w:cs="Arial"/>
                <w:szCs w:val="22"/>
              </w:rPr>
            </w:pPr>
            <w:r>
              <w:rPr>
                <w:rFonts w:cs="Arial"/>
                <w:szCs w:val="22"/>
              </w:rPr>
              <w:t>Australian Maritime Systems / Australia</w:t>
            </w:r>
          </w:p>
        </w:tc>
      </w:tr>
      <w:tr w:rsidR="00F7366A" w:rsidRPr="00B86B49" w14:paraId="5FF3B000" w14:textId="77777777" w:rsidTr="00F7366A">
        <w:trPr>
          <w:trHeight w:val="340"/>
          <w:jc w:val="center"/>
        </w:trPr>
        <w:tc>
          <w:tcPr>
            <w:tcW w:w="691" w:type="dxa"/>
            <w:vAlign w:val="center"/>
          </w:tcPr>
          <w:p w14:paraId="6020A147" w14:textId="77777777" w:rsidR="00F7366A" w:rsidRDefault="00F7366A" w:rsidP="00F7366A">
            <w:pPr>
              <w:pStyle w:val="WGnumbering"/>
              <w:numPr>
                <w:ilvl w:val="0"/>
                <w:numId w:val="10"/>
              </w:numPr>
            </w:pPr>
          </w:p>
        </w:tc>
        <w:tc>
          <w:tcPr>
            <w:tcW w:w="3521" w:type="dxa"/>
            <w:vAlign w:val="center"/>
          </w:tcPr>
          <w:p w14:paraId="5ED80F3C" w14:textId="77777777" w:rsidR="00F7366A" w:rsidRPr="00FA18F0" w:rsidRDefault="00F7366A" w:rsidP="00FB7B86">
            <w:pPr>
              <w:spacing w:before="60" w:after="60"/>
              <w:rPr>
                <w:rFonts w:cs="Arial"/>
                <w:szCs w:val="22"/>
              </w:rPr>
            </w:pPr>
            <w:r>
              <w:rPr>
                <w:rFonts w:cs="Arial"/>
                <w:szCs w:val="22"/>
              </w:rPr>
              <w:t>Koichi Nishimura</w:t>
            </w:r>
          </w:p>
        </w:tc>
        <w:tc>
          <w:tcPr>
            <w:tcW w:w="5060" w:type="dxa"/>
            <w:vAlign w:val="center"/>
          </w:tcPr>
          <w:p w14:paraId="21CD66F6" w14:textId="01B5AF6F" w:rsidR="00F7366A" w:rsidRPr="00161D17" w:rsidRDefault="00650541" w:rsidP="00FB7B86">
            <w:pPr>
              <w:spacing w:before="60" w:after="60"/>
              <w:rPr>
                <w:rFonts w:cs="Arial"/>
                <w:szCs w:val="22"/>
              </w:rPr>
            </w:pPr>
            <w:r>
              <w:rPr>
                <w:rFonts w:cs="Arial"/>
                <w:szCs w:val="22"/>
              </w:rPr>
              <w:t xml:space="preserve">Tokyo Keiki </w:t>
            </w:r>
            <w:proofErr w:type="spellStart"/>
            <w:r>
              <w:rPr>
                <w:rFonts w:cs="Arial"/>
                <w:szCs w:val="22"/>
              </w:rPr>
              <w:t>Inc</w:t>
            </w:r>
            <w:proofErr w:type="spellEnd"/>
            <w:r>
              <w:rPr>
                <w:rFonts w:cs="Arial"/>
                <w:szCs w:val="22"/>
              </w:rPr>
              <w:t xml:space="preserve"> / Japan</w:t>
            </w:r>
          </w:p>
        </w:tc>
      </w:tr>
      <w:tr w:rsidR="002B3FA0" w:rsidRPr="00B86B49" w14:paraId="075788BD" w14:textId="77777777" w:rsidTr="00F7366A">
        <w:trPr>
          <w:trHeight w:val="340"/>
          <w:jc w:val="center"/>
        </w:trPr>
        <w:tc>
          <w:tcPr>
            <w:tcW w:w="691" w:type="dxa"/>
            <w:vAlign w:val="center"/>
          </w:tcPr>
          <w:p w14:paraId="75A97342" w14:textId="705ACACF" w:rsidR="002B3FA0" w:rsidRDefault="002B3FA0" w:rsidP="00F7366A">
            <w:pPr>
              <w:pStyle w:val="WGnumbering"/>
              <w:numPr>
                <w:ilvl w:val="0"/>
                <w:numId w:val="10"/>
              </w:numPr>
            </w:pPr>
          </w:p>
        </w:tc>
        <w:tc>
          <w:tcPr>
            <w:tcW w:w="3521" w:type="dxa"/>
            <w:vAlign w:val="center"/>
          </w:tcPr>
          <w:p w14:paraId="00B7A0FE" w14:textId="4AABAABF" w:rsidR="002B3FA0" w:rsidRDefault="002B3FA0" w:rsidP="00FB7B86">
            <w:pPr>
              <w:spacing w:before="60" w:after="60"/>
              <w:rPr>
                <w:rFonts w:cs="Arial"/>
                <w:szCs w:val="22"/>
              </w:rPr>
            </w:pPr>
            <w:r>
              <w:rPr>
                <w:rFonts w:cs="Arial"/>
                <w:szCs w:val="22"/>
              </w:rPr>
              <w:t xml:space="preserve">Stephane </w:t>
            </w:r>
            <w:proofErr w:type="spellStart"/>
            <w:r>
              <w:rPr>
                <w:rFonts w:cs="Arial"/>
                <w:szCs w:val="22"/>
              </w:rPr>
              <w:t>Lessand</w:t>
            </w:r>
            <w:proofErr w:type="spellEnd"/>
          </w:p>
        </w:tc>
        <w:tc>
          <w:tcPr>
            <w:tcW w:w="5060" w:type="dxa"/>
            <w:vAlign w:val="center"/>
          </w:tcPr>
          <w:p w14:paraId="1FA7E70C" w14:textId="56AE69B1" w:rsidR="002B3FA0" w:rsidRPr="00161D17" w:rsidRDefault="002B3FA0" w:rsidP="00FB7B86">
            <w:pPr>
              <w:spacing w:before="60" w:after="60"/>
              <w:rPr>
                <w:rFonts w:cs="Arial"/>
                <w:szCs w:val="22"/>
              </w:rPr>
            </w:pPr>
            <w:r>
              <w:rPr>
                <w:rFonts w:cs="Arial"/>
                <w:szCs w:val="22"/>
              </w:rPr>
              <w:t>Canadian Coast Guard / Canada</w:t>
            </w:r>
          </w:p>
        </w:tc>
      </w:tr>
      <w:tr w:rsidR="002B3FA0" w:rsidRPr="00B86B49" w14:paraId="3629A21A" w14:textId="77777777" w:rsidTr="00F7366A">
        <w:trPr>
          <w:trHeight w:val="340"/>
          <w:jc w:val="center"/>
        </w:trPr>
        <w:tc>
          <w:tcPr>
            <w:tcW w:w="691" w:type="dxa"/>
            <w:vAlign w:val="center"/>
          </w:tcPr>
          <w:p w14:paraId="56149BE7" w14:textId="77777777" w:rsidR="002B3FA0" w:rsidRDefault="002B3FA0" w:rsidP="00F7366A">
            <w:pPr>
              <w:pStyle w:val="WGnumbering"/>
              <w:numPr>
                <w:ilvl w:val="0"/>
                <w:numId w:val="10"/>
              </w:numPr>
            </w:pPr>
          </w:p>
        </w:tc>
        <w:tc>
          <w:tcPr>
            <w:tcW w:w="3521" w:type="dxa"/>
            <w:vAlign w:val="center"/>
          </w:tcPr>
          <w:p w14:paraId="6FADD3F1" w14:textId="763C90E4" w:rsidR="002B3FA0" w:rsidRDefault="002B3FA0" w:rsidP="00FB7B86">
            <w:pPr>
              <w:spacing w:before="60" w:after="60"/>
              <w:rPr>
                <w:rFonts w:cs="Arial"/>
                <w:szCs w:val="22"/>
              </w:rPr>
            </w:pPr>
            <w:r>
              <w:rPr>
                <w:rFonts w:cs="Arial"/>
                <w:szCs w:val="22"/>
              </w:rPr>
              <w:t xml:space="preserve">Dmitry </w:t>
            </w:r>
            <w:proofErr w:type="spellStart"/>
            <w:r>
              <w:rPr>
                <w:rFonts w:cs="Arial"/>
                <w:szCs w:val="22"/>
              </w:rPr>
              <w:t>Oblizanov</w:t>
            </w:r>
            <w:proofErr w:type="spellEnd"/>
          </w:p>
        </w:tc>
        <w:tc>
          <w:tcPr>
            <w:tcW w:w="5060" w:type="dxa"/>
            <w:vAlign w:val="center"/>
          </w:tcPr>
          <w:p w14:paraId="7AA8BB62" w14:textId="7C19988B" w:rsidR="002B3FA0" w:rsidRDefault="002B3FA0" w:rsidP="00FB7B86">
            <w:pPr>
              <w:spacing w:before="60" w:after="60"/>
              <w:rPr>
                <w:rFonts w:cs="Arial"/>
                <w:szCs w:val="22"/>
              </w:rPr>
            </w:pPr>
            <w:proofErr w:type="spellStart"/>
            <w:r>
              <w:rPr>
                <w:rFonts w:cs="Arial"/>
                <w:szCs w:val="22"/>
              </w:rPr>
              <w:t>Transas</w:t>
            </w:r>
            <w:proofErr w:type="spellEnd"/>
            <w:r>
              <w:rPr>
                <w:rFonts w:cs="Arial"/>
                <w:szCs w:val="22"/>
              </w:rPr>
              <w:t xml:space="preserve"> Technology / Russia</w:t>
            </w:r>
          </w:p>
        </w:tc>
      </w:tr>
      <w:tr w:rsidR="002B3FA0" w:rsidRPr="00B86B49" w14:paraId="67A46906" w14:textId="77777777" w:rsidTr="00F7366A">
        <w:trPr>
          <w:trHeight w:val="340"/>
          <w:jc w:val="center"/>
        </w:trPr>
        <w:tc>
          <w:tcPr>
            <w:tcW w:w="691" w:type="dxa"/>
            <w:vAlign w:val="center"/>
          </w:tcPr>
          <w:p w14:paraId="66869436" w14:textId="77777777" w:rsidR="002B3FA0" w:rsidRDefault="002B3FA0" w:rsidP="00F7366A">
            <w:pPr>
              <w:pStyle w:val="WGnumbering"/>
              <w:numPr>
                <w:ilvl w:val="0"/>
                <w:numId w:val="10"/>
              </w:numPr>
            </w:pPr>
          </w:p>
        </w:tc>
        <w:tc>
          <w:tcPr>
            <w:tcW w:w="3521" w:type="dxa"/>
            <w:vAlign w:val="center"/>
          </w:tcPr>
          <w:p w14:paraId="53F0C198" w14:textId="13C2CFFF" w:rsidR="002B3FA0" w:rsidRDefault="002B3FA0" w:rsidP="00FB7B86">
            <w:pPr>
              <w:spacing w:before="60" w:after="60"/>
              <w:rPr>
                <w:rFonts w:cs="Arial"/>
                <w:szCs w:val="22"/>
              </w:rPr>
            </w:pPr>
            <w:proofErr w:type="spellStart"/>
            <w:r>
              <w:rPr>
                <w:rFonts w:cs="Arial"/>
                <w:szCs w:val="22"/>
              </w:rPr>
              <w:t>Fabrice</w:t>
            </w:r>
            <w:proofErr w:type="spellEnd"/>
            <w:r>
              <w:rPr>
                <w:rFonts w:cs="Arial"/>
                <w:szCs w:val="22"/>
              </w:rPr>
              <w:t xml:space="preserve"> Goma </w:t>
            </w:r>
          </w:p>
        </w:tc>
        <w:tc>
          <w:tcPr>
            <w:tcW w:w="5060" w:type="dxa"/>
            <w:vAlign w:val="center"/>
          </w:tcPr>
          <w:p w14:paraId="563FC639" w14:textId="33B2352A" w:rsidR="002B3FA0" w:rsidRDefault="002B3FA0" w:rsidP="00FB7B86">
            <w:pPr>
              <w:spacing w:before="60" w:after="60"/>
              <w:rPr>
                <w:rFonts w:cs="Arial"/>
                <w:szCs w:val="22"/>
              </w:rPr>
            </w:pPr>
            <w:r>
              <w:rPr>
                <w:rFonts w:cs="Arial"/>
                <w:szCs w:val="22"/>
              </w:rPr>
              <w:t>CNIDM / Congo</w:t>
            </w:r>
          </w:p>
        </w:tc>
      </w:tr>
    </w:tbl>
    <w:p w14:paraId="24E95384" w14:textId="77777777" w:rsidR="00F7366A" w:rsidRDefault="00F7366A" w:rsidP="00143DA2">
      <w:pPr>
        <w:pStyle w:val="BodyText"/>
      </w:pPr>
    </w:p>
    <w:p w14:paraId="704D7874" w14:textId="77777777" w:rsidR="00143DA2" w:rsidRPr="00A1677E" w:rsidRDefault="006241AF" w:rsidP="00143DA2">
      <w:pPr>
        <w:pStyle w:val="BodyText"/>
      </w:pPr>
      <w:r>
        <w:br w:type="column"/>
      </w:r>
    </w:p>
    <w:p w14:paraId="0B8428D3" w14:textId="22A77B1E" w:rsidR="0061388F" w:rsidRPr="00A1677E" w:rsidRDefault="009539A9" w:rsidP="004F5B47">
      <w:pPr>
        <w:pStyle w:val="Workinggroup"/>
      </w:pPr>
      <w:r w:rsidRPr="00A1677E">
        <w:t>Training</w:t>
      </w:r>
      <w:bookmarkEnd w:id="196"/>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40303CB3" w14:textId="77777777" w:rsidTr="00FB7B86">
        <w:trPr>
          <w:trHeight w:val="340"/>
          <w:jc w:val="center"/>
        </w:trPr>
        <w:tc>
          <w:tcPr>
            <w:tcW w:w="691" w:type="dxa"/>
            <w:tcBorders>
              <w:bottom w:val="thickThinSmallGap" w:sz="24" w:space="0" w:color="auto"/>
            </w:tcBorders>
          </w:tcPr>
          <w:p w14:paraId="2336F52D" w14:textId="77777777" w:rsidR="00F7366A" w:rsidRPr="00B86B49" w:rsidRDefault="00F7366A" w:rsidP="00FB7B86">
            <w:pPr>
              <w:spacing w:before="120" w:after="120"/>
              <w:jc w:val="center"/>
            </w:pPr>
            <w:bookmarkStart w:id="197" w:name="_Toc223865883"/>
          </w:p>
        </w:tc>
        <w:tc>
          <w:tcPr>
            <w:tcW w:w="3521" w:type="dxa"/>
            <w:tcBorders>
              <w:bottom w:val="thickThinSmallGap" w:sz="24" w:space="0" w:color="auto"/>
            </w:tcBorders>
          </w:tcPr>
          <w:p w14:paraId="0E6874C6"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585496F6" w14:textId="77777777" w:rsidR="00F7366A" w:rsidRPr="00B86B49" w:rsidRDefault="00F7366A" w:rsidP="00FB7B86">
            <w:pPr>
              <w:spacing w:before="120" w:after="120"/>
              <w:jc w:val="center"/>
            </w:pPr>
            <w:r w:rsidRPr="00B86B49">
              <w:t>Organisation / Country</w:t>
            </w:r>
          </w:p>
        </w:tc>
      </w:tr>
      <w:tr w:rsidR="00F7366A" w:rsidRPr="00B86B49" w14:paraId="3D0C32DE" w14:textId="77777777" w:rsidTr="00FB7B86">
        <w:trPr>
          <w:trHeight w:val="340"/>
          <w:jc w:val="center"/>
        </w:trPr>
        <w:tc>
          <w:tcPr>
            <w:tcW w:w="691" w:type="dxa"/>
            <w:tcBorders>
              <w:top w:val="thickThinSmallGap" w:sz="24" w:space="0" w:color="auto"/>
            </w:tcBorders>
            <w:vAlign w:val="center"/>
          </w:tcPr>
          <w:p w14:paraId="159576FF" w14:textId="77777777" w:rsidR="00F7366A" w:rsidRPr="00B86B49" w:rsidRDefault="00F7366A" w:rsidP="000A75D6">
            <w:pPr>
              <w:pStyle w:val="WGnumbering"/>
              <w:numPr>
                <w:ilvl w:val="0"/>
                <w:numId w:val="38"/>
              </w:numPr>
            </w:pPr>
          </w:p>
        </w:tc>
        <w:tc>
          <w:tcPr>
            <w:tcW w:w="3521" w:type="dxa"/>
            <w:tcBorders>
              <w:top w:val="thickThinSmallGap" w:sz="24" w:space="0" w:color="auto"/>
            </w:tcBorders>
            <w:vAlign w:val="center"/>
          </w:tcPr>
          <w:p w14:paraId="2202D18E" w14:textId="77777777" w:rsidR="00F7366A" w:rsidRPr="00FA18F0" w:rsidRDefault="00F7366A" w:rsidP="00FB7B86">
            <w:pPr>
              <w:spacing w:before="60" w:after="60"/>
              <w:rPr>
                <w:rFonts w:cs="Arial"/>
                <w:szCs w:val="22"/>
              </w:rPr>
            </w:pPr>
            <w:r>
              <w:rPr>
                <w:rFonts w:cs="Arial"/>
                <w:szCs w:val="22"/>
              </w:rPr>
              <w:t xml:space="preserve"> Kevin Gregory                  (Chair)</w:t>
            </w:r>
          </w:p>
        </w:tc>
        <w:tc>
          <w:tcPr>
            <w:tcW w:w="5060" w:type="dxa"/>
            <w:tcBorders>
              <w:top w:val="thickThinSmallGap" w:sz="24" w:space="0" w:color="auto"/>
            </w:tcBorders>
            <w:vAlign w:val="center"/>
          </w:tcPr>
          <w:p w14:paraId="612E01E9" w14:textId="77777777" w:rsidR="00F7366A" w:rsidRPr="00B86B49" w:rsidRDefault="00F7366A" w:rsidP="00FB7B86">
            <w:pPr>
              <w:spacing w:before="60" w:after="60"/>
              <w:rPr>
                <w:rFonts w:cs="Arial"/>
                <w:szCs w:val="22"/>
              </w:rPr>
            </w:pPr>
            <w:r w:rsidRPr="000A465E">
              <w:t>International Harbour Masters Association / UK</w:t>
            </w:r>
          </w:p>
        </w:tc>
      </w:tr>
      <w:tr w:rsidR="00F7366A" w:rsidRPr="00B86B49" w14:paraId="67F7B689" w14:textId="77777777" w:rsidTr="00FB7B86">
        <w:trPr>
          <w:trHeight w:val="340"/>
          <w:jc w:val="center"/>
        </w:trPr>
        <w:tc>
          <w:tcPr>
            <w:tcW w:w="691" w:type="dxa"/>
            <w:vAlign w:val="center"/>
          </w:tcPr>
          <w:p w14:paraId="180845B8" w14:textId="77777777" w:rsidR="00F7366A" w:rsidRDefault="00F7366A" w:rsidP="00F7366A">
            <w:pPr>
              <w:pStyle w:val="WGnumbering"/>
              <w:numPr>
                <w:ilvl w:val="0"/>
                <w:numId w:val="10"/>
              </w:numPr>
            </w:pPr>
          </w:p>
        </w:tc>
        <w:tc>
          <w:tcPr>
            <w:tcW w:w="3521" w:type="dxa"/>
            <w:vAlign w:val="center"/>
          </w:tcPr>
          <w:p w14:paraId="106759DF" w14:textId="77777777" w:rsidR="00F7366A" w:rsidRPr="00FA18F0" w:rsidRDefault="00F7366A" w:rsidP="00FB7B86">
            <w:pPr>
              <w:spacing w:before="60" w:after="60"/>
              <w:rPr>
                <w:rFonts w:cs="Arial"/>
                <w:szCs w:val="22"/>
              </w:rPr>
            </w:pPr>
            <w:r>
              <w:rPr>
                <w:rFonts w:cs="Arial"/>
                <w:szCs w:val="22"/>
              </w:rPr>
              <w:t xml:space="preserve"> Lilian </w:t>
            </w:r>
            <w:proofErr w:type="spellStart"/>
            <w:r>
              <w:rPr>
                <w:rFonts w:cs="Arial"/>
                <w:szCs w:val="22"/>
              </w:rPr>
              <w:t>Biber</w:t>
            </w:r>
            <w:proofErr w:type="spellEnd"/>
            <w:r>
              <w:rPr>
                <w:rFonts w:cs="Arial"/>
                <w:szCs w:val="22"/>
              </w:rPr>
              <w:t xml:space="preserve">                </w:t>
            </w:r>
            <w:r w:rsidRPr="00FA18F0">
              <w:rPr>
                <w:rFonts w:cs="Arial"/>
                <w:szCs w:val="22"/>
              </w:rPr>
              <w:t>(</w:t>
            </w:r>
            <w:r>
              <w:rPr>
                <w:rFonts w:cs="Arial"/>
                <w:szCs w:val="22"/>
              </w:rPr>
              <w:t xml:space="preserve">Vice </w:t>
            </w:r>
            <w:r w:rsidRPr="00FA18F0">
              <w:rPr>
                <w:rFonts w:cs="Arial"/>
                <w:szCs w:val="22"/>
              </w:rPr>
              <w:t>Chair)</w:t>
            </w:r>
          </w:p>
        </w:tc>
        <w:tc>
          <w:tcPr>
            <w:tcW w:w="5060" w:type="dxa"/>
            <w:vAlign w:val="center"/>
          </w:tcPr>
          <w:p w14:paraId="67EF7210" w14:textId="77777777" w:rsidR="00F7366A" w:rsidRPr="00B86B49" w:rsidRDefault="00F7366A" w:rsidP="00FB7B86">
            <w:pPr>
              <w:spacing w:before="60" w:after="60"/>
              <w:rPr>
                <w:rFonts w:cs="Arial"/>
                <w:szCs w:val="22"/>
              </w:rPr>
            </w:pPr>
            <w:r w:rsidRPr="000A465E">
              <w:t>NNVO / the Netherlands</w:t>
            </w:r>
          </w:p>
        </w:tc>
      </w:tr>
      <w:tr w:rsidR="00F7366A" w:rsidRPr="00161D17" w14:paraId="4B38B481" w14:textId="77777777" w:rsidTr="00FB7B86">
        <w:trPr>
          <w:trHeight w:val="340"/>
          <w:jc w:val="center"/>
        </w:trPr>
        <w:tc>
          <w:tcPr>
            <w:tcW w:w="691" w:type="dxa"/>
            <w:vAlign w:val="center"/>
          </w:tcPr>
          <w:p w14:paraId="2522A719" w14:textId="77777777" w:rsidR="00F7366A" w:rsidRDefault="00F7366A" w:rsidP="00F7366A">
            <w:pPr>
              <w:pStyle w:val="WGnumbering"/>
              <w:numPr>
                <w:ilvl w:val="0"/>
                <w:numId w:val="10"/>
              </w:numPr>
            </w:pPr>
          </w:p>
        </w:tc>
        <w:tc>
          <w:tcPr>
            <w:tcW w:w="3521" w:type="dxa"/>
            <w:vAlign w:val="center"/>
          </w:tcPr>
          <w:p w14:paraId="3D713131" w14:textId="77777777" w:rsidR="00F7366A" w:rsidRPr="00FA18F0" w:rsidRDefault="00F7366A" w:rsidP="00FB7B86">
            <w:pPr>
              <w:spacing w:before="60" w:after="60"/>
              <w:rPr>
                <w:rFonts w:cs="Arial"/>
                <w:szCs w:val="22"/>
              </w:rPr>
            </w:pPr>
            <w:r>
              <w:rPr>
                <w:rFonts w:cs="Arial"/>
                <w:szCs w:val="22"/>
              </w:rPr>
              <w:t>Carlos F. Salinas</w:t>
            </w:r>
          </w:p>
        </w:tc>
        <w:tc>
          <w:tcPr>
            <w:tcW w:w="5060" w:type="dxa"/>
            <w:vAlign w:val="center"/>
          </w:tcPr>
          <w:p w14:paraId="3A78E6BD" w14:textId="77777777" w:rsidR="00F7366A" w:rsidRPr="00161D17"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rsidRPr="00161D17" w14:paraId="5A6AC3AD" w14:textId="77777777" w:rsidTr="00FB7B86">
        <w:trPr>
          <w:trHeight w:val="340"/>
          <w:jc w:val="center"/>
        </w:trPr>
        <w:tc>
          <w:tcPr>
            <w:tcW w:w="691" w:type="dxa"/>
            <w:vAlign w:val="center"/>
          </w:tcPr>
          <w:p w14:paraId="59719C84" w14:textId="77777777" w:rsidR="00F7366A" w:rsidRPr="00161D17" w:rsidRDefault="00F7366A" w:rsidP="00F7366A">
            <w:pPr>
              <w:pStyle w:val="WGnumbering"/>
              <w:numPr>
                <w:ilvl w:val="0"/>
                <w:numId w:val="10"/>
              </w:numPr>
            </w:pPr>
          </w:p>
        </w:tc>
        <w:tc>
          <w:tcPr>
            <w:tcW w:w="3521" w:type="dxa"/>
            <w:vAlign w:val="center"/>
          </w:tcPr>
          <w:p w14:paraId="768E641E" w14:textId="77777777" w:rsidR="00F7366A" w:rsidRPr="00FA18F0" w:rsidRDefault="00F7366A" w:rsidP="00FB7B86">
            <w:pPr>
              <w:spacing w:before="60" w:after="60"/>
              <w:rPr>
                <w:rFonts w:cs="Arial"/>
                <w:szCs w:val="22"/>
              </w:rPr>
            </w:pPr>
            <w:proofErr w:type="spellStart"/>
            <w:r>
              <w:rPr>
                <w:rFonts w:cs="Arial"/>
                <w:szCs w:val="22"/>
              </w:rPr>
              <w:t>Burcin</w:t>
            </w:r>
            <w:proofErr w:type="spellEnd"/>
            <w:r>
              <w:rPr>
                <w:rFonts w:cs="Arial"/>
                <w:szCs w:val="22"/>
              </w:rPr>
              <w:t xml:space="preserve"> </w:t>
            </w:r>
            <w:proofErr w:type="spellStart"/>
            <w:r>
              <w:rPr>
                <w:rFonts w:cs="Arial"/>
                <w:szCs w:val="22"/>
              </w:rPr>
              <w:t>Erlevent</w:t>
            </w:r>
            <w:proofErr w:type="spellEnd"/>
          </w:p>
        </w:tc>
        <w:tc>
          <w:tcPr>
            <w:tcW w:w="5060" w:type="dxa"/>
            <w:vAlign w:val="center"/>
          </w:tcPr>
          <w:p w14:paraId="4FA3CFE1" w14:textId="447FE781" w:rsidR="00F7366A" w:rsidRPr="00161D17" w:rsidRDefault="00C67402" w:rsidP="00FB7B86">
            <w:pPr>
              <w:spacing w:before="60" w:after="60"/>
              <w:rPr>
                <w:rFonts w:cs="Arial"/>
                <w:szCs w:val="22"/>
              </w:rPr>
            </w:pPr>
            <w:r>
              <w:rPr>
                <w:rFonts w:cs="Arial"/>
                <w:szCs w:val="22"/>
              </w:rPr>
              <w:t>Directorate General of Coastal Safety / Turkey</w:t>
            </w:r>
          </w:p>
        </w:tc>
      </w:tr>
      <w:tr w:rsidR="00F7366A" w14:paraId="538C3F19" w14:textId="77777777" w:rsidTr="00FB7B86">
        <w:trPr>
          <w:trHeight w:val="340"/>
          <w:jc w:val="center"/>
        </w:trPr>
        <w:tc>
          <w:tcPr>
            <w:tcW w:w="691" w:type="dxa"/>
            <w:vAlign w:val="center"/>
          </w:tcPr>
          <w:p w14:paraId="4CE1B4FD" w14:textId="77777777" w:rsidR="00F7366A" w:rsidRPr="00161D17" w:rsidRDefault="00F7366A" w:rsidP="00F7366A">
            <w:pPr>
              <w:pStyle w:val="WGnumbering"/>
              <w:numPr>
                <w:ilvl w:val="0"/>
                <w:numId w:val="10"/>
              </w:numPr>
            </w:pPr>
          </w:p>
        </w:tc>
        <w:tc>
          <w:tcPr>
            <w:tcW w:w="3521" w:type="dxa"/>
            <w:vAlign w:val="center"/>
          </w:tcPr>
          <w:p w14:paraId="09E93265" w14:textId="77777777" w:rsidR="00F7366A" w:rsidRPr="00FA18F0" w:rsidRDefault="00F7366A" w:rsidP="00FB7B86">
            <w:pPr>
              <w:spacing w:before="60" w:after="60"/>
              <w:rPr>
                <w:rFonts w:cs="Arial"/>
                <w:szCs w:val="22"/>
              </w:rPr>
            </w:pPr>
            <w:r>
              <w:rPr>
                <w:rFonts w:cs="Arial"/>
                <w:szCs w:val="22"/>
              </w:rPr>
              <w:t xml:space="preserve">Cees </w:t>
            </w:r>
            <w:proofErr w:type="spellStart"/>
            <w:r>
              <w:rPr>
                <w:rFonts w:cs="Arial"/>
                <w:szCs w:val="22"/>
              </w:rPr>
              <w:t>Stedehouder</w:t>
            </w:r>
            <w:proofErr w:type="spellEnd"/>
          </w:p>
        </w:tc>
        <w:tc>
          <w:tcPr>
            <w:tcW w:w="5060" w:type="dxa"/>
            <w:vAlign w:val="center"/>
          </w:tcPr>
          <w:p w14:paraId="523EF00F" w14:textId="77777777" w:rsidR="00F7366A" w:rsidRDefault="00F7366A" w:rsidP="00FB7B86">
            <w:pPr>
              <w:spacing w:before="60" w:after="60"/>
              <w:rPr>
                <w:rFonts w:cs="Arial"/>
                <w:szCs w:val="22"/>
              </w:rPr>
            </w:pPr>
            <w:r w:rsidRPr="000A465E">
              <w:t xml:space="preserve">MARIN </w:t>
            </w:r>
            <w:proofErr w:type="spellStart"/>
            <w:r w:rsidRPr="000A465E">
              <w:t>Wageningen</w:t>
            </w:r>
            <w:proofErr w:type="spellEnd"/>
            <w:r w:rsidRPr="000A465E">
              <w:t xml:space="preserve"> / the Netherlands</w:t>
            </w:r>
          </w:p>
        </w:tc>
      </w:tr>
      <w:tr w:rsidR="00F7366A" w:rsidRPr="00AB1389" w:rsidDel="00AB1389" w14:paraId="00267FEF" w14:textId="77777777" w:rsidTr="00FB7B86">
        <w:trPr>
          <w:trHeight w:val="340"/>
          <w:jc w:val="center"/>
        </w:trPr>
        <w:tc>
          <w:tcPr>
            <w:tcW w:w="691" w:type="dxa"/>
            <w:vAlign w:val="center"/>
          </w:tcPr>
          <w:p w14:paraId="465D7F25" w14:textId="77777777" w:rsidR="00F7366A" w:rsidRDefault="00F7366A" w:rsidP="00F7366A">
            <w:pPr>
              <w:pStyle w:val="WGnumbering"/>
              <w:numPr>
                <w:ilvl w:val="0"/>
                <w:numId w:val="10"/>
              </w:numPr>
            </w:pPr>
          </w:p>
        </w:tc>
        <w:tc>
          <w:tcPr>
            <w:tcW w:w="3521" w:type="dxa"/>
            <w:vAlign w:val="center"/>
          </w:tcPr>
          <w:p w14:paraId="0BE378D9" w14:textId="77777777" w:rsidR="00F7366A" w:rsidRPr="00FA18F0" w:rsidDel="00AB1389" w:rsidRDefault="00F7366A" w:rsidP="00FB7B86">
            <w:pPr>
              <w:spacing w:before="60" w:after="60"/>
              <w:rPr>
                <w:rFonts w:cs="Arial"/>
                <w:szCs w:val="22"/>
              </w:rPr>
            </w:pPr>
            <w:proofErr w:type="spellStart"/>
            <w:r>
              <w:rPr>
                <w:rFonts w:cs="Arial"/>
                <w:szCs w:val="22"/>
              </w:rPr>
              <w:t>Stefaan</w:t>
            </w:r>
            <w:proofErr w:type="spellEnd"/>
            <w:r>
              <w:rPr>
                <w:rFonts w:cs="Arial"/>
                <w:szCs w:val="22"/>
              </w:rPr>
              <w:t xml:space="preserve"> </w:t>
            </w:r>
            <w:proofErr w:type="spellStart"/>
            <w:r>
              <w:rPr>
                <w:rFonts w:cs="Arial"/>
                <w:szCs w:val="22"/>
              </w:rPr>
              <w:t>Priem</w:t>
            </w:r>
            <w:proofErr w:type="spellEnd"/>
          </w:p>
        </w:tc>
        <w:tc>
          <w:tcPr>
            <w:tcW w:w="5060" w:type="dxa"/>
            <w:vAlign w:val="center"/>
          </w:tcPr>
          <w:p w14:paraId="309FDE78" w14:textId="77777777" w:rsidR="00F7366A" w:rsidRPr="00AB1389" w:rsidDel="00AB1389"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14:paraId="58A31EA0" w14:textId="77777777" w:rsidTr="00FB7B86">
        <w:trPr>
          <w:trHeight w:val="340"/>
          <w:jc w:val="center"/>
        </w:trPr>
        <w:tc>
          <w:tcPr>
            <w:tcW w:w="691" w:type="dxa"/>
            <w:vAlign w:val="center"/>
          </w:tcPr>
          <w:p w14:paraId="60069B3C" w14:textId="77777777" w:rsidR="00F7366A" w:rsidRDefault="00F7366A" w:rsidP="00F7366A">
            <w:pPr>
              <w:pStyle w:val="WGnumbering"/>
              <w:numPr>
                <w:ilvl w:val="0"/>
                <w:numId w:val="10"/>
              </w:numPr>
            </w:pPr>
          </w:p>
        </w:tc>
        <w:tc>
          <w:tcPr>
            <w:tcW w:w="3521" w:type="dxa"/>
            <w:vAlign w:val="center"/>
          </w:tcPr>
          <w:p w14:paraId="787E3B77" w14:textId="77777777" w:rsidR="00F7366A" w:rsidRPr="00FA18F0" w:rsidRDefault="00F7366A" w:rsidP="00FB7B86">
            <w:pPr>
              <w:spacing w:before="60" w:after="60"/>
              <w:rPr>
                <w:rFonts w:cs="Arial"/>
                <w:szCs w:val="22"/>
              </w:rPr>
            </w:pPr>
            <w:r>
              <w:rPr>
                <w:rFonts w:cs="Arial"/>
                <w:szCs w:val="22"/>
              </w:rPr>
              <w:t>Allen Birch</w:t>
            </w:r>
          </w:p>
        </w:tc>
        <w:tc>
          <w:tcPr>
            <w:tcW w:w="5060" w:type="dxa"/>
            <w:vAlign w:val="center"/>
          </w:tcPr>
          <w:p w14:paraId="1DBC3753" w14:textId="79E119B3" w:rsidR="00F7366A" w:rsidRDefault="00C67402" w:rsidP="00FB7B86">
            <w:pPr>
              <w:spacing w:before="60" w:after="60"/>
              <w:rPr>
                <w:rFonts w:cs="Arial"/>
                <w:szCs w:val="22"/>
              </w:rPr>
            </w:pPr>
            <w:r>
              <w:rPr>
                <w:rFonts w:cs="Arial"/>
                <w:szCs w:val="22"/>
              </w:rPr>
              <w:t>MITAGS / USA</w:t>
            </w:r>
          </w:p>
        </w:tc>
      </w:tr>
      <w:tr w:rsidR="00F7366A" w:rsidRPr="00AB1389" w14:paraId="5B731723" w14:textId="77777777" w:rsidTr="00FB7B86">
        <w:trPr>
          <w:trHeight w:val="340"/>
          <w:jc w:val="center"/>
        </w:trPr>
        <w:tc>
          <w:tcPr>
            <w:tcW w:w="691" w:type="dxa"/>
            <w:vAlign w:val="center"/>
          </w:tcPr>
          <w:p w14:paraId="04DAD82A" w14:textId="77777777" w:rsidR="00F7366A" w:rsidRDefault="00F7366A" w:rsidP="00F7366A">
            <w:pPr>
              <w:pStyle w:val="WGnumbering"/>
              <w:numPr>
                <w:ilvl w:val="0"/>
                <w:numId w:val="10"/>
              </w:numPr>
            </w:pPr>
          </w:p>
        </w:tc>
        <w:tc>
          <w:tcPr>
            <w:tcW w:w="3521" w:type="dxa"/>
            <w:vAlign w:val="center"/>
          </w:tcPr>
          <w:p w14:paraId="5AA37648" w14:textId="77777777" w:rsidR="00F7366A" w:rsidRPr="00FA18F0" w:rsidRDefault="00F7366A" w:rsidP="00FB7B86">
            <w:pPr>
              <w:spacing w:before="60" w:after="60"/>
              <w:rPr>
                <w:rFonts w:cs="Arial"/>
                <w:szCs w:val="22"/>
              </w:rPr>
            </w:pPr>
            <w:r>
              <w:rPr>
                <w:rFonts w:cs="Arial"/>
                <w:szCs w:val="22"/>
              </w:rPr>
              <w:t xml:space="preserve">Barbara </w:t>
            </w:r>
            <w:proofErr w:type="spellStart"/>
            <w:r>
              <w:rPr>
                <w:rFonts w:cs="Arial"/>
                <w:szCs w:val="22"/>
              </w:rPr>
              <w:t>Magro</w:t>
            </w:r>
            <w:proofErr w:type="spellEnd"/>
          </w:p>
        </w:tc>
        <w:tc>
          <w:tcPr>
            <w:tcW w:w="5060" w:type="dxa"/>
            <w:vAlign w:val="center"/>
          </w:tcPr>
          <w:p w14:paraId="4BFD9CBF" w14:textId="77777777" w:rsidR="00F7366A" w:rsidRPr="00AB1389" w:rsidRDefault="00F7366A" w:rsidP="00FB7B86">
            <w:pPr>
              <w:spacing w:before="60" w:after="60"/>
              <w:rPr>
                <w:rFonts w:cs="Arial"/>
                <w:szCs w:val="22"/>
              </w:rPr>
            </w:pPr>
            <w:r w:rsidRPr="000A465E">
              <w:t>Italian Coastguard / Italy</w:t>
            </w:r>
          </w:p>
        </w:tc>
      </w:tr>
      <w:tr w:rsidR="00F7366A" w14:paraId="7371DFAD" w14:textId="77777777" w:rsidTr="00FB7B86">
        <w:trPr>
          <w:trHeight w:val="340"/>
          <w:jc w:val="center"/>
        </w:trPr>
        <w:tc>
          <w:tcPr>
            <w:tcW w:w="691" w:type="dxa"/>
            <w:vAlign w:val="center"/>
          </w:tcPr>
          <w:p w14:paraId="694B8C0E" w14:textId="77777777" w:rsidR="00F7366A" w:rsidRDefault="00F7366A" w:rsidP="00F7366A">
            <w:pPr>
              <w:pStyle w:val="WGnumbering"/>
              <w:numPr>
                <w:ilvl w:val="0"/>
                <w:numId w:val="10"/>
              </w:numPr>
            </w:pPr>
          </w:p>
        </w:tc>
        <w:tc>
          <w:tcPr>
            <w:tcW w:w="3521" w:type="dxa"/>
            <w:vAlign w:val="center"/>
          </w:tcPr>
          <w:p w14:paraId="1248D5F9" w14:textId="77777777" w:rsidR="00F7366A" w:rsidRPr="00FA18F0" w:rsidRDefault="00F7366A" w:rsidP="00FB7B86">
            <w:pPr>
              <w:spacing w:before="60" w:after="60"/>
              <w:rPr>
                <w:rFonts w:cs="Arial"/>
                <w:szCs w:val="22"/>
              </w:rPr>
            </w:pPr>
            <w:r>
              <w:rPr>
                <w:rFonts w:cs="Arial"/>
                <w:szCs w:val="22"/>
              </w:rPr>
              <w:t xml:space="preserve">Thierry </w:t>
            </w:r>
            <w:proofErr w:type="spellStart"/>
            <w:r>
              <w:rPr>
                <w:rFonts w:cs="Arial"/>
                <w:szCs w:val="22"/>
              </w:rPr>
              <w:t>Pichon</w:t>
            </w:r>
            <w:proofErr w:type="spellEnd"/>
          </w:p>
        </w:tc>
        <w:tc>
          <w:tcPr>
            <w:tcW w:w="5060" w:type="dxa"/>
            <w:vAlign w:val="center"/>
          </w:tcPr>
          <w:p w14:paraId="0F455F9E" w14:textId="4BA3E010" w:rsidR="00F7366A" w:rsidRDefault="00C67402" w:rsidP="00FB7B86">
            <w:pPr>
              <w:spacing w:before="60" w:after="60"/>
              <w:rPr>
                <w:rFonts w:cs="Arial"/>
                <w:szCs w:val="22"/>
              </w:rPr>
            </w:pPr>
            <w:r>
              <w:rPr>
                <w:rFonts w:cs="Arial"/>
                <w:szCs w:val="22"/>
              </w:rPr>
              <w:t>DAM-ENSAM / France</w:t>
            </w:r>
          </w:p>
        </w:tc>
      </w:tr>
      <w:tr w:rsidR="00F7366A" w14:paraId="085F0F91" w14:textId="77777777" w:rsidTr="00FB7B86">
        <w:trPr>
          <w:trHeight w:val="340"/>
          <w:jc w:val="center"/>
        </w:trPr>
        <w:tc>
          <w:tcPr>
            <w:tcW w:w="691" w:type="dxa"/>
            <w:vAlign w:val="center"/>
          </w:tcPr>
          <w:p w14:paraId="729EE149" w14:textId="77777777" w:rsidR="00F7366A" w:rsidRDefault="00F7366A" w:rsidP="00F7366A">
            <w:pPr>
              <w:pStyle w:val="WGnumbering"/>
              <w:numPr>
                <w:ilvl w:val="0"/>
                <w:numId w:val="10"/>
              </w:numPr>
            </w:pPr>
          </w:p>
        </w:tc>
        <w:tc>
          <w:tcPr>
            <w:tcW w:w="3521" w:type="dxa"/>
            <w:vAlign w:val="center"/>
          </w:tcPr>
          <w:p w14:paraId="5435AE05" w14:textId="77777777" w:rsidR="00F7366A" w:rsidRPr="00FA18F0" w:rsidRDefault="00F7366A" w:rsidP="00FB7B86">
            <w:pPr>
              <w:spacing w:before="60" w:after="60"/>
              <w:rPr>
                <w:rFonts w:cs="Arial"/>
                <w:szCs w:val="22"/>
              </w:rPr>
            </w:pPr>
            <w:r>
              <w:rPr>
                <w:rFonts w:cs="Arial"/>
                <w:szCs w:val="22"/>
              </w:rPr>
              <w:t>Kim Young Sup</w:t>
            </w:r>
          </w:p>
        </w:tc>
        <w:tc>
          <w:tcPr>
            <w:tcW w:w="5060" w:type="dxa"/>
            <w:vAlign w:val="center"/>
          </w:tcPr>
          <w:p w14:paraId="2A61E370" w14:textId="33091BDC" w:rsidR="00F7366A" w:rsidRDefault="00C67402" w:rsidP="00FB7B86">
            <w:pPr>
              <w:spacing w:before="60" w:after="60"/>
              <w:rPr>
                <w:rFonts w:cs="Arial"/>
                <w:szCs w:val="22"/>
              </w:rPr>
            </w:pPr>
            <w:r>
              <w:rPr>
                <w:rFonts w:cs="Arial"/>
                <w:szCs w:val="22"/>
              </w:rPr>
              <w:t>Korea Coast Guard / Rep of Korea</w:t>
            </w:r>
          </w:p>
        </w:tc>
      </w:tr>
      <w:tr w:rsidR="00F7366A" w:rsidRPr="00077F48" w14:paraId="640D92D6" w14:textId="77777777" w:rsidTr="00FB7B86">
        <w:trPr>
          <w:trHeight w:val="340"/>
          <w:jc w:val="center"/>
        </w:trPr>
        <w:tc>
          <w:tcPr>
            <w:tcW w:w="691" w:type="dxa"/>
            <w:vAlign w:val="center"/>
          </w:tcPr>
          <w:p w14:paraId="41E4D2EA" w14:textId="77777777" w:rsidR="00F7366A" w:rsidRDefault="00F7366A" w:rsidP="00F7366A">
            <w:pPr>
              <w:pStyle w:val="WGnumbering"/>
              <w:numPr>
                <w:ilvl w:val="0"/>
                <w:numId w:val="10"/>
              </w:numPr>
            </w:pPr>
          </w:p>
        </w:tc>
        <w:tc>
          <w:tcPr>
            <w:tcW w:w="3521" w:type="dxa"/>
            <w:vAlign w:val="center"/>
          </w:tcPr>
          <w:p w14:paraId="027C3F6A" w14:textId="77777777" w:rsidR="00F7366A" w:rsidRPr="00FA18F0" w:rsidRDefault="00F7366A" w:rsidP="00FB7B86">
            <w:pPr>
              <w:spacing w:before="60" w:after="60"/>
              <w:rPr>
                <w:rFonts w:cs="Arial"/>
                <w:szCs w:val="22"/>
              </w:rPr>
            </w:pPr>
            <w:r>
              <w:rPr>
                <w:rFonts w:cs="Arial"/>
                <w:szCs w:val="22"/>
              </w:rPr>
              <w:t xml:space="preserve">Lee </w:t>
            </w:r>
            <w:proofErr w:type="spellStart"/>
            <w:r>
              <w:rPr>
                <w:rFonts w:cs="Arial"/>
                <w:szCs w:val="22"/>
              </w:rPr>
              <w:t>Seung</w:t>
            </w:r>
            <w:proofErr w:type="spellEnd"/>
            <w:r>
              <w:rPr>
                <w:rFonts w:cs="Arial"/>
                <w:szCs w:val="22"/>
              </w:rPr>
              <w:t xml:space="preserve"> </w:t>
            </w:r>
            <w:proofErr w:type="spellStart"/>
            <w:r>
              <w:rPr>
                <w:rFonts w:cs="Arial"/>
                <w:szCs w:val="22"/>
              </w:rPr>
              <w:t>Jin</w:t>
            </w:r>
            <w:proofErr w:type="spellEnd"/>
          </w:p>
        </w:tc>
        <w:tc>
          <w:tcPr>
            <w:tcW w:w="5060" w:type="dxa"/>
            <w:vAlign w:val="center"/>
          </w:tcPr>
          <w:p w14:paraId="73998844" w14:textId="7F7E8A6E" w:rsidR="00F7366A" w:rsidRPr="00077F48" w:rsidRDefault="00C67402" w:rsidP="00FB7B86">
            <w:pPr>
              <w:spacing w:before="60" w:after="60"/>
              <w:rPr>
                <w:rFonts w:cs="Arial"/>
                <w:szCs w:val="22"/>
              </w:rPr>
            </w:pPr>
            <w:r>
              <w:rPr>
                <w:rFonts w:cs="Arial"/>
                <w:szCs w:val="22"/>
              </w:rPr>
              <w:t>Min of Oceans and Fisheries / Rep of Korea</w:t>
            </w:r>
          </w:p>
        </w:tc>
      </w:tr>
      <w:tr w:rsidR="00F7366A" w:rsidRPr="00161D17" w14:paraId="77DFD5AA" w14:textId="77777777" w:rsidTr="00FB7B86">
        <w:trPr>
          <w:trHeight w:val="340"/>
          <w:jc w:val="center"/>
        </w:trPr>
        <w:tc>
          <w:tcPr>
            <w:tcW w:w="691" w:type="dxa"/>
            <w:vAlign w:val="center"/>
          </w:tcPr>
          <w:p w14:paraId="77C70F81" w14:textId="77777777" w:rsidR="00F7366A" w:rsidRPr="00161D17" w:rsidRDefault="00F7366A" w:rsidP="00F7366A">
            <w:pPr>
              <w:pStyle w:val="WGnumbering"/>
              <w:numPr>
                <w:ilvl w:val="0"/>
                <w:numId w:val="10"/>
              </w:numPr>
            </w:pPr>
          </w:p>
        </w:tc>
        <w:tc>
          <w:tcPr>
            <w:tcW w:w="3521" w:type="dxa"/>
            <w:vAlign w:val="center"/>
          </w:tcPr>
          <w:p w14:paraId="2AAABA0E" w14:textId="77777777" w:rsidR="00F7366A" w:rsidRPr="00FA18F0" w:rsidRDefault="00F7366A" w:rsidP="00FB7B86">
            <w:pPr>
              <w:spacing w:before="60" w:after="60"/>
              <w:rPr>
                <w:rFonts w:cs="Arial"/>
                <w:szCs w:val="22"/>
              </w:rPr>
            </w:pPr>
            <w:r>
              <w:rPr>
                <w:rFonts w:cs="Arial"/>
                <w:szCs w:val="22"/>
              </w:rPr>
              <w:t>Michael Hartmann</w:t>
            </w:r>
          </w:p>
        </w:tc>
        <w:tc>
          <w:tcPr>
            <w:tcW w:w="5060" w:type="dxa"/>
            <w:vAlign w:val="center"/>
          </w:tcPr>
          <w:p w14:paraId="72B07E07" w14:textId="3491910D" w:rsidR="00F7366A" w:rsidRPr="00161D17" w:rsidRDefault="00C67402" w:rsidP="00FB7B86">
            <w:pPr>
              <w:spacing w:before="60" w:after="60"/>
              <w:rPr>
                <w:rFonts w:cs="Arial"/>
                <w:szCs w:val="22"/>
              </w:rPr>
            </w:pPr>
            <w:r>
              <w:rPr>
                <w:rFonts w:cs="Arial"/>
                <w:szCs w:val="22"/>
              </w:rPr>
              <w:t>IMPA</w:t>
            </w:r>
          </w:p>
        </w:tc>
      </w:tr>
      <w:tr w:rsidR="00F7366A" w:rsidRPr="00161D17" w14:paraId="229A0F78" w14:textId="77777777" w:rsidTr="00FB7B86">
        <w:trPr>
          <w:trHeight w:val="340"/>
          <w:jc w:val="center"/>
        </w:trPr>
        <w:tc>
          <w:tcPr>
            <w:tcW w:w="691" w:type="dxa"/>
            <w:vAlign w:val="center"/>
          </w:tcPr>
          <w:p w14:paraId="6114D62A" w14:textId="77777777" w:rsidR="00F7366A" w:rsidRDefault="00F7366A" w:rsidP="00F7366A">
            <w:pPr>
              <w:pStyle w:val="WGnumbering"/>
              <w:numPr>
                <w:ilvl w:val="0"/>
                <w:numId w:val="10"/>
              </w:numPr>
            </w:pPr>
          </w:p>
        </w:tc>
        <w:tc>
          <w:tcPr>
            <w:tcW w:w="3521" w:type="dxa"/>
            <w:vAlign w:val="center"/>
          </w:tcPr>
          <w:p w14:paraId="7768E963" w14:textId="77777777" w:rsidR="00F7366A" w:rsidRPr="00FA18F0" w:rsidRDefault="00F7366A" w:rsidP="00FB7B86">
            <w:pPr>
              <w:spacing w:before="60" w:after="60"/>
              <w:rPr>
                <w:rFonts w:cs="Arial"/>
                <w:szCs w:val="22"/>
              </w:rPr>
            </w:pPr>
            <w:r>
              <w:rPr>
                <w:rFonts w:cs="Arial"/>
                <w:szCs w:val="22"/>
              </w:rPr>
              <w:t>Ferdinand Panganiban</w:t>
            </w:r>
          </w:p>
        </w:tc>
        <w:tc>
          <w:tcPr>
            <w:tcW w:w="5060" w:type="dxa"/>
            <w:vAlign w:val="center"/>
          </w:tcPr>
          <w:p w14:paraId="0ECE7CE5" w14:textId="4F767990" w:rsidR="00F7366A" w:rsidRPr="00161D17" w:rsidRDefault="00C67402" w:rsidP="00FB7B86">
            <w:pPr>
              <w:spacing w:before="60" w:after="60"/>
              <w:rPr>
                <w:rFonts w:cs="Arial"/>
                <w:szCs w:val="22"/>
              </w:rPr>
            </w:pPr>
            <w:r>
              <w:rPr>
                <w:rFonts w:cs="Arial"/>
                <w:szCs w:val="22"/>
              </w:rPr>
              <w:t>Coast Guard / Philippines</w:t>
            </w:r>
          </w:p>
        </w:tc>
      </w:tr>
      <w:tr w:rsidR="00F7366A" w:rsidRPr="00161D17" w14:paraId="65A34166" w14:textId="77777777" w:rsidTr="00FB7B86">
        <w:trPr>
          <w:trHeight w:val="340"/>
          <w:jc w:val="center"/>
        </w:trPr>
        <w:tc>
          <w:tcPr>
            <w:tcW w:w="691" w:type="dxa"/>
            <w:vAlign w:val="center"/>
          </w:tcPr>
          <w:p w14:paraId="0B5043DE" w14:textId="77777777" w:rsidR="00F7366A" w:rsidRDefault="00F7366A" w:rsidP="00F7366A">
            <w:pPr>
              <w:pStyle w:val="WGnumbering"/>
              <w:numPr>
                <w:ilvl w:val="0"/>
                <w:numId w:val="10"/>
              </w:numPr>
            </w:pPr>
          </w:p>
        </w:tc>
        <w:tc>
          <w:tcPr>
            <w:tcW w:w="3521" w:type="dxa"/>
            <w:vAlign w:val="center"/>
          </w:tcPr>
          <w:p w14:paraId="214843E3" w14:textId="77777777" w:rsidR="00F7366A" w:rsidRPr="00FA18F0" w:rsidRDefault="00F7366A" w:rsidP="00FB7B86">
            <w:pPr>
              <w:spacing w:before="60" w:after="60"/>
              <w:rPr>
                <w:rFonts w:cs="Arial"/>
                <w:szCs w:val="22"/>
              </w:rPr>
            </w:pPr>
            <w:r>
              <w:rPr>
                <w:rFonts w:cs="Arial"/>
                <w:szCs w:val="22"/>
              </w:rPr>
              <w:t xml:space="preserve">Mika </w:t>
            </w:r>
            <w:proofErr w:type="spellStart"/>
            <w:r>
              <w:rPr>
                <w:rFonts w:cs="Arial"/>
                <w:szCs w:val="22"/>
              </w:rPr>
              <w:t>Halttunen</w:t>
            </w:r>
            <w:proofErr w:type="spellEnd"/>
          </w:p>
        </w:tc>
        <w:tc>
          <w:tcPr>
            <w:tcW w:w="5060" w:type="dxa"/>
            <w:vAlign w:val="center"/>
          </w:tcPr>
          <w:p w14:paraId="6C6123B1" w14:textId="77777777" w:rsidR="00F7366A" w:rsidRPr="00161D17" w:rsidRDefault="00F7366A" w:rsidP="00FB7B86">
            <w:pPr>
              <w:spacing w:before="60" w:after="60"/>
              <w:rPr>
                <w:rFonts w:cs="Arial"/>
                <w:szCs w:val="22"/>
              </w:rPr>
            </w:pPr>
            <w:r w:rsidRPr="000A465E">
              <w:t>Finnish Transport Agency / Finland</w:t>
            </w:r>
          </w:p>
        </w:tc>
      </w:tr>
      <w:tr w:rsidR="00F7366A" w:rsidRPr="00161D17" w14:paraId="2CF07B7B" w14:textId="77777777" w:rsidTr="00FB7B86">
        <w:trPr>
          <w:trHeight w:val="340"/>
          <w:jc w:val="center"/>
        </w:trPr>
        <w:tc>
          <w:tcPr>
            <w:tcW w:w="691" w:type="dxa"/>
            <w:vAlign w:val="center"/>
          </w:tcPr>
          <w:p w14:paraId="4310C8E3" w14:textId="77777777" w:rsidR="00F7366A" w:rsidRDefault="00F7366A" w:rsidP="00F7366A">
            <w:pPr>
              <w:pStyle w:val="WGnumbering"/>
              <w:numPr>
                <w:ilvl w:val="0"/>
                <w:numId w:val="10"/>
              </w:numPr>
            </w:pPr>
          </w:p>
        </w:tc>
        <w:tc>
          <w:tcPr>
            <w:tcW w:w="3521" w:type="dxa"/>
            <w:vAlign w:val="center"/>
          </w:tcPr>
          <w:p w14:paraId="75F77657" w14:textId="77777777" w:rsidR="00F7366A" w:rsidRPr="00FA18F0" w:rsidRDefault="00F7366A" w:rsidP="00FB7B86">
            <w:pPr>
              <w:spacing w:before="60" w:after="60"/>
              <w:rPr>
                <w:rFonts w:cs="Arial"/>
                <w:szCs w:val="22"/>
              </w:rPr>
            </w:pPr>
            <w:r>
              <w:rPr>
                <w:rFonts w:cs="Arial"/>
                <w:szCs w:val="22"/>
              </w:rPr>
              <w:t xml:space="preserve">Henry </w:t>
            </w:r>
            <w:proofErr w:type="spellStart"/>
            <w:r>
              <w:rPr>
                <w:rFonts w:cs="Arial"/>
                <w:szCs w:val="22"/>
              </w:rPr>
              <w:t>Heng</w:t>
            </w:r>
            <w:proofErr w:type="spellEnd"/>
          </w:p>
        </w:tc>
        <w:tc>
          <w:tcPr>
            <w:tcW w:w="5060" w:type="dxa"/>
            <w:vAlign w:val="center"/>
          </w:tcPr>
          <w:p w14:paraId="3183EB8E" w14:textId="34094EF0" w:rsidR="00F7366A" w:rsidRPr="00161D17" w:rsidRDefault="00C67402" w:rsidP="00FB7B86">
            <w:pPr>
              <w:spacing w:before="60" w:after="60"/>
              <w:rPr>
                <w:rFonts w:cs="Arial"/>
                <w:szCs w:val="22"/>
              </w:rPr>
            </w:pPr>
            <w:r>
              <w:rPr>
                <w:rFonts w:cs="Arial"/>
                <w:szCs w:val="22"/>
              </w:rPr>
              <w:t>Maritime and Port Authority / Singapore</w:t>
            </w:r>
          </w:p>
        </w:tc>
      </w:tr>
    </w:tbl>
    <w:p w14:paraId="336CED9C" w14:textId="77777777" w:rsidR="00147DFB" w:rsidRPr="00A1677E" w:rsidRDefault="00147DFB" w:rsidP="00EF1FEE">
      <w:pPr>
        <w:pStyle w:val="BodyText"/>
      </w:pPr>
    </w:p>
    <w:p w14:paraId="6CC46464" w14:textId="454C40CC" w:rsidR="007C431B" w:rsidRPr="00A1677E" w:rsidRDefault="007C431B">
      <w:pPr>
        <w:rPr>
          <w:rFonts w:eastAsia="Times New Roman" w:cs="Arial"/>
          <w:szCs w:val="22"/>
          <w:lang w:eastAsia="en-US"/>
        </w:rPr>
      </w:pPr>
      <w:r w:rsidRPr="00A1677E">
        <w:br w:type="page"/>
      </w:r>
    </w:p>
    <w:p w14:paraId="5173998F" w14:textId="6A1377E5" w:rsidR="00262450" w:rsidRDefault="00262450" w:rsidP="00262450">
      <w:pPr>
        <w:pStyle w:val="Annex"/>
      </w:pPr>
      <w:bookmarkStart w:id="198" w:name="_Toc368474849"/>
      <w:bookmarkStart w:id="199" w:name="_Toc223865884"/>
      <w:bookmarkStart w:id="200" w:name="_Toc223866845"/>
      <w:bookmarkStart w:id="201" w:name="_Toc223867325"/>
      <w:bookmarkStart w:id="202" w:name="_Toc223867465"/>
      <w:bookmarkEnd w:id="197"/>
      <w:r w:rsidRPr="00A1677E">
        <w:lastRenderedPageBreak/>
        <w:t>List of Input Papers</w:t>
      </w:r>
      <w:bookmarkEnd w:id="198"/>
    </w:p>
    <w:tbl>
      <w:tblPr>
        <w:tblW w:w="8662" w:type="dxa"/>
        <w:tblInd w:w="55" w:type="dxa"/>
        <w:tblCellMar>
          <w:left w:w="70" w:type="dxa"/>
          <w:right w:w="70" w:type="dxa"/>
        </w:tblCellMar>
        <w:tblLook w:val="04A0" w:firstRow="1" w:lastRow="0" w:firstColumn="1" w:lastColumn="0" w:noHBand="0" w:noVBand="1"/>
      </w:tblPr>
      <w:tblGrid>
        <w:gridCol w:w="1575"/>
        <w:gridCol w:w="960"/>
        <w:gridCol w:w="6127"/>
      </w:tblGrid>
      <w:tr w:rsidR="004314AA" w:rsidRPr="008316C4" w14:paraId="4B175A4F" w14:textId="35C0364C" w:rsidTr="004314AA">
        <w:trPr>
          <w:trHeight w:val="1200"/>
          <w:tblHeader/>
        </w:trPr>
        <w:tc>
          <w:tcPr>
            <w:tcW w:w="1575" w:type="dxa"/>
            <w:tcBorders>
              <w:top w:val="single" w:sz="4" w:space="0" w:color="auto"/>
              <w:left w:val="single" w:sz="4" w:space="0" w:color="auto"/>
              <w:bottom w:val="double" w:sz="6" w:space="0" w:color="auto"/>
              <w:right w:val="single" w:sz="4" w:space="0" w:color="auto"/>
            </w:tcBorders>
            <w:shd w:val="clear" w:color="auto" w:fill="auto"/>
            <w:noWrap/>
            <w:textDirection w:val="btLr"/>
            <w:vAlign w:val="center"/>
            <w:hideMark/>
          </w:tcPr>
          <w:p w14:paraId="6F4AD999" w14:textId="7C8662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Document number</w:t>
            </w:r>
          </w:p>
        </w:tc>
        <w:tc>
          <w:tcPr>
            <w:tcW w:w="960" w:type="dxa"/>
            <w:tcBorders>
              <w:top w:val="single" w:sz="4" w:space="0" w:color="auto"/>
              <w:left w:val="nil"/>
              <w:bottom w:val="double" w:sz="6" w:space="0" w:color="auto"/>
              <w:right w:val="single" w:sz="4" w:space="0" w:color="auto"/>
            </w:tcBorders>
            <w:shd w:val="clear" w:color="auto" w:fill="auto"/>
            <w:textDirection w:val="btLr"/>
            <w:vAlign w:val="center"/>
            <w:hideMark/>
          </w:tcPr>
          <w:p w14:paraId="258AC30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Agenda Item</w:t>
            </w:r>
          </w:p>
        </w:tc>
        <w:tc>
          <w:tcPr>
            <w:tcW w:w="6127" w:type="dxa"/>
            <w:tcBorders>
              <w:top w:val="single" w:sz="4" w:space="0" w:color="auto"/>
              <w:left w:val="nil"/>
              <w:bottom w:val="double" w:sz="6" w:space="0" w:color="auto"/>
              <w:right w:val="single" w:sz="4" w:space="0" w:color="auto"/>
            </w:tcBorders>
            <w:shd w:val="clear" w:color="auto" w:fill="auto"/>
            <w:vAlign w:val="center"/>
            <w:hideMark/>
          </w:tcPr>
          <w:p w14:paraId="4D65DF1A" w14:textId="4A78C1CF" w:rsidR="004314AA" w:rsidRPr="008316C4" w:rsidRDefault="004314AA" w:rsidP="00095880">
            <w:pPr>
              <w:rPr>
                <w:rFonts w:eastAsia="Times New Roman" w:cs="Arial"/>
                <w:color w:val="000000"/>
                <w:szCs w:val="22"/>
                <w:lang w:val="nl-NL" w:eastAsia="nl-NL"/>
              </w:rPr>
            </w:pPr>
            <w:r w:rsidRPr="008316C4">
              <w:rPr>
                <w:rFonts w:eastAsia="Times New Roman" w:cs="Arial"/>
                <w:color w:val="000000"/>
                <w:szCs w:val="22"/>
                <w:lang w:val="nl-NL" w:eastAsia="nl-NL"/>
              </w:rPr>
              <w:t xml:space="preserve">Title </w:t>
            </w:r>
          </w:p>
        </w:tc>
      </w:tr>
      <w:tr w:rsidR="004314AA" w:rsidRPr="008316C4" w14:paraId="7B620822" w14:textId="6F7978CC"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9F05C8B" w14:textId="144FE229"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 </w:t>
            </w:r>
            <w:r>
              <w:rPr>
                <w:rFonts w:eastAsia="Times New Roman" w:cs="Arial"/>
                <w:color w:val="000000"/>
                <w:szCs w:val="22"/>
                <w:lang w:val="nl-NL" w:eastAsia="nl-NL"/>
              </w:rPr>
              <w:t>VTS38-3.0</w:t>
            </w:r>
          </w:p>
        </w:tc>
        <w:tc>
          <w:tcPr>
            <w:tcW w:w="960" w:type="dxa"/>
            <w:tcBorders>
              <w:top w:val="nil"/>
              <w:left w:val="nil"/>
              <w:bottom w:val="single" w:sz="4" w:space="0" w:color="auto"/>
              <w:right w:val="single" w:sz="4" w:space="0" w:color="auto"/>
            </w:tcBorders>
            <w:shd w:val="clear" w:color="auto" w:fill="auto"/>
            <w:noWrap/>
            <w:vAlign w:val="center"/>
            <w:hideMark/>
          </w:tcPr>
          <w:p w14:paraId="751B2426"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6127" w:type="dxa"/>
            <w:tcBorders>
              <w:top w:val="nil"/>
              <w:left w:val="nil"/>
              <w:bottom w:val="single" w:sz="4" w:space="0" w:color="auto"/>
              <w:right w:val="single" w:sz="4" w:space="0" w:color="auto"/>
            </w:tcBorders>
            <w:shd w:val="clear" w:color="auto" w:fill="auto"/>
            <w:vAlign w:val="center"/>
            <w:hideMark/>
          </w:tcPr>
          <w:p w14:paraId="0CBFE827" w14:textId="53F765F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I</w:t>
            </w:r>
            <w:r w:rsidRPr="008316C4">
              <w:rPr>
                <w:rFonts w:eastAsia="Times New Roman" w:cs="Arial"/>
                <w:color w:val="000000"/>
                <w:szCs w:val="22"/>
                <w:lang w:val="nl-NL" w:eastAsia="nl-NL"/>
              </w:rPr>
              <w:t>nput paper template</w:t>
            </w:r>
          </w:p>
        </w:tc>
      </w:tr>
      <w:tr w:rsidR="004314AA" w:rsidRPr="008316C4" w14:paraId="7407EA64" w14:textId="2A2ED7D0"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ADF0B91" w14:textId="2929029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VTS38-1.2</w:t>
            </w:r>
          </w:p>
        </w:tc>
        <w:tc>
          <w:tcPr>
            <w:tcW w:w="960" w:type="dxa"/>
            <w:tcBorders>
              <w:top w:val="nil"/>
              <w:left w:val="nil"/>
              <w:bottom w:val="single" w:sz="4" w:space="0" w:color="auto"/>
              <w:right w:val="single" w:sz="4" w:space="0" w:color="auto"/>
            </w:tcBorders>
            <w:shd w:val="clear" w:color="auto" w:fill="auto"/>
            <w:noWrap/>
            <w:vAlign w:val="center"/>
            <w:hideMark/>
          </w:tcPr>
          <w:p w14:paraId="59CBA6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1.2</w:t>
            </w:r>
          </w:p>
        </w:tc>
        <w:tc>
          <w:tcPr>
            <w:tcW w:w="6127" w:type="dxa"/>
            <w:tcBorders>
              <w:top w:val="nil"/>
              <w:left w:val="nil"/>
              <w:bottom w:val="single" w:sz="4" w:space="0" w:color="auto"/>
              <w:right w:val="single" w:sz="4" w:space="0" w:color="auto"/>
            </w:tcBorders>
            <w:shd w:val="clear" w:color="auto" w:fill="auto"/>
            <w:vAlign w:val="center"/>
            <w:hideMark/>
          </w:tcPr>
          <w:p w14:paraId="5362EFD5" w14:textId="77777777"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Agenda</w:t>
            </w:r>
          </w:p>
        </w:tc>
      </w:tr>
      <w:tr w:rsidR="004314AA" w:rsidRPr="008316C4" w14:paraId="3AFD036B" w14:textId="1D8B15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EB7FDC7" w14:textId="25547AC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VTS38-1.4</w:t>
            </w:r>
          </w:p>
        </w:tc>
        <w:tc>
          <w:tcPr>
            <w:tcW w:w="960" w:type="dxa"/>
            <w:tcBorders>
              <w:top w:val="nil"/>
              <w:left w:val="nil"/>
              <w:bottom w:val="single" w:sz="4" w:space="0" w:color="auto"/>
              <w:right w:val="single" w:sz="4" w:space="0" w:color="auto"/>
            </w:tcBorders>
            <w:shd w:val="clear" w:color="auto" w:fill="auto"/>
            <w:noWrap/>
            <w:vAlign w:val="center"/>
            <w:hideMark/>
          </w:tcPr>
          <w:p w14:paraId="238FBA7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1.4</w:t>
            </w:r>
          </w:p>
        </w:tc>
        <w:tc>
          <w:tcPr>
            <w:tcW w:w="6127" w:type="dxa"/>
            <w:tcBorders>
              <w:top w:val="nil"/>
              <w:left w:val="nil"/>
              <w:bottom w:val="single" w:sz="4" w:space="0" w:color="auto"/>
              <w:right w:val="single" w:sz="4" w:space="0" w:color="auto"/>
            </w:tcBorders>
            <w:shd w:val="clear" w:color="auto" w:fill="auto"/>
            <w:vAlign w:val="center"/>
            <w:hideMark/>
          </w:tcPr>
          <w:p w14:paraId="36059BFE" w14:textId="77777777"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Programme for the week</w:t>
            </w:r>
          </w:p>
        </w:tc>
      </w:tr>
      <w:tr w:rsidR="004314AA" w:rsidRPr="008316C4" w14:paraId="7D05AD50" w14:textId="1FE6E4F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778FC43" w14:textId="34F7C332"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VTS38-2.1</w:t>
            </w:r>
          </w:p>
        </w:tc>
        <w:tc>
          <w:tcPr>
            <w:tcW w:w="960" w:type="dxa"/>
            <w:tcBorders>
              <w:top w:val="nil"/>
              <w:left w:val="nil"/>
              <w:bottom w:val="single" w:sz="4" w:space="0" w:color="auto"/>
              <w:right w:val="single" w:sz="4" w:space="0" w:color="auto"/>
            </w:tcBorders>
            <w:shd w:val="clear" w:color="auto" w:fill="auto"/>
            <w:noWrap/>
            <w:vAlign w:val="center"/>
            <w:hideMark/>
          </w:tcPr>
          <w:p w14:paraId="177248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2.1</w:t>
            </w:r>
          </w:p>
        </w:tc>
        <w:tc>
          <w:tcPr>
            <w:tcW w:w="6127" w:type="dxa"/>
            <w:tcBorders>
              <w:top w:val="nil"/>
              <w:left w:val="nil"/>
              <w:bottom w:val="single" w:sz="4" w:space="0" w:color="auto"/>
              <w:right w:val="single" w:sz="4" w:space="0" w:color="auto"/>
            </w:tcBorders>
            <w:shd w:val="clear" w:color="auto" w:fill="auto"/>
            <w:vAlign w:val="center"/>
            <w:hideMark/>
          </w:tcPr>
          <w:p w14:paraId="17C4F30D" w14:textId="4CE7AE8C"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Actions from VTS3</w:t>
            </w:r>
            <w:r>
              <w:rPr>
                <w:rFonts w:eastAsia="Times New Roman" w:cs="Arial"/>
                <w:color w:val="000000"/>
                <w:szCs w:val="22"/>
                <w:lang w:val="nl-NL" w:eastAsia="nl-NL"/>
              </w:rPr>
              <w:t>7</w:t>
            </w:r>
          </w:p>
        </w:tc>
      </w:tr>
      <w:tr w:rsidR="004314AA" w:rsidRPr="008316C4" w14:paraId="4F7E30D0" w14:textId="040C644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DD6D045" w14:textId="20081BE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VTS38-2.2</w:t>
            </w:r>
          </w:p>
        </w:tc>
        <w:tc>
          <w:tcPr>
            <w:tcW w:w="960" w:type="dxa"/>
            <w:tcBorders>
              <w:top w:val="nil"/>
              <w:left w:val="nil"/>
              <w:bottom w:val="single" w:sz="4" w:space="0" w:color="auto"/>
              <w:right w:val="single" w:sz="4" w:space="0" w:color="auto"/>
            </w:tcBorders>
            <w:shd w:val="clear" w:color="auto" w:fill="auto"/>
            <w:noWrap/>
            <w:vAlign w:val="center"/>
            <w:hideMark/>
          </w:tcPr>
          <w:p w14:paraId="1500CACD"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2.2</w:t>
            </w:r>
          </w:p>
        </w:tc>
        <w:tc>
          <w:tcPr>
            <w:tcW w:w="6127" w:type="dxa"/>
            <w:tcBorders>
              <w:top w:val="nil"/>
              <w:left w:val="nil"/>
              <w:bottom w:val="single" w:sz="4" w:space="0" w:color="auto"/>
              <w:right w:val="single" w:sz="4" w:space="0" w:color="auto"/>
            </w:tcBorders>
            <w:shd w:val="clear" w:color="auto" w:fill="auto"/>
            <w:vAlign w:val="center"/>
            <w:hideMark/>
          </w:tcPr>
          <w:p w14:paraId="333DE499" w14:textId="3CD9B498"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Report of VTS3</w:t>
            </w:r>
            <w:r>
              <w:rPr>
                <w:rFonts w:eastAsia="Times New Roman" w:cs="Arial"/>
                <w:color w:val="000000"/>
                <w:szCs w:val="22"/>
                <w:lang w:val="nl-NL" w:eastAsia="nl-NL"/>
              </w:rPr>
              <w:t>7</w:t>
            </w:r>
          </w:p>
        </w:tc>
      </w:tr>
      <w:tr w:rsidR="004314AA" w:rsidRPr="00485C7E" w14:paraId="494886F4" w14:textId="770AEE2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236B70" w14:textId="2D221CA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VTS38-3.1.1</w:t>
            </w:r>
          </w:p>
        </w:tc>
        <w:tc>
          <w:tcPr>
            <w:tcW w:w="960" w:type="dxa"/>
            <w:tcBorders>
              <w:top w:val="nil"/>
              <w:left w:val="nil"/>
              <w:bottom w:val="single" w:sz="4" w:space="0" w:color="auto"/>
              <w:right w:val="single" w:sz="4" w:space="0" w:color="auto"/>
            </w:tcBorders>
            <w:shd w:val="clear" w:color="auto" w:fill="auto"/>
            <w:noWrap/>
            <w:vAlign w:val="center"/>
            <w:hideMark/>
          </w:tcPr>
          <w:p w14:paraId="64DD734A" w14:textId="07EA3476" w:rsidR="004314AA" w:rsidRPr="008316C4" w:rsidRDefault="004314AA" w:rsidP="00485C7E">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r>
              <w:rPr>
                <w:rFonts w:eastAsia="Times New Roman" w:cs="Arial"/>
                <w:color w:val="000000"/>
                <w:szCs w:val="22"/>
                <w:lang w:val="nl-NL" w:eastAsia="nl-NL"/>
              </w:rPr>
              <w:t>.1</w:t>
            </w:r>
          </w:p>
        </w:tc>
        <w:tc>
          <w:tcPr>
            <w:tcW w:w="6127" w:type="dxa"/>
            <w:tcBorders>
              <w:top w:val="nil"/>
              <w:left w:val="nil"/>
              <w:bottom w:val="single" w:sz="4" w:space="0" w:color="auto"/>
              <w:right w:val="single" w:sz="4" w:space="0" w:color="auto"/>
            </w:tcBorders>
            <w:shd w:val="clear" w:color="auto" w:fill="auto"/>
            <w:vAlign w:val="center"/>
          </w:tcPr>
          <w:p w14:paraId="7ED653A4" w14:textId="38A3B4D8"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(ANM21-13.1.3.1) Liaison note to VTS-Response on Disaster Recovery</w:t>
            </w:r>
          </w:p>
        </w:tc>
      </w:tr>
      <w:tr w:rsidR="004314AA" w:rsidRPr="008316C4" w14:paraId="13A4E4AA" w14:textId="7A8D99D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E6E1A93" w14:textId="27D39D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VTS38-3.1.2</w:t>
            </w:r>
          </w:p>
        </w:tc>
        <w:tc>
          <w:tcPr>
            <w:tcW w:w="960" w:type="dxa"/>
            <w:tcBorders>
              <w:top w:val="nil"/>
              <w:left w:val="nil"/>
              <w:bottom w:val="nil"/>
              <w:right w:val="nil"/>
            </w:tcBorders>
            <w:shd w:val="clear" w:color="auto" w:fill="auto"/>
            <w:noWrap/>
            <w:vAlign w:val="center"/>
          </w:tcPr>
          <w:p w14:paraId="60FE74BC" w14:textId="7C5645B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F33536C" w14:textId="7D14F3A3"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IALA Strategic Vision 2012-2026</w:t>
            </w:r>
          </w:p>
        </w:tc>
      </w:tr>
      <w:tr w:rsidR="004314AA" w:rsidRPr="008316C4" w14:paraId="07274BF7" w14:textId="700DCFB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E50F52" w14:textId="6AB6C84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VTS38-3.1.3</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9899427" w14:textId="2C16333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71C07E5" w14:textId="44487DFD"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IALA Committee Structure 2014-2018</w:t>
            </w:r>
          </w:p>
        </w:tc>
      </w:tr>
      <w:tr w:rsidR="004314AA" w:rsidRPr="00485C7E" w14:paraId="274CD690" w14:textId="2643F91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9A0426" w14:textId="739AE83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VTS38-3.1.4</w:t>
            </w:r>
          </w:p>
        </w:tc>
        <w:tc>
          <w:tcPr>
            <w:tcW w:w="960" w:type="dxa"/>
            <w:tcBorders>
              <w:top w:val="nil"/>
              <w:left w:val="nil"/>
              <w:bottom w:val="single" w:sz="4" w:space="0" w:color="auto"/>
              <w:right w:val="single" w:sz="4" w:space="0" w:color="auto"/>
            </w:tcBorders>
            <w:shd w:val="clear" w:color="auto" w:fill="auto"/>
            <w:noWrap/>
            <w:vAlign w:val="center"/>
          </w:tcPr>
          <w:p w14:paraId="749DC8DE" w14:textId="18CB027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DA9B86D" w14:textId="3C78712F"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(e-NAV14-17.1.2.4) Liaison note e-NAV to ANM, EEP &amp; VTS Committees on Disaster Recovery</w:t>
            </w:r>
          </w:p>
        </w:tc>
      </w:tr>
      <w:tr w:rsidR="004314AA" w:rsidRPr="008316C4" w14:paraId="10D082D3" w14:textId="314EFE1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9D0105A" w14:textId="7679C1D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VTS38-4.1.1</w:t>
            </w:r>
          </w:p>
        </w:tc>
        <w:tc>
          <w:tcPr>
            <w:tcW w:w="960" w:type="dxa"/>
            <w:tcBorders>
              <w:top w:val="nil"/>
              <w:left w:val="nil"/>
              <w:bottom w:val="single" w:sz="4" w:space="0" w:color="auto"/>
              <w:right w:val="single" w:sz="4" w:space="0" w:color="auto"/>
            </w:tcBorders>
            <w:shd w:val="clear" w:color="auto" w:fill="auto"/>
            <w:noWrap/>
            <w:vAlign w:val="center"/>
          </w:tcPr>
          <w:p w14:paraId="4E1035D2" w14:textId="0BD7733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5A495522" w14:textId="67F037F1"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C56 Report</w:t>
            </w:r>
          </w:p>
        </w:tc>
      </w:tr>
      <w:tr w:rsidR="004314AA" w:rsidRPr="008316C4" w14:paraId="431A1148" w14:textId="6BB875F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378EC1" w14:textId="380DA2D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VTS38-4.1.2</w:t>
            </w:r>
          </w:p>
        </w:tc>
        <w:tc>
          <w:tcPr>
            <w:tcW w:w="960" w:type="dxa"/>
            <w:tcBorders>
              <w:top w:val="nil"/>
              <w:left w:val="nil"/>
              <w:bottom w:val="single" w:sz="4" w:space="0" w:color="auto"/>
              <w:right w:val="single" w:sz="4" w:space="0" w:color="auto"/>
            </w:tcBorders>
            <w:shd w:val="clear" w:color="auto" w:fill="auto"/>
            <w:noWrap/>
            <w:vAlign w:val="center"/>
          </w:tcPr>
          <w:p w14:paraId="306C3B23" w14:textId="636BC50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0D5EB758" w14:textId="6BCD3264"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7</w:t>
            </w:r>
            <w:r w:rsidRPr="00485C7E">
              <w:rPr>
                <w:rFonts w:eastAsia="Times New Roman" w:cs="Arial"/>
                <w:color w:val="000000"/>
                <w:szCs w:val="22"/>
                <w:lang w:val="en-US" w:eastAsia="nl-NL"/>
              </w:rPr>
              <w:t xml:space="preserve"> Report</w:t>
            </w:r>
          </w:p>
        </w:tc>
      </w:tr>
      <w:tr w:rsidR="004314AA" w:rsidRPr="008316C4" w14:paraId="0763553A" w14:textId="4B6BA12E"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A15CCDF" w14:textId="3D2A4F3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VTS38-4.1.3</w:t>
            </w:r>
          </w:p>
        </w:tc>
        <w:tc>
          <w:tcPr>
            <w:tcW w:w="960" w:type="dxa"/>
            <w:tcBorders>
              <w:top w:val="nil"/>
              <w:left w:val="nil"/>
              <w:bottom w:val="single" w:sz="4" w:space="0" w:color="auto"/>
              <w:right w:val="single" w:sz="4" w:space="0" w:color="auto"/>
            </w:tcBorders>
            <w:shd w:val="clear" w:color="auto" w:fill="auto"/>
            <w:noWrap/>
            <w:vAlign w:val="center"/>
          </w:tcPr>
          <w:p w14:paraId="11617F6D" w14:textId="38731C7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vAlign w:val="center"/>
          </w:tcPr>
          <w:p w14:paraId="24A94D6E" w14:textId="07FFAC18"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8</w:t>
            </w:r>
            <w:r w:rsidRPr="00485C7E">
              <w:rPr>
                <w:rFonts w:eastAsia="Times New Roman" w:cs="Arial"/>
                <w:color w:val="000000"/>
                <w:szCs w:val="22"/>
                <w:lang w:val="en-US" w:eastAsia="nl-NL"/>
              </w:rPr>
              <w:t xml:space="preserve"> Report</w:t>
            </w:r>
          </w:p>
        </w:tc>
      </w:tr>
      <w:tr w:rsidR="004314AA" w:rsidRPr="008316C4" w14:paraId="3DC8CCE8" w14:textId="2ABE0E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8C958A8" w14:textId="64D6831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VTS38-4.2.1</w:t>
            </w:r>
          </w:p>
        </w:tc>
        <w:tc>
          <w:tcPr>
            <w:tcW w:w="960" w:type="dxa"/>
            <w:tcBorders>
              <w:top w:val="nil"/>
              <w:left w:val="nil"/>
              <w:bottom w:val="single" w:sz="4" w:space="0" w:color="auto"/>
              <w:right w:val="single" w:sz="4" w:space="0" w:color="auto"/>
            </w:tcBorders>
            <w:shd w:val="clear" w:color="auto" w:fill="auto"/>
            <w:noWrap/>
            <w:vAlign w:val="center"/>
          </w:tcPr>
          <w:p w14:paraId="2F5ADC8E" w14:textId="147082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BD8DB0A" w14:textId="1B2D8D9B" w:rsidR="004314AA" w:rsidRPr="008316C4" w:rsidRDefault="004314AA" w:rsidP="00626DE6">
            <w:pPr>
              <w:rPr>
                <w:rFonts w:eastAsia="Times New Roman" w:cs="Arial"/>
                <w:color w:val="000000"/>
                <w:szCs w:val="22"/>
                <w:lang w:val="en-US" w:eastAsia="nl-NL"/>
              </w:rPr>
            </w:pPr>
            <w:r>
              <w:rPr>
                <w:rFonts w:eastAsia="Times New Roman" w:cs="Arial"/>
                <w:color w:val="000000"/>
                <w:szCs w:val="22"/>
                <w:lang w:val="en-US" w:eastAsia="nl-NL"/>
              </w:rPr>
              <w:t>PAP26 Report</w:t>
            </w:r>
          </w:p>
        </w:tc>
      </w:tr>
      <w:tr w:rsidR="004314AA" w:rsidRPr="008316C4" w14:paraId="06708001" w14:textId="2831C8BF"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B69BA1E" w14:textId="20877A7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VTS38-4.2.2</w:t>
            </w:r>
          </w:p>
        </w:tc>
        <w:tc>
          <w:tcPr>
            <w:tcW w:w="960" w:type="dxa"/>
            <w:tcBorders>
              <w:top w:val="nil"/>
              <w:left w:val="nil"/>
              <w:bottom w:val="single" w:sz="4" w:space="0" w:color="auto"/>
              <w:right w:val="single" w:sz="4" w:space="0" w:color="auto"/>
            </w:tcBorders>
            <w:shd w:val="clear" w:color="auto" w:fill="auto"/>
            <w:noWrap/>
            <w:vAlign w:val="center"/>
          </w:tcPr>
          <w:p w14:paraId="021608F0" w14:textId="3B481405"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14331636" w14:textId="603DA273" w:rsidR="004314AA" w:rsidRPr="008316C4" w:rsidRDefault="004314AA" w:rsidP="00485C7E">
            <w:pPr>
              <w:rPr>
                <w:rFonts w:eastAsia="Times New Roman" w:cs="Arial"/>
                <w:color w:val="000000"/>
                <w:szCs w:val="22"/>
                <w:lang w:val="en-US" w:eastAsia="nl-NL"/>
              </w:rPr>
            </w:pPr>
            <w:r>
              <w:rPr>
                <w:rFonts w:eastAsia="Times New Roman" w:cs="Arial"/>
                <w:color w:val="000000"/>
                <w:szCs w:val="22"/>
                <w:lang w:val="en-US" w:eastAsia="nl-NL"/>
              </w:rPr>
              <w:t>PAP27 Report</w:t>
            </w:r>
          </w:p>
        </w:tc>
      </w:tr>
      <w:tr w:rsidR="004314AA" w:rsidRPr="008316C4" w14:paraId="16D84A02" w14:textId="27AF8D3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4EB61B5" w14:textId="0871A3A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VTS38-4.2.3</w:t>
            </w:r>
          </w:p>
        </w:tc>
        <w:tc>
          <w:tcPr>
            <w:tcW w:w="960" w:type="dxa"/>
            <w:tcBorders>
              <w:top w:val="nil"/>
              <w:left w:val="nil"/>
              <w:bottom w:val="single" w:sz="4" w:space="0" w:color="auto"/>
              <w:right w:val="single" w:sz="4" w:space="0" w:color="auto"/>
            </w:tcBorders>
            <w:shd w:val="clear" w:color="auto" w:fill="auto"/>
            <w:noWrap/>
            <w:vAlign w:val="center"/>
          </w:tcPr>
          <w:p w14:paraId="75103132" w14:textId="5734D2C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777DA3D" w14:textId="125BBF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en-US" w:eastAsia="nl-NL"/>
              </w:rPr>
              <w:t>PAP28 Report</w:t>
            </w:r>
          </w:p>
        </w:tc>
      </w:tr>
      <w:tr w:rsidR="004314AA" w:rsidRPr="00485C7E" w14:paraId="077ED98C" w14:textId="689B9CA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29BEEF2" w14:textId="0A9F627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VTS38-4.3.1</w:t>
            </w:r>
          </w:p>
        </w:tc>
        <w:tc>
          <w:tcPr>
            <w:tcW w:w="960" w:type="dxa"/>
            <w:tcBorders>
              <w:top w:val="nil"/>
              <w:left w:val="nil"/>
              <w:bottom w:val="single" w:sz="4" w:space="0" w:color="auto"/>
              <w:right w:val="single" w:sz="4" w:space="0" w:color="auto"/>
            </w:tcBorders>
            <w:shd w:val="clear" w:color="auto" w:fill="auto"/>
            <w:noWrap/>
            <w:vAlign w:val="center"/>
          </w:tcPr>
          <w:p w14:paraId="332A6094" w14:textId="3A58A4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3D7AA017" w14:textId="03465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IALA Conference 2014 report final</w:t>
            </w:r>
          </w:p>
        </w:tc>
      </w:tr>
      <w:tr w:rsidR="004314AA" w:rsidRPr="00485C7E" w14:paraId="616AE1A8" w14:textId="7505216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86C91B9" w14:textId="1F91E05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VTS38-4.3.2</w:t>
            </w:r>
          </w:p>
        </w:tc>
        <w:tc>
          <w:tcPr>
            <w:tcW w:w="960" w:type="dxa"/>
            <w:tcBorders>
              <w:top w:val="nil"/>
              <w:left w:val="nil"/>
              <w:bottom w:val="single" w:sz="4" w:space="0" w:color="auto"/>
              <w:right w:val="single" w:sz="4" w:space="0" w:color="auto"/>
            </w:tcBorders>
            <w:shd w:val="clear" w:color="auto" w:fill="auto"/>
            <w:noWrap/>
            <w:vAlign w:val="center"/>
          </w:tcPr>
          <w:p w14:paraId="681F3315" w14:textId="759C574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28052336" w14:textId="6ACAA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w:t>
            </w:r>
            <w:r>
              <w:rPr>
                <w:rFonts w:eastAsia="Times New Roman" w:cs="Arial"/>
                <w:color w:val="000000"/>
                <w:szCs w:val="22"/>
                <w:lang w:val="en-US" w:eastAsia="nl-NL"/>
              </w:rPr>
              <w:t>ALA Conference 2014 conclusions</w:t>
            </w:r>
          </w:p>
        </w:tc>
      </w:tr>
      <w:tr w:rsidR="004314AA" w:rsidRPr="00485C7E" w14:paraId="58ACCDB2" w14:textId="19708D3D"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5FD94C" w14:textId="7C9B14A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VTS38-4.4.1</w:t>
            </w:r>
          </w:p>
        </w:tc>
        <w:tc>
          <w:tcPr>
            <w:tcW w:w="960" w:type="dxa"/>
            <w:tcBorders>
              <w:top w:val="nil"/>
              <w:left w:val="nil"/>
              <w:bottom w:val="single" w:sz="4" w:space="0" w:color="auto"/>
              <w:right w:val="single" w:sz="4" w:space="0" w:color="auto"/>
            </w:tcBorders>
            <w:shd w:val="clear" w:color="auto" w:fill="auto"/>
            <w:noWrap/>
            <w:vAlign w:val="center"/>
          </w:tcPr>
          <w:p w14:paraId="64202EB2" w14:textId="1E0C1AB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0920E0F3" w14:textId="67E5453C"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Draft Report of the Singapore Forum on VTS Oct.2013</w:t>
            </w:r>
          </w:p>
        </w:tc>
      </w:tr>
      <w:tr w:rsidR="004314AA" w:rsidRPr="00485C7E" w14:paraId="3813229E" w14:textId="7695567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85C0532" w14:textId="64736E4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VTS38-4.4.2</w:t>
            </w:r>
          </w:p>
        </w:tc>
        <w:tc>
          <w:tcPr>
            <w:tcW w:w="960" w:type="dxa"/>
            <w:tcBorders>
              <w:top w:val="nil"/>
              <w:left w:val="nil"/>
              <w:bottom w:val="single" w:sz="4" w:space="0" w:color="auto"/>
              <w:right w:val="single" w:sz="4" w:space="0" w:color="auto"/>
            </w:tcBorders>
            <w:shd w:val="clear" w:color="auto" w:fill="auto"/>
            <w:noWrap/>
            <w:vAlign w:val="center"/>
          </w:tcPr>
          <w:p w14:paraId="7D403FB4" w14:textId="5169FEE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2D969059" w14:textId="14725197"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 xml:space="preserve">Report </w:t>
            </w:r>
            <w:proofErr w:type="spellStart"/>
            <w:r w:rsidRPr="00485C7E">
              <w:rPr>
                <w:rFonts w:eastAsia="Times New Roman" w:cs="Arial"/>
                <w:color w:val="000000"/>
                <w:szCs w:val="22"/>
                <w:lang w:val="en-US" w:eastAsia="nl-NL"/>
              </w:rPr>
              <w:t>Kandla</w:t>
            </w:r>
            <w:proofErr w:type="spellEnd"/>
            <w:r w:rsidRPr="00485C7E">
              <w:rPr>
                <w:rFonts w:eastAsia="Times New Roman" w:cs="Arial"/>
                <w:color w:val="000000"/>
                <w:szCs w:val="22"/>
                <w:lang w:val="en-US" w:eastAsia="nl-NL"/>
              </w:rPr>
              <w:t xml:space="preserve"> Forum on VTS final</w:t>
            </w:r>
          </w:p>
        </w:tc>
      </w:tr>
      <w:tr w:rsidR="004314AA" w:rsidRPr="00485C7E" w14:paraId="7852E6DA" w14:textId="6A601D4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23D686" w14:textId="3B5A9B7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VTS38-4.4.3</w:t>
            </w:r>
          </w:p>
        </w:tc>
        <w:tc>
          <w:tcPr>
            <w:tcW w:w="960" w:type="dxa"/>
            <w:tcBorders>
              <w:top w:val="nil"/>
              <w:left w:val="nil"/>
              <w:bottom w:val="single" w:sz="4" w:space="0" w:color="auto"/>
              <w:right w:val="single" w:sz="4" w:space="0" w:color="auto"/>
            </w:tcBorders>
            <w:shd w:val="clear" w:color="auto" w:fill="auto"/>
            <w:noWrap/>
            <w:vAlign w:val="center"/>
          </w:tcPr>
          <w:p w14:paraId="66E9A553" w14:textId="6A64B9A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1D7E7CCC" w14:textId="30FD812A"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Pre-18th IALA Conference Seminar Report</w:t>
            </w:r>
          </w:p>
        </w:tc>
      </w:tr>
      <w:tr w:rsidR="004314AA" w:rsidRPr="00485C7E" w14:paraId="3D359A89" w14:textId="6E5449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F6F411E" w14:textId="24563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VTS38-4.5.1</w:t>
            </w:r>
          </w:p>
        </w:tc>
        <w:tc>
          <w:tcPr>
            <w:tcW w:w="960" w:type="dxa"/>
            <w:tcBorders>
              <w:top w:val="nil"/>
              <w:left w:val="nil"/>
              <w:bottom w:val="single" w:sz="4" w:space="0" w:color="auto"/>
              <w:right w:val="single" w:sz="4" w:space="0" w:color="auto"/>
            </w:tcBorders>
            <w:shd w:val="clear" w:color="auto" w:fill="auto"/>
            <w:noWrap/>
            <w:vAlign w:val="center"/>
          </w:tcPr>
          <w:p w14:paraId="0A21E28F" w14:textId="1F5E59C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1F842343" w14:textId="44DA0443"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IMO Report of IMO MSC 93-22</w:t>
            </w:r>
          </w:p>
        </w:tc>
      </w:tr>
      <w:tr w:rsidR="004314AA" w:rsidRPr="00FF42A5" w14:paraId="10B27AC9" w14:textId="305B30F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7658EE" w14:textId="1A8946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VTS38-4.5.2</w:t>
            </w:r>
          </w:p>
        </w:tc>
        <w:tc>
          <w:tcPr>
            <w:tcW w:w="960" w:type="dxa"/>
            <w:tcBorders>
              <w:top w:val="nil"/>
              <w:left w:val="nil"/>
              <w:bottom w:val="single" w:sz="4" w:space="0" w:color="auto"/>
              <w:right w:val="single" w:sz="4" w:space="0" w:color="auto"/>
            </w:tcBorders>
            <w:shd w:val="clear" w:color="auto" w:fill="auto"/>
            <w:noWrap/>
            <w:vAlign w:val="center"/>
          </w:tcPr>
          <w:p w14:paraId="733E7029" w14:textId="01A741FD"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698CFC0B" w14:textId="567AB23C"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Report of IMO NCSR1</w:t>
            </w:r>
          </w:p>
        </w:tc>
      </w:tr>
      <w:tr w:rsidR="004314AA" w:rsidRPr="008316C4" w14:paraId="7B7B0A6C" w14:textId="1582B26E"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1D3D73" w14:textId="654E30F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VTS38-4.6.1</w:t>
            </w:r>
          </w:p>
        </w:tc>
        <w:tc>
          <w:tcPr>
            <w:tcW w:w="960" w:type="dxa"/>
            <w:tcBorders>
              <w:top w:val="nil"/>
              <w:left w:val="nil"/>
              <w:bottom w:val="single" w:sz="4" w:space="0" w:color="auto"/>
              <w:right w:val="single" w:sz="4" w:space="0" w:color="auto"/>
            </w:tcBorders>
            <w:shd w:val="clear" w:color="auto" w:fill="auto"/>
            <w:noWrap/>
            <w:vAlign w:val="center"/>
          </w:tcPr>
          <w:p w14:paraId="3ECB22BE" w14:textId="03BA045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4.6</w:t>
            </w:r>
          </w:p>
        </w:tc>
        <w:tc>
          <w:tcPr>
            <w:tcW w:w="6127" w:type="dxa"/>
            <w:tcBorders>
              <w:top w:val="nil"/>
              <w:left w:val="nil"/>
              <w:bottom w:val="single" w:sz="4" w:space="0" w:color="auto"/>
              <w:right w:val="single" w:sz="4" w:space="0" w:color="auto"/>
            </w:tcBorders>
            <w:shd w:val="clear" w:color="auto" w:fill="auto"/>
            <w:vAlign w:val="center"/>
          </w:tcPr>
          <w:p w14:paraId="40337D9A" w14:textId="69510C35"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Report of </w:t>
            </w:r>
            <w:proofErr w:type="spellStart"/>
            <w:r w:rsidRPr="00FF42A5">
              <w:rPr>
                <w:rFonts w:eastAsia="Times New Roman" w:cs="Arial"/>
                <w:color w:val="000000"/>
                <w:szCs w:val="22"/>
                <w:lang w:val="en-US" w:eastAsia="nl-NL"/>
              </w:rPr>
              <w:t>MonaLisa</w:t>
            </w:r>
            <w:proofErr w:type="spellEnd"/>
            <w:r w:rsidRPr="00FF42A5">
              <w:rPr>
                <w:rFonts w:eastAsia="Times New Roman" w:cs="Arial"/>
                <w:color w:val="000000"/>
                <w:szCs w:val="22"/>
                <w:lang w:val="en-US" w:eastAsia="nl-NL"/>
              </w:rPr>
              <w:t xml:space="preserve"> 2</w:t>
            </w:r>
          </w:p>
        </w:tc>
      </w:tr>
      <w:tr w:rsidR="004314AA" w:rsidRPr="00FF42A5" w14:paraId="40E44C18" w14:textId="7AB6387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A4BBC15" w14:textId="0A7645F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VTS38-4.7.1</w:t>
            </w:r>
          </w:p>
        </w:tc>
        <w:tc>
          <w:tcPr>
            <w:tcW w:w="960" w:type="dxa"/>
            <w:tcBorders>
              <w:top w:val="nil"/>
              <w:left w:val="nil"/>
              <w:bottom w:val="single" w:sz="4" w:space="0" w:color="auto"/>
              <w:right w:val="single" w:sz="4" w:space="0" w:color="auto"/>
            </w:tcBorders>
            <w:shd w:val="clear" w:color="auto" w:fill="auto"/>
            <w:noWrap/>
            <w:vAlign w:val="center"/>
          </w:tcPr>
          <w:p w14:paraId="067B4C5F" w14:textId="76664DD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4.7</w:t>
            </w:r>
          </w:p>
        </w:tc>
        <w:tc>
          <w:tcPr>
            <w:tcW w:w="6127" w:type="dxa"/>
            <w:tcBorders>
              <w:top w:val="nil"/>
              <w:left w:val="nil"/>
              <w:bottom w:val="single" w:sz="4" w:space="0" w:color="auto"/>
              <w:right w:val="single" w:sz="4" w:space="0" w:color="auto"/>
            </w:tcBorders>
            <w:shd w:val="clear" w:color="auto" w:fill="auto"/>
            <w:vAlign w:val="center"/>
          </w:tcPr>
          <w:p w14:paraId="452F5CC8" w14:textId="60CBEDFF"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Workshop on Employing the e-</w:t>
            </w:r>
            <w:proofErr w:type="spellStart"/>
            <w:r w:rsidRPr="00FF42A5">
              <w:rPr>
                <w:rFonts w:eastAsia="Times New Roman" w:cs="Arial"/>
                <w:color w:val="000000"/>
                <w:szCs w:val="22"/>
                <w:lang w:val="en-US" w:eastAsia="nl-NL"/>
              </w:rPr>
              <w:t>Nav</w:t>
            </w:r>
            <w:proofErr w:type="spellEnd"/>
            <w:r w:rsidRPr="00FF42A5">
              <w:rPr>
                <w:rFonts w:eastAsia="Times New Roman" w:cs="Arial"/>
                <w:color w:val="000000"/>
                <w:szCs w:val="22"/>
                <w:lang w:val="en-US" w:eastAsia="nl-NL"/>
              </w:rPr>
              <w:t xml:space="preserve"> Common Shore-Based System Architecture (CSSA)</w:t>
            </w:r>
          </w:p>
        </w:tc>
      </w:tr>
      <w:tr w:rsidR="004314AA" w:rsidRPr="00FF42A5" w14:paraId="7B805347" w14:textId="31336ED4"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4815FB" w14:textId="35874A0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VTS38-8.1.1</w:t>
            </w:r>
          </w:p>
        </w:tc>
        <w:tc>
          <w:tcPr>
            <w:tcW w:w="960" w:type="dxa"/>
            <w:tcBorders>
              <w:top w:val="nil"/>
              <w:left w:val="nil"/>
              <w:bottom w:val="single" w:sz="4" w:space="0" w:color="auto"/>
              <w:right w:val="single" w:sz="4" w:space="0" w:color="auto"/>
            </w:tcBorders>
            <w:shd w:val="clear" w:color="auto" w:fill="auto"/>
            <w:noWrap/>
            <w:vAlign w:val="center"/>
          </w:tcPr>
          <w:p w14:paraId="157FE8D2" w14:textId="2230E72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72554077" w14:textId="687ED163"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(VTS37-14.2.1.1) Draft Guideline on Decision Support Tools</w:t>
            </w:r>
          </w:p>
        </w:tc>
      </w:tr>
      <w:tr w:rsidR="004314AA" w:rsidRPr="00FF42A5" w14:paraId="5D9BDC58" w14:textId="43FB97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507B33F" w14:textId="491FDA5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VTS38-8.1.2</w:t>
            </w:r>
          </w:p>
        </w:tc>
        <w:tc>
          <w:tcPr>
            <w:tcW w:w="960" w:type="dxa"/>
            <w:tcBorders>
              <w:top w:val="nil"/>
              <w:left w:val="nil"/>
              <w:bottom w:val="single" w:sz="4" w:space="0" w:color="auto"/>
              <w:right w:val="single" w:sz="4" w:space="0" w:color="auto"/>
            </w:tcBorders>
            <w:shd w:val="clear" w:color="auto" w:fill="auto"/>
            <w:noWrap/>
            <w:vAlign w:val="center"/>
          </w:tcPr>
          <w:p w14:paraId="13743375" w14:textId="59BEB930"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125EE17" w14:textId="16D974DB"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(VTS37-14.2.1.5) Development Rec and </w:t>
            </w:r>
            <w:proofErr w:type="spellStart"/>
            <w:r w:rsidRPr="00FF42A5">
              <w:rPr>
                <w:rFonts w:eastAsia="Times New Roman" w:cs="Arial"/>
                <w:color w:val="000000"/>
                <w:szCs w:val="22"/>
                <w:lang w:val="en-US" w:eastAsia="nl-NL"/>
              </w:rPr>
              <w:t>Guidl</w:t>
            </w:r>
            <w:proofErr w:type="spellEnd"/>
            <w:r w:rsidRPr="00FF42A5">
              <w:rPr>
                <w:rFonts w:eastAsia="Times New Roman" w:cs="Arial"/>
                <w:color w:val="000000"/>
                <w:szCs w:val="22"/>
                <w:lang w:val="en-US" w:eastAsia="nl-NL"/>
              </w:rPr>
              <w:t xml:space="preserve"> AIS service as sub-basic VTS</w:t>
            </w:r>
          </w:p>
        </w:tc>
      </w:tr>
      <w:tr w:rsidR="004314AA" w:rsidRPr="00FF42A5" w14:paraId="2B639492" w14:textId="5F72D1B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F6109E4" w14:textId="6608376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VTS38-8.1.3</w:t>
            </w:r>
          </w:p>
        </w:tc>
        <w:tc>
          <w:tcPr>
            <w:tcW w:w="960" w:type="dxa"/>
            <w:tcBorders>
              <w:top w:val="nil"/>
              <w:left w:val="nil"/>
              <w:bottom w:val="single" w:sz="4" w:space="0" w:color="auto"/>
              <w:right w:val="single" w:sz="4" w:space="0" w:color="auto"/>
            </w:tcBorders>
            <w:shd w:val="clear" w:color="auto" w:fill="auto"/>
            <w:noWrap/>
            <w:vAlign w:val="center"/>
          </w:tcPr>
          <w:p w14:paraId="08C53537" w14:textId="04D34F44"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49CB6FD" w14:textId="6891962F"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w:t>
            </w:r>
          </w:p>
        </w:tc>
      </w:tr>
      <w:tr w:rsidR="004314AA" w:rsidRPr="00FF42A5" w14:paraId="6741E84B" w14:textId="200BE0D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64762DB" w14:textId="6441AD8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VTS38-8.1.4</w:t>
            </w:r>
          </w:p>
        </w:tc>
        <w:tc>
          <w:tcPr>
            <w:tcW w:w="960" w:type="dxa"/>
            <w:tcBorders>
              <w:top w:val="nil"/>
              <w:left w:val="nil"/>
              <w:bottom w:val="single" w:sz="4" w:space="0" w:color="auto"/>
              <w:right w:val="single" w:sz="4" w:space="0" w:color="auto"/>
            </w:tcBorders>
            <w:shd w:val="clear" w:color="auto" w:fill="auto"/>
            <w:noWrap/>
            <w:vAlign w:val="center"/>
          </w:tcPr>
          <w:p w14:paraId="1BA83FC8" w14:textId="39949B9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3EA85229" w14:textId="2A0FC8D1"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information</w:t>
            </w:r>
          </w:p>
        </w:tc>
      </w:tr>
      <w:tr w:rsidR="004314AA" w:rsidRPr="00FF42A5" w14:paraId="110C8037" w14:textId="1B60D54B"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6798273" w14:textId="46A9ED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VTS38-8.1.5a</w:t>
            </w:r>
          </w:p>
        </w:tc>
        <w:tc>
          <w:tcPr>
            <w:tcW w:w="960" w:type="dxa"/>
            <w:tcBorders>
              <w:top w:val="nil"/>
              <w:left w:val="nil"/>
              <w:bottom w:val="single" w:sz="4" w:space="0" w:color="auto"/>
              <w:right w:val="single" w:sz="4" w:space="0" w:color="auto"/>
            </w:tcBorders>
            <w:shd w:val="clear" w:color="auto" w:fill="auto"/>
            <w:noWrap/>
            <w:vAlign w:val="center"/>
          </w:tcPr>
          <w:p w14:paraId="5E8E639F" w14:textId="152229C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24AB26BD" w14:textId="5D7521BA"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technical and legal issue (English)</w:t>
            </w:r>
          </w:p>
        </w:tc>
      </w:tr>
      <w:tr w:rsidR="004314AA" w:rsidRPr="00FF42A5" w14:paraId="54F88105" w14:textId="69A3194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79F7A4D" w14:textId="1E92C58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VTS38-8.1.5b</w:t>
            </w:r>
          </w:p>
        </w:tc>
        <w:tc>
          <w:tcPr>
            <w:tcW w:w="960" w:type="dxa"/>
            <w:tcBorders>
              <w:top w:val="nil"/>
              <w:left w:val="nil"/>
              <w:bottom w:val="single" w:sz="4" w:space="0" w:color="auto"/>
              <w:right w:val="single" w:sz="4" w:space="0" w:color="auto"/>
            </w:tcBorders>
            <w:shd w:val="clear" w:color="auto" w:fill="auto"/>
            <w:noWrap/>
            <w:vAlign w:val="center"/>
          </w:tcPr>
          <w:p w14:paraId="2C2397EB" w14:textId="5AA89D8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single" w:sz="4" w:space="0" w:color="auto"/>
              <w:bottom w:val="single" w:sz="4" w:space="0" w:color="auto"/>
              <w:right w:val="single" w:sz="4" w:space="0" w:color="auto"/>
            </w:tcBorders>
            <w:shd w:val="clear" w:color="auto" w:fill="auto"/>
            <w:vAlign w:val="center"/>
          </w:tcPr>
          <w:p w14:paraId="3189D2D0" w14:textId="23D29684"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w:t>
            </w:r>
            <w:r>
              <w:rPr>
                <w:rFonts w:eastAsia="Times New Roman" w:cs="Arial"/>
                <w:color w:val="000000"/>
                <w:szCs w:val="22"/>
                <w:lang w:val="en-US" w:eastAsia="nl-NL"/>
              </w:rPr>
              <w:t>chnical and legal issue (French</w:t>
            </w:r>
            <w:r w:rsidRPr="00FF42A5">
              <w:rPr>
                <w:rFonts w:eastAsia="Times New Roman" w:cs="Arial"/>
                <w:color w:val="000000"/>
                <w:szCs w:val="22"/>
                <w:lang w:val="en-US" w:eastAsia="nl-NL"/>
              </w:rPr>
              <w:t>)</w:t>
            </w:r>
          </w:p>
        </w:tc>
      </w:tr>
      <w:tr w:rsidR="004314AA" w:rsidRPr="00FF42A5" w14:paraId="7D74ED8B" w14:textId="7B2AAA8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7A92AD" w14:textId="67A8404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VTS38-8.1.6</w:t>
            </w:r>
          </w:p>
        </w:tc>
        <w:tc>
          <w:tcPr>
            <w:tcW w:w="960" w:type="dxa"/>
            <w:tcBorders>
              <w:top w:val="nil"/>
              <w:left w:val="nil"/>
              <w:bottom w:val="single" w:sz="4" w:space="0" w:color="auto"/>
              <w:right w:val="single" w:sz="4" w:space="0" w:color="auto"/>
            </w:tcBorders>
            <w:shd w:val="clear" w:color="auto" w:fill="auto"/>
            <w:noWrap/>
            <w:vAlign w:val="center"/>
          </w:tcPr>
          <w:p w14:paraId="6559EC55" w14:textId="11B09B7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4F39F8B7" w14:textId="205A5452"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Measuring the </w:t>
            </w:r>
            <w:proofErr w:type="spellStart"/>
            <w:r w:rsidRPr="00FF42A5">
              <w:rPr>
                <w:rFonts w:eastAsia="Times New Roman" w:cs="Arial"/>
                <w:color w:val="000000"/>
                <w:szCs w:val="22"/>
                <w:lang w:val="en-US" w:eastAsia="nl-NL"/>
              </w:rPr>
              <w:t>effectivness</w:t>
            </w:r>
            <w:proofErr w:type="spellEnd"/>
            <w:r w:rsidRPr="00FF42A5">
              <w:rPr>
                <w:rFonts w:eastAsia="Times New Roman" w:cs="Arial"/>
                <w:color w:val="000000"/>
                <w:szCs w:val="22"/>
                <w:lang w:val="en-US" w:eastAsia="nl-NL"/>
              </w:rPr>
              <w:t xml:space="preserve"> of VTS</w:t>
            </w:r>
          </w:p>
        </w:tc>
      </w:tr>
      <w:tr w:rsidR="004314AA" w:rsidRPr="00E354F6" w14:paraId="6FB515A8" w14:textId="4E2865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C9D86C" w14:textId="1DBA446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VTS38-8.4.1</w:t>
            </w:r>
          </w:p>
        </w:tc>
        <w:tc>
          <w:tcPr>
            <w:tcW w:w="960" w:type="dxa"/>
            <w:tcBorders>
              <w:top w:val="nil"/>
              <w:left w:val="nil"/>
              <w:bottom w:val="single" w:sz="4" w:space="0" w:color="auto"/>
              <w:right w:val="single" w:sz="4" w:space="0" w:color="auto"/>
            </w:tcBorders>
            <w:shd w:val="clear" w:color="auto" w:fill="auto"/>
            <w:noWrap/>
            <w:vAlign w:val="center"/>
          </w:tcPr>
          <w:p w14:paraId="1F806281" w14:textId="6E7166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CF92866" w14:textId="461222F5"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(VTS37-14.2.1.2) IALA VTS Strategy_WP1_v4_08May2014</w:t>
            </w:r>
          </w:p>
        </w:tc>
      </w:tr>
      <w:tr w:rsidR="004314AA" w:rsidRPr="00E354F6" w14:paraId="0E9118DD" w14:textId="6BB0A00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0CC5C5" w14:textId="0DDDF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lastRenderedPageBreak/>
              <w:t>VTS38-8.4.2</w:t>
            </w:r>
          </w:p>
        </w:tc>
        <w:tc>
          <w:tcPr>
            <w:tcW w:w="960" w:type="dxa"/>
            <w:tcBorders>
              <w:top w:val="nil"/>
              <w:left w:val="nil"/>
              <w:bottom w:val="single" w:sz="4" w:space="0" w:color="auto"/>
              <w:right w:val="single" w:sz="4" w:space="0" w:color="auto"/>
            </w:tcBorders>
            <w:shd w:val="clear" w:color="auto" w:fill="auto"/>
            <w:noWrap/>
            <w:vAlign w:val="center"/>
          </w:tcPr>
          <w:p w14:paraId="320BD43C" w14:textId="0F71383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FDD8FA4" w14:textId="52A9EF69"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CLARIFYING NOTE TO THE WORK DONE ON THE STRATEGY PAPER VTS</w:t>
            </w:r>
          </w:p>
        </w:tc>
      </w:tr>
      <w:tr w:rsidR="004314AA" w:rsidRPr="00E354F6" w14:paraId="3E5D3363" w14:textId="72C3C2A6"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F73A076" w14:textId="1759E34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VTS38-8.4.3</w:t>
            </w:r>
          </w:p>
        </w:tc>
        <w:tc>
          <w:tcPr>
            <w:tcW w:w="960" w:type="dxa"/>
            <w:tcBorders>
              <w:top w:val="nil"/>
              <w:left w:val="nil"/>
              <w:bottom w:val="single" w:sz="4" w:space="0" w:color="auto"/>
              <w:right w:val="single" w:sz="4" w:space="0" w:color="auto"/>
            </w:tcBorders>
            <w:shd w:val="clear" w:color="auto" w:fill="auto"/>
            <w:noWrap/>
            <w:vAlign w:val="center"/>
          </w:tcPr>
          <w:p w14:paraId="41DFC853" w14:textId="058620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E1E11B7" w14:textId="1723C462"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Comments on the IALA VTS Strategy paper</w:t>
            </w:r>
          </w:p>
        </w:tc>
      </w:tr>
      <w:tr w:rsidR="004314AA" w:rsidRPr="00E354F6" w14:paraId="7F7BD123" w14:textId="72B4B126" w:rsidTr="004314AA">
        <w:trPr>
          <w:trHeight w:val="57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93276" w14:textId="52318F6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2619602" w14:textId="06CCC76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single" w:sz="4" w:space="0" w:color="auto"/>
              <w:left w:val="nil"/>
              <w:bottom w:val="single" w:sz="4" w:space="0" w:color="auto"/>
              <w:right w:val="single" w:sz="4" w:space="0" w:color="auto"/>
            </w:tcBorders>
            <w:shd w:val="clear" w:color="auto" w:fill="auto"/>
            <w:vAlign w:val="center"/>
          </w:tcPr>
          <w:p w14:paraId="182C11DE" w14:textId="15D7C2FB"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(VTS37-14.2.2.1) Draft Revised Recommendation V-128_rev_4_0 with comments</w:t>
            </w:r>
          </w:p>
        </w:tc>
      </w:tr>
      <w:tr w:rsidR="004314AA" w:rsidRPr="008316C4" w14:paraId="529E1417" w14:textId="3BF26B8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133967" w14:textId="5331768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VTS38-9.2.2</w:t>
            </w:r>
          </w:p>
        </w:tc>
        <w:tc>
          <w:tcPr>
            <w:tcW w:w="960" w:type="dxa"/>
            <w:tcBorders>
              <w:top w:val="nil"/>
              <w:left w:val="nil"/>
              <w:bottom w:val="single" w:sz="4" w:space="0" w:color="auto"/>
              <w:right w:val="single" w:sz="4" w:space="0" w:color="auto"/>
            </w:tcBorders>
            <w:shd w:val="clear" w:color="auto" w:fill="auto"/>
            <w:noWrap/>
            <w:vAlign w:val="center"/>
          </w:tcPr>
          <w:p w14:paraId="188E10D8" w14:textId="0E65E86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noWrap/>
            <w:vAlign w:val="center"/>
          </w:tcPr>
          <w:p w14:paraId="437C7D94" w14:textId="74B3E298"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V-128 Comment Sheet</w:t>
            </w:r>
          </w:p>
        </w:tc>
      </w:tr>
      <w:tr w:rsidR="004314AA" w:rsidRPr="008316C4" w14:paraId="5627736E" w14:textId="1F967AC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75A0E8" w14:textId="35E0E19E"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VTS38-9.2.3</w:t>
            </w:r>
          </w:p>
        </w:tc>
        <w:tc>
          <w:tcPr>
            <w:tcW w:w="960" w:type="dxa"/>
            <w:tcBorders>
              <w:top w:val="nil"/>
              <w:left w:val="nil"/>
              <w:bottom w:val="single" w:sz="4" w:space="0" w:color="auto"/>
              <w:right w:val="single" w:sz="4" w:space="0" w:color="auto"/>
            </w:tcBorders>
            <w:shd w:val="clear" w:color="auto" w:fill="auto"/>
            <w:noWrap/>
            <w:vAlign w:val="center"/>
          </w:tcPr>
          <w:p w14:paraId="5CAAA2FF" w14:textId="7691979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ACFF9CC" w14:textId="0AF32386"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TNO - CARPET VTS</w:t>
            </w:r>
          </w:p>
        </w:tc>
      </w:tr>
      <w:tr w:rsidR="004314AA" w:rsidRPr="00036895" w14:paraId="0DEED655" w14:textId="66B510C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2841F93" w14:textId="2B9DE62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VTS38-9.2.4</w:t>
            </w:r>
          </w:p>
        </w:tc>
        <w:tc>
          <w:tcPr>
            <w:tcW w:w="960" w:type="dxa"/>
            <w:tcBorders>
              <w:top w:val="nil"/>
              <w:left w:val="nil"/>
              <w:bottom w:val="single" w:sz="4" w:space="0" w:color="auto"/>
              <w:right w:val="single" w:sz="4" w:space="0" w:color="auto"/>
            </w:tcBorders>
            <w:shd w:val="clear" w:color="auto" w:fill="auto"/>
            <w:noWrap/>
            <w:vAlign w:val="center"/>
          </w:tcPr>
          <w:p w14:paraId="61BC115C" w14:textId="4A72B7A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C408B1C" w14:textId="6E151897"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Information Paper on e-NAV14 documents</w:t>
            </w:r>
          </w:p>
        </w:tc>
      </w:tr>
      <w:tr w:rsidR="004314AA" w:rsidRPr="00036895" w14:paraId="497964B8" w14:textId="2ED813A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EA12DFB" w14:textId="639415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VTS38-9.2.5</w:t>
            </w:r>
          </w:p>
        </w:tc>
        <w:tc>
          <w:tcPr>
            <w:tcW w:w="960" w:type="dxa"/>
            <w:tcBorders>
              <w:top w:val="nil"/>
              <w:left w:val="nil"/>
              <w:bottom w:val="single" w:sz="4" w:space="0" w:color="auto"/>
              <w:right w:val="single" w:sz="4" w:space="0" w:color="auto"/>
            </w:tcBorders>
            <w:shd w:val="clear" w:color="auto" w:fill="auto"/>
            <w:noWrap/>
            <w:vAlign w:val="center"/>
          </w:tcPr>
          <w:p w14:paraId="286DCB61" w14:textId="2DFC7C7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40DAA5D" w14:textId="43E52D0D"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(e-NAV14-17.1.3.1) Information Paper on VDES v1</w:t>
            </w:r>
          </w:p>
        </w:tc>
      </w:tr>
      <w:tr w:rsidR="004314AA" w:rsidRPr="00036895" w14:paraId="7D43C0EA" w14:textId="2C8FA3D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19BE5C" w14:textId="43172D4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VTS38-9.2.6</w:t>
            </w:r>
          </w:p>
        </w:tc>
        <w:tc>
          <w:tcPr>
            <w:tcW w:w="960" w:type="dxa"/>
            <w:tcBorders>
              <w:top w:val="nil"/>
              <w:left w:val="nil"/>
              <w:bottom w:val="single" w:sz="4" w:space="0" w:color="auto"/>
              <w:right w:val="single" w:sz="4" w:space="0" w:color="auto"/>
            </w:tcBorders>
            <w:shd w:val="clear" w:color="auto" w:fill="auto"/>
            <w:noWrap/>
            <w:vAlign w:val="center"/>
          </w:tcPr>
          <w:p w14:paraId="63A8AF41" w14:textId="4A4022F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83600BC" w14:textId="3101414A"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(e-NAV14-17.2.3.2) Information Paper on Technical Guidelines for implementation of VDES v1</w:t>
            </w:r>
          </w:p>
        </w:tc>
      </w:tr>
      <w:tr w:rsidR="004314AA" w:rsidRPr="00036895" w14:paraId="0790CF8D" w14:textId="5694F42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B4CC48D" w14:textId="6B31CC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VTS38-9.2.7</w:t>
            </w:r>
          </w:p>
        </w:tc>
        <w:tc>
          <w:tcPr>
            <w:tcW w:w="960" w:type="dxa"/>
            <w:tcBorders>
              <w:top w:val="nil"/>
              <w:left w:val="nil"/>
              <w:bottom w:val="single" w:sz="4" w:space="0" w:color="auto"/>
              <w:right w:val="single" w:sz="4" w:space="0" w:color="auto"/>
            </w:tcBorders>
            <w:shd w:val="clear" w:color="auto" w:fill="auto"/>
            <w:noWrap/>
            <w:vAlign w:val="center"/>
          </w:tcPr>
          <w:p w14:paraId="3B1D0C4C" w14:textId="198B5FD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8CD632B" w14:textId="18323ACC"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IALA Recommendation on the IALA Common Shore-based System Architecture (CSSA)</w:t>
            </w:r>
          </w:p>
        </w:tc>
      </w:tr>
      <w:tr w:rsidR="004314AA" w:rsidRPr="00036895" w14:paraId="23B6758D" w14:textId="13B4AB8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977023A" w14:textId="707B2E5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VTS38-9.2.8</w:t>
            </w:r>
          </w:p>
        </w:tc>
        <w:tc>
          <w:tcPr>
            <w:tcW w:w="960" w:type="dxa"/>
            <w:tcBorders>
              <w:top w:val="nil"/>
              <w:left w:val="nil"/>
              <w:bottom w:val="single" w:sz="4" w:space="0" w:color="auto"/>
              <w:right w:val="single" w:sz="4" w:space="0" w:color="auto"/>
            </w:tcBorders>
            <w:shd w:val="clear" w:color="auto" w:fill="auto"/>
            <w:noWrap/>
            <w:vAlign w:val="center"/>
          </w:tcPr>
          <w:p w14:paraId="459D5924" w14:textId="12E86E5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F4A5B4B" w14:textId="3D7B9FF5"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(e-NAV14-17.1.5.2) Draft Revision Of Rec e-NAV-140 on e-Navigation Architecture-Shore Perspective(Ed2)a</w:t>
            </w:r>
          </w:p>
        </w:tc>
      </w:tr>
      <w:tr w:rsidR="004314AA" w:rsidRPr="00036895" w14:paraId="040D9911" w14:textId="241AA7E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9C86D74" w14:textId="40AD659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VTS38-9.2.9</w:t>
            </w:r>
          </w:p>
        </w:tc>
        <w:tc>
          <w:tcPr>
            <w:tcW w:w="960" w:type="dxa"/>
            <w:tcBorders>
              <w:top w:val="nil"/>
              <w:left w:val="nil"/>
              <w:bottom w:val="single" w:sz="4" w:space="0" w:color="auto"/>
              <w:right w:val="single" w:sz="4" w:space="0" w:color="auto"/>
            </w:tcBorders>
            <w:shd w:val="clear" w:color="auto" w:fill="auto"/>
            <w:noWrap/>
            <w:vAlign w:val="center"/>
          </w:tcPr>
          <w:p w14:paraId="091BBCB5" w14:textId="79DE7C2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6131060" w14:textId="7D2555FB"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Proposed Revision of V-128 Draft</w:t>
            </w:r>
          </w:p>
        </w:tc>
      </w:tr>
      <w:tr w:rsidR="004314AA" w:rsidRPr="00036895" w14:paraId="494340CC" w14:textId="25D1839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8B5C7B1" w14:textId="1C606A29"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VTS38-10.1.1</w:t>
            </w:r>
          </w:p>
        </w:tc>
        <w:tc>
          <w:tcPr>
            <w:tcW w:w="960" w:type="dxa"/>
            <w:tcBorders>
              <w:top w:val="nil"/>
              <w:left w:val="nil"/>
              <w:bottom w:val="single" w:sz="4" w:space="0" w:color="auto"/>
              <w:right w:val="single" w:sz="4" w:space="0" w:color="auto"/>
            </w:tcBorders>
            <w:shd w:val="clear" w:color="auto" w:fill="auto"/>
            <w:noWrap/>
            <w:vAlign w:val="center"/>
          </w:tcPr>
          <w:p w14:paraId="10BA92B7" w14:textId="4AF2A9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3EEFA7C9" w14:textId="681E627C"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Authenticity, validation and security of certification</w:t>
            </w:r>
          </w:p>
        </w:tc>
      </w:tr>
      <w:tr w:rsidR="004314AA" w:rsidRPr="00036895" w14:paraId="57A35099" w14:textId="48FE50D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419A1D6" w14:textId="39D5678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VTS38-10.1.2</w:t>
            </w:r>
          </w:p>
        </w:tc>
        <w:tc>
          <w:tcPr>
            <w:tcW w:w="960" w:type="dxa"/>
            <w:tcBorders>
              <w:top w:val="nil"/>
              <w:left w:val="nil"/>
              <w:bottom w:val="single" w:sz="4" w:space="0" w:color="auto"/>
              <w:right w:val="single" w:sz="4" w:space="0" w:color="auto"/>
            </w:tcBorders>
            <w:shd w:val="clear" w:color="auto" w:fill="auto"/>
            <w:noWrap/>
            <w:vAlign w:val="center"/>
          </w:tcPr>
          <w:p w14:paraId="56624C68" w14:textId="5A5A713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490E23F9" w14:textId="7D5DBE96"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VTS CBT &amp; VTS Training Manual Input Paper VTS38</w:t>
            </w:r>
          </w:p>
        </w:tc>
      </w:tr>
      <w:tr w:rsidR="004314AA" w:rsidRPr="00036895" w14:paraId="3C52E4A4" w14:textId="1CA56048"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F57EE20" w14:textId="106570D0"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VTS38-10.3.1</w:t>
            </w:r>
          </w:p>
        </w:tc>
        <w:tc>
          <w:tcPr>
            <w:tcW w:w="960" w:type="dxa"/>
            <w:tcBorders>
              <w:top w:val="nil"/>
              <w:left w:val="nil"/>
              <w:bottom w:val="single" w:sz="4" w:space="0" w:color="auto"/>
              <w:right w:val="single" w:sz="4" w:space="0" w:color="auto"/>
            </w:tcBorders>
            <w:shd w:val="clear" w:color="auto" w:fill="auto"/>
            <w:noWrap/>
            <w:vAlign w:val="center"/>
          </w:tcPr>
          <w:p w14:paraId="5B5714B8" w14:textId="1EA599D5"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10.3</w:t>
            </w:r>
          </w:p>
        </w:tc>
        <w:tc>
          <w:tcPr>
            <w:tcW w:w="6127" w:type="dxa"/>
            <w:tcBorders>
              <w:top w:val="nil"/>
              <w:left w:val="nil"/>
              <w:bottom w:val="single" w:sz="4" w:space="0" w:color="auto"/>
              <w:right w:val="single" w:sz="4" w:space="0" w:color="auto"/>
            </w:tcBorders>
            <w:shd w:val="clear" w:color="auto" w:fill="auto"/>
            <w:vAlign w:val="center"/>
          </w:tcPr>
          <w:p w14:paraId="6887BE25" w14:textId="7F53F3FE"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Develop Guidance on Human Factor Management in VTS</w:t>
            </w:r>
          </w:p>
        </w:tc>
      </w:tr>
      <w:tr w:rsidR="004314AA" w:rsidRPr="00036895" w14:paraId="1A0A3918" w14:textId="247B26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31A4098" w14:textId="52C440FF"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VTS38-11.1</w:t>
            </w:r>
          </w:p>
        </w:tc>
        <w:tc>
          <w:tcPr>
            <w:tcW w:w="960" w:type="dxa"/>
            <w:tcBorders>
              <w:top w:val="nil"/>
              <w:left w:val="nil"/>
              <w:bottom w:val="single" w:sz="4" w:space="0" w:color="auto"/>
              <w:right w:val="single" w:sz="4" w:space="0" w:color="auto"/>
            </w:tcBorders>
            <w:shd w:val="clear" w:color="auto" w:fill="auto"/>
            <w:noWrap/>
            <w:vAlign w:val="center"/>
          </w:tcPr>
          <w:p w14:paraId="312CD8F7" w14:textId="32171656"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vAlign w:val="center"/>
          </w:tcPr>
          <w:p w14:paraId="43B5A876" w14:textId="7E89C7BA"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 xml:space="preserve">VTS Committee </w:t>
            </w:r>
            <w:proofErr w:type="spellStart"/>
            <w:r w:rsidRPr="00036895">
              <w:rPr>
                <w:rFonts w:eastAsia="Times New Roman" w:cs="Arial"/>
                <w:color w:val="000000"/>
                <w:szCs w:val="22"/>
                <w:lang w:val="en-US" w:eastAsia="nl-NL"/>
              </w:rPr>
              <w:t>Workplan</w:t>
            </w:r>
            <w:proofErr w:type="spellEnd"/>
            <w:r w:rsidRPr="00036895">
              <w:rPr>
                <w:rFonts w:eastAsia="Times New Roman" w:cs="Arial"/>
                <w:color w:val="000000"/>
                <w:szCs w:val="22"/>
                <w:lang w:val="en-US" w:eastAsia="nl-NL"/>
              </w:rPr>
              <w:t xml:space="preserve"> 2014-2018 v2.0</w:t>
            </w:r>
          </w:p>
        </w:tc>
      </w:tr>
      <w:tr w:rsidR="004314AA" w:rsidRPr="00036895" w14:paraId="71EE2A32" w14:textId="3E6D774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3D1A00" w14:textId="4DFE5BDD"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VTS38-11.2</w:t>
            </w:r>
          </w:p>
        </w:tc>
        <w:tc>
          <w:tcPr>
            <w:tcW w:w="960" w:type="dxa"/>
            <w:tcBorders>
              <w:top w:val="nil"/>
              <w:left w:val="nil"/>
              <w:bottom w:val="single" w:sz="4" w:space="0" w:color="auto"/>
              <w:right w:val="single" w:sz="4" w:space="0" w:color="auto"/>
            </w:tcBorders>
            <w:shd w:val="clear" w:color="auto" w:fill="auto"/>
            <w:noWrap/>
            <w:vAlign w:val="center"/>
          </w:tcPr>
          <w:p w14:paraId="641B2207" w14:textId="3AC0AE0B"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noWrap/>
            <w:vAlign w:val="center"/>
          </w:tcPr>
          <w:p w14:paraId="012F04B2" w14:textId="4677A24B"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2014-18 Work Programme Task Register v1.1</w:t>
            </w:r>
          </w:p>
        </w:tc>
      </w:tr>
    </w:tbl>
    <w:p w14:paraId="05FB0AE4" w14:textId="77777777" w:rsidR="00095880" w:rsidRPr="00095880" w:rsidRDefault="00095880" w:rsidP="00095880">
      <w:pPr>
        <w:rPr>
          <w:lang w:val="en-US" w:eastAsia="en-GB"/>
        </w:rPr>
      </w:pPr>
    </w:p>
    <w:p w14:paraId="0ADD852E" w14:textId="77777777" w:rsidR="00095880" w:rsidRPr="00095880" w:rsidRDefault="00095880" w:rsidP="00095880">
      <w:pPr>
        <w:rPr>
          <w:lang w:eastAsia="en-GB"/>
        </w:rPr>
      </w:pPr>
    </w:p>
    <w:p w14:paraId="2C411E3E" w14:textId="71D715D5" w:rsidR="00A144BD" w:rsidRPr="00A144BD" w:rsidRDefault="00A144BD" w:rsidP="00A144BD">
      <w:pPr>
        <w:rPr>
          <w:lang w:eastAsia="en-GB"/>
        </w:rPr>
      </w:pPr>
    </w:p>
    <w:p w14:paraId="6844F7BE" w14:textId="636D767A" w:rsidR="004D0B8F" w:rsidRPr="004D0B8F" w:rsidRDefault="004D0B8F" w:rsidP="004D0B8F">
      <w:pPr>
        <w:rPr>
          <w:lang w:eastAsia="en-GB"/>
        </w:rPr>
      </w:pPr>
    </w:p>
    <w:bookmarkEnd w:id="199"/>
    <w:bookmarkEnd w:id="200"/>
    <w:bookmarkEnd w:id="201"/>
    <w:bookmarkEnd w:id="202"/>
    <w:p w14:paraId="52E66848" w14:textId="7967137D" w:rsidR="00CF1C1B" w:rsidRPr="00A1677E" w:rsidRDefault="00CF1C1B" w:rsidP="004D0B8F">
      <w:pPr>
        <w:pStyle w:val="BodyText"/>
        <w:rPr>
          <w:rFonts w:cs="Calibri"/>
          <w:b/>
          <w:snapToGrid w:val="0"/>
          <w:sz w:val="28"/>
          <w:lang w:eastAsia="en-GB"/>
        </w:rPr>
      </w:pPr>
      <w:r w:rsidRPr="00A1677E">
        <w:br w:type="page"/>
      </w:r>
    </w:p>
    <w:p w14:paraId="2C98C0A8" w14:textId="77777777" w:rsidR="00A77646" w:rsidRPr="00A1677E" w:rsidRDefault="00A77646" w:rsidP="008A3D5E">
      <w:pPr>
        <w:pStyle w:val="Annex"/>
      </w:pPr>
      <w:bookmarkStart w:id="203" w:name="_Toc223865885"/>
      <w:bookmarkStart w:id="204" w:name="_Toc223866846"/>
      <w:bookmarkStart w:id="205" w:name="_Toc223867326"/>
      <w:bookmarkStart w:id="206" w:name="_Toc223867466"/>
      <w:bookmarkStart w:id="207" w:name="_Toc368474850"/>
      <w:r w:rsidRPr="00A1677E">
        <w:lastRenderedPageBreak/>
        <w:t>List of Output and Working Papers</w:t>
      </w:r>
      <w:bookmarkEnd w:id="203"/>
      <w:bookmarkEnd w:id="204"/>
      <w:bookmarkEnd w:id="205"/>
      <w:bookmarkEnd w:id="206"/>
      <w:bookmarkEnd w:id="207"/>
    </w:p>
    <w:p w14:paraId="7B23AD3E" w14:textId="77777777" w:rsidR="00A77646" w:rsidRPr="00A1677E" w:rsidRDefault="00A77646" w:rsidP="00F13F20">
      <w:pPr>
        <w:pStyle w:val="BodyText"/>
      </w:pPr>
      <w:r w:rsidRPr="00ED6625">
        <w:rPr>
          <w:b/>
        </w:rPr>
        <w:t>Output documents</w:t>
      </w:r>
      <w:r w:rsidRPr="00A1677E">
        <w:t xml:space="preserve">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212BCF" w14:paraId="27C2FFD1" w14:textId="77777777" w:rsidTr="00B22485">
        <w:trPr>
          <w:trHeight w:val="397"/>
          <w:jc w:val="center"/>
        </w:trPr>
        <w:tc>
          <w:tcPr>
            <w:tcW w:w="2269" w:type="dxa"/>
            <w:tcBorders>
              <w:top w:val="thickThinSmallGap" w:sz="24" w:space="0" w:color="auto"/>
            </w:tcBorders>
            <w:vAlign w:val="center"/>
          </w:tcPr>
          <w:p w14:paraId="357B7374" w14:textId="015F475E" w:rsidR="000E57ED" w:rsidRPr="00204CE1" w:rsidRDefault="00204CE1" w:rsidP="00180E4B">
            <w:pPr>
              <w:rPr>
                <w:rFonts w:cs="Arial"/>
                <w:szCs w:val="22"/>
              </w:rPr>
            </w:pPr>
            <w:r w:rsidRPr="00204CE1">
              <w:rPr>
                <w:rFonts w:cs="Arial"/>
                <w:szCs w:val="22"/>
              </w:rPr>
              <w:t>VTS</w:t>
            </w:r>
            <w:r>
              <w:rPr>
                <w:rFonts w:cs="Arial"/>
                <w:szCs w:val="22"/>
              </w:rPr>
              <w:t>38-11.1</w:t>
            </w:r>
          </w:p>
        </w:tc>
        <w:tc>
          <w:tcPr>
            <w:tcW w:w="4252" w:type="dxa"/>
            <w:tcBorders>
              <w:top w:val="thickThinSmallGap" w:sz="24" w:space="0" w:color="auto"/>
            </w:tcBorders>
            <w:vAlign w:val="center"/>
          </w:tcPr>
          <w:p w14:paraId="5C08EF32" w14:textId="5762C740" w:rsidR="000E57ED" w:rsidRPr="00204CE1" w:rsidRDefault="00204CE1" w:rsidP="00D91F9B">
            <w:pPr>
              <w:rPr>
                <w:rFonts w:cs="Arial"/>
                <w:szCs w:val="22"/>
              </w:rPr>
            </w:pPr>
            <w:r w:rsidRPr="00204CE1">
              <w:rPr>
                <w:rFonts w:cs="Arial"/>
                <w:szCs w:val="22"/>
              </w:rPr>
              <w:t>Work programme Summary Report</w:t>
            </w:r>
          </w:p>
        </w:tc>
        <w:tc>
          <w:tcPr>
            <w:tcW w:w="2977" w:type="dxa"/>
            <w:tcBorders>
              <w:top w:val="thickThinSmallGap" w:sz="24" w:space="0" w:color="auto"/>
            </w:tcBorders>
            <w:vAlign w:val="center"/>
          </w:tcPr>
          <w:p w14:paraId="5DCD4AFF" w14:textId="2409D7BB" w:rsidR="000E57ED" w:rsidRPr="00204CE1" w:rsidRDefault="00191311" w:rsidP="00D91F9B">
            <w:pPr>
              <w:rPr>
                <w:rFonts w:cs="Arial"/>
                <w:szCs w:val="22"/>
              </w:rPr>
            </w:pPr>
            <w:r w:rsidRPr="00204CE1">
              <w:rPr>
                <w:rFonts w:cs="Arial"/>
                <w:szCs w:val="22"/>
              </w:rPr>
              <w:t>T</w:t>
            </w:r>
            <w:r w:rsidR="000E57ED" w:rsidRPr="00204CE1">
              <w:rPr>
                <w:rFonts w:cs="Arial"/>
                <w:szCs w:val="22"/>
              </w:rPr>
              <w:t xml:space="preserve">o Council </w:t>
            </w:r>
            <w:r w:rsidRPr="00204CE1">
              <w:rPr>
                <w:rFonts w:cs="Arial"/>
                <w:szCs w:val="22"/>
              </w:rPr>
              <w:t xml:space="preserve">to </w:t>
            </w:r>
            <w:r w:rsidR="00204CE1" w:rsidRPr="00204CE1">
              <w:rPr>
                <w:rFonts w:cs="Arial"/>
                <w:szCs w:val="22"/>
              </w:rPr>
              <w:t>approve</w:t>
            </w:r>
          </w:p>
        </w:tc>
      </w:tr>
      <w:tr w:rsidR="0005779E" w:rsidRPr="00212BCF" w14:paraId="1E23F9EE" w14:textId="77777777" w:rsidTr="00B22485">
        <w:trPr>
          <w:trHeight w:val="397"/>
          <w:jc w:val="center"/>
        </w:trPr>
        <w:tc>
          <w:tcPr>
            <w:tcW w:w="2269" w:type="dxa"/>
            <w:vAlign w:val="center"/>
          </w:tcPr>
          <w:p w14:paraId="7EDCACF8" w14:textId="3F4197B2" w:rsidR="0005779E" w:rsidRPr="00204CE1" w:rsidRDefault="00204CE1" w:rsidP="000F0998">
            <w:pPr>
              <w:rPr>
                <w:rFonts w:cs="Arial"/>
                <w:szCs w:val="22"/>
              </w:rPr>
            </w:pPr>
            <w:r w:rsidRPr="00204CE1">
              <w:rPr>
                <w:rFonts w:cs="Arial"/>
                <w:szCs w:val="22"/>
              </w:rPr>
              <w:t>VTS</w:t>
            </w:r>
            <w:r>
              <w:rPr>
                <w:rFonts w:cs="Arial"/>
                <w:szCs w:val="22"/>
              </w:rPr>
              <w:t>38-11.2</w:t>
            </w:r>
          </w:p>
        </w:tc>
        <w:tc>
          <w:tcPr>
            <w:tcW w:w="4252" w:type="dxa"/>
            <w:vAlign w:val="center"/>
          </w:tcPr>
          <w:p w14:paraId="72E4A133" w14:textId="059009AA" w:rsidR="0005779E" w:rsidRPr="00204CE1" w:rsidRDefault="00204CE1" w:rsidP="00D91F9B">
            <w:pPr>
              <w:rPr>
                <w:rFonts w:cs="Arial"/>
                <w:szCs w:val="22"/>
              </w:rPr>
            </w:pPr>
            <w:r w:rsidRPr="00204CE1">
              <w:rPr>
                <w:rFonts w:cs="Arial"/>
                <w:szCs w:val="22"/>
              </w:rPr>
              <w:t>2014-18 Work Programme Task Register</w:t>
            </w:r>
          </w:p>
        </w:tc>
        <w:tc>
          <w:tcPr>
            <w:tcW w:w="2977" w:type="dxa"/>
            <w:vAlign w:val="center"/>
          </w:tcPr>
          <w:p w14:paraId="48090C26" w14:textId="28A5F6F4" w:rsidR="0005779E" w:rsidRPr="00204CE1" w:rsidRDefault="002A13FF" w:rsidP="00204CE1">
            <w:pPr>
              <w:rPr>
                <w:rFonts w:cs="Arial"/>
                <w:szCs w:val="22"/>
              </w:rPr>
            </w:pPr>
            <w:r w:rsidRPr="00204CE1">
              <w:rPr>
                <w:rFonts w:cs="Arial"/>
                <w:szCs w:val="22"/>
              </w:rPr>
              <w:t xml:space="preserve">To </w:t>
            </w:r>
            <w:r w:rsidR="00ED6625" w:rsidRPr="00204CE1">
              <w:rPr>
                <w:rFonts w:cs="Arial"/>
                <w:szCs w:val="22"/>
              </w:rPr>
              <w:t>Council</w:t>
            </w:r>
            <w:r w:rsidRPr="00204CE1">
              <w:rPr>
                <w:rFonts w:cs="Arial"/>
                <w:szCs w:val="22"/>
              </w:rPr>
              <w:t xml:space="preserve"> to</w:t>
            </w:r>
            <w:r w:rsidR="00C8645D" w:rsidRPr="00204CE1">
              <w:rPr>
                <w:rFonts w:cs="Arial"/>
                <w:szCs w:val="22"/>
              </w:rPr>
              <w:t xml:space="preserve"> </w:t>
            </w:r>
            <w:r w:rsidR="00204CE1">
              <w:rPr>
                <w:rFonts w:cs="Arial"/>
                <w:szCs w:val="22"/>
              </w:rPr>
              <w:t>note</w:t>
            </w:r>
          </w:p>
        </w:tc>
      </w:tr>
      <w:tr w:rsidR="00B406FB" w:rsidRPr="00212BCF" w14:paraId="3E451571" w14:textId="77777777" w:rsidTr="00B22485">
        <w:trPr>
          <w:trHeight w:val="397"/>
          <w:jc w:val="center"/>
        </w:trPr>
        <w:tc>
          <w:tcPr>
            <w:tcW w:w="2269" w:type="dxa"/>
            <w:vAlign w:val="center"/>
          </w:tcPr>
          <w:p w14:paraId="6537D70E" w14:textId="2EFC53F6" w:rsidR="00B406FB" w:rsidRPr="00204CE1" w:rsidRDefault="00204CE1" w:rsidP="000F0998">
            <w:pPr>
              <w:rPr>
                <w:rFonts w:cs="Arial"/>
                <w:szCs w:val="22"/>
              </w:rPr>
            </w:pPr>
            <w:r>
              <w:rPr>
                <w:rFonts w:cs="Arial"/>
                <w:szCs w:val="22"/>
              </w:rPr>
              <w:t>VTS38-12.1.1</w:t>
            </w:r>
          </w:p>
        </w:tc>
        <w:tc>
          <w:tcPr>
            <w:tcW w:w="4252" w:type="dxa"/>
            <w:vAlign w:val="center"/>
          </w:tcPr>
          <w:p w14:paraId="2A422BC0" w14:textId="50DF404D" w:rsidR="00B406FB" w:rsidRPr="00204CE1" w:rsidRDefault="00204CE1" w:rsidP="00204CE1">
            <w:pPr>
              <w:rPr>
                <w:szCs w:val="22"/>
              </w:rPr>
            </w:pPr>
            <w:r w:rsidRPr="00204CE1">
              <w:rPr>
                <w:szCs w:val="22"/>
              </w:rPr>
              <w:t>Liaison Note on Guideline 1055</w:t>
            </w:r>
          </w:p>
        </w:tc>
        <w:tc>
          <w:tcPr>
            <w:tcW w:w="2977" w:type="dxa"/>
            <w:vAlign w:val="center"/>
          </w:tcPr>
          <w:p w14:paraId="47951B4C" w14:textId="03090736" w:rsidR="00B406FB" w:rsidRPr="00204CE1" w:rsidRDefault="00B406FB" w:rsidP="00F412AF">
            <w:r w:rsidRPr="00204CE1">
              <w:t xml:space="preserve">To </w:t>
            </w:r>
            <w:r w:rsidR="00EF427A" w:rsidRPr="00204CE1">
              <w:t xml:space="preserve"> </w:t>
            </w:r>
            <w:r w:rsidR="00F412AF" w:rsidRPr="00204CE1">
              <w:t>Council to approve</w:t>
            </w:r>
          </w:p>
        </w:tc>
      </w:tr>
      <w:tr w:rsidR="00B406FB" w:rsidRPr="00212BCF" w14:paraId="3FCF9601" w14:textId="77777777" w:rsidTr="00B22485">
        <w:trPr>
          <w:trHeight w:val="397"/>
          <w:jc w:val="center"/>
        </w:trPr>
        <w:tc>
          <w:tcPr>
            <w:tcW w:w="2269" w:type="dxa"/>
            <w:tcBorders>
              <w:bottom w:val="single" w:sz="4" w:space="0" w:color="auto"/>
            </w:tcBorders>
            <w:vAlign w:val="center"/>
          </w:tcPr>
          <w:p w14:paraId="7B5459ED" w14:textId="212DCE79" w:rsidR="00B406FB" w:rsidRPr="00204CE1" w:rsidRDefault="00204CE1" w:rsidP="000F0998">
            <w:pPr>
              <w:rPr>
                <w:rFonts w:cs="Arial"/>
                <w:szCs w:val="22"/>
              </w:rPr>
            </w:pPr>
            <w:r>
              <w:rPr>
                <w:rFonts w:cs="Arial"/>
                <w:szCs w:val="22"/>
              </w:rPr>
              <w:t>VTS38-12.1.2</w:t>
            </w:r>
          </w:p>
        </w:tc>
        <w:tc>
          <w:tcPr>
            <w:tcW w:w="4252" w:type="dxa"/>
            <w:tcBorders>
              <w:bottom w:val="single" w:sz="4" w:space="0" w:color="auto"/>
            </w:tcBorders>
            <w:vAlign w:val="center"/>
          </w:tcPr>
          <w:p w14:paraId="6E0ADD0B" w14:textId="230BBDA1" w:rsidR="00B406FB" w:rsidRPr="00204CE1" w:rsidRDefault="00204CE1" w:rsidP="00204CE1">
            <w:r w:rsidRPr="00204CE1">
              <w:t>Liaison Note on Workshop Human Factors and Ergonomics in VTS</w:t>
            </w:r>
          </w:p>
        </w:tc>
        <w:tc>
          <w:tcPr>
            <w:tcW w:w="2977" w:type="dxa"/>
            <w:tcBorders>
              <w:bottom w:val="single" w:sz="4" w:space="0" w:color="auto"/>
            </w:tcBorders>
            <w:vAlign w:val="center"/>
          </w:tcPr>
          <w:p w14:paraId="69FD91CF" w14:textId="432DF8EE" w:rsidR="00B406FB" w:rsidRPr="00204CE1" w:rsidRDefault="00B406FB" w:rsidP="0065228D">
            <w:r w:rsidRPr="00204CE1">
              <w:t xml:space="preserve">To Council </w:t>
            </w:r>
            <w:r w:rsidR="008E6FB5" w:rsidRPr="00204CE1">
              <w:t xml:space="preserve">to </w:t>
            </w:r>
            <w:r w:rsidR="0065228D" w:rsidRPr="00204CE1">
              <w:t>approve</w:t>
            </w:r>
          </w:p>
        </w:tc>
      </w:tr>
      <w:tr w:rsidR="00B406FB" w:rsidRPr="00212BCF" w14:paraId="21ED8CF1" w14:textId="77777777" w:rsidTr="00B22485">
        <w:trPr>
          <w:trHeight w:val="397"/>
          <w:jc w:val="center"/>
        </w:trPr>
        <w:tc>
          <w:tcPr>
            <w:tcW w:w="2269" w:type="dxa"/>
            <w:tcBorders>
              <w:bottom w:val="single" w:sz="4" w:space="0" w:color="auto"/>
            </w:tcBorders>
            <w:vAlign w:val="center"/>
          </w:tcPr>
          <w:p w14:paraId="19BA7C1B" w14:textId="7556C415" w:rsidR="00B406FB" w:rsidRPr="00204CE1" w:rsidRDefault="00204CE1" w:rsidP="000F0998">
            <w:pPr>
              <w:rPr>
                <w:rFonts w:cs="Arial"/>
                <w:szCs w:val="22"/>
              </w:rPr>
            </w:pPr>
            <w:r>
              <w:rPr>
                <w:rFonts w:cs="Arial"/>
                <w:szCs w:val="22"/>
              </w:rPr>
              <w:t>VTS38-12.1.3</w:t>
            </w:r>
          </w:p>
        </w:tc>
        <w:tc>
          <w:tcPr>
            <w:tcW w:w="4252" w:type="dxa"/>
            <w:tcBorders>
              <w:bottom w:val="single" w:sz="4" w:space="0" w:color="auto"/>
            </w:tcBorders>
            <w:vAlign w:val="center"/>
          </w:tcPr>
          <w:p w14:paraId="2237E630" w14:textId="18749C65" w:rsidR="00B406FB" w:rsidRPr="00204CE1" w:rsidRDefault="00204CE1" w:rsidP="00204CE1">
            <w:pPr>
              <w:rPr>
                <w:szCs w:val="22"/>
              </w:rPr>
            </w:pPr>
            <w:r w:rsidRPr="00204CE1">
              <w:rPr>
                <w:szCs w:val="22"/>
              </w:rPr>
              <w:t>Liaison Note on updates of VTS Work Programme (2014-2018)</w:t>
            </w:r>
          </w:p>
        </w:tc>
        <w:tc>
          <w:tcPr>
            <w:tcW w:w="2977" w:type="dxa"/>
            <w:tcBorders>
              <w:bottom w:val="single" w:sz="4" w:space="0" w:color="auto"/>
            </w:tcBorders>
            <w:vAlign w:val="center"/>
          </w:tcPr>
          <w:p w14:paraId="558672C3" w14:textId="1DF1AEB8" w:rsidR="00B406FB" w:rsidRPr="00204CE1" w:rsidRDefault="00204CE1" w:rsidP="001C7C9F">
            <w:r w:rsidRPr="00204CE1">
              <w:t>To Council to approve</w:t>
            </w:r>
          </w:p>
        </w:tc>
      </w:tr>
      <w:tr w:rsidR="00B406FB" w:rsidRPr="00212BCF" w14:paraId="3B77A9D3" w14:textId="77777777" w:rsidTr="00B22485">
        <w:trPr>
          <w:trHeight w:val="397"/>
          <w:jc w:val="center"/>
        </w:trPr>
        <w:tc>
          <w:tcPr>
            <w:tcW w:w="2269" w:type="dxa"/>
            <w:tcBorders>
              <w:bottom w:val="single" w:sz="4" w:space="0" w:color="auto"/>
            </w:tcBorders>
            <w:vAlign w:val="center"/>
          </w:tcPr>
          <w:p w14:paraId="3144B4D2" w14:textId="1CAD4873" w:rsidR="00B406FB" w:rsidRPr="00204CE1" w:rsidRDefault="00204CE1" w:rsidP="000F0998">
            <w:pPr>
              <w:rPr>
                <w:rFonts w:cs="Arial"/>
                <w:szCs w:val="22"/>
              </w:rPr>
            </w:pPr>
            <w:r>
              <w:rPr>
                <w:rFonts w:cs="Arial"/>
                <w:szCs w:val="22"/>
              </w:rPr>
              <w:t>VTS38-12.1.4</w:t>
            </w:r>
          </w:p>
        </w:tc>
        <w:tc>
          <w:tcPr>
            <w:tcW w:w="4252" w:type="dxa"/>
            <w:tcBorders>
              <w:bottom w:val="single" w:sz="4" w:space="0" w:color="auto"/>
            </w:tcBorders>
            <w:vAlign w:val="center"/>
          </w:tcPr>
          <w:p w14:paraId="33D9A9C4" w14:textId="26775936" w:rsidR="00B406FB" w:rsidRPr="00204CE1" w:rsidRDefault="00204CE1" w:rsidP="00ED6625">
            <w:r>
              <w:t xml:space="preserve">Liaison note on VDES </w:t>
            </w:r>
            <w:r w:rsidRPr="00204CE1">
              <w:t>regarding VTS38 9_2_5</w:t>
            </w:r>
          </w:p>
        </w:tc>
        <w:tc>
          <w:tcPr>
            <w:tcW w:w="2977" w:type="dxa"/>
            <w:tcBorders>
              <w:bottom w:val="single" w:sz="4" w:space="0" w:color="auto"/>
            </w:tcBorders>
            <w:vAlign w:val="center"/>
          </w:tcPr>
          <w:p w14:paraId="40529700" w14:textId="4882ED57" w:rsidR="00B406FB" w:rsidRPr="00204CE1" w:rsidRDefault="00B406FB" w:rsidP="001C7C9F">
            <w:r w:rsidRPr="00204CE1">
              <w:t xml:space="preserve">To </w:t>
            </w:r>
            <w:r w:rsidR="00204CE1">
              <w:t>ENAV</w:t>
            </w:r>
            <w:r w:rsidR="001C7C9F" w:rsidRPr="00204CE1">
              <w:t xml:space="preserve"> to note</w:t>
            </w:r>
          </w:p>
        </w:tc>
      </w:tr>
      <w:tr w:rsidR="00B406FB" w:rsidRPr="00212BCF" w14:paraId="36DB87BA" w14:textId="77777777" w:rsidTr="008F7021">
        <w:trPr>
          <w:trHeight w:val="397"/>
          <w:jc w:val="center"/>
        </w:trPr>
        <w:tc>
          <w:tcPr>
            <w:tcW w:w="2269" w:type="dxa"/>
            <w:vAlign w:val="center"/>
          </w:tcPr>
          <w:p w14:paraId="78BAE0C9" w14:textId="3EC13021" w:rsidR="00B406FB" w:rsidRPr="00204CE1" w:rsidRDefault="00204CE1" w:rsidP="000F0998">
            <w:pPr>
              <w:rPr>
                <w:rFonts w:cs="Arial"/>
                <w:szCs w:val="22"/>
              </w:rPr>
            </w:pPr>
            <w:r>
              <w:rPr>
                <w:rFonts w:cs="Arial"/>
                <w:szCs w:val="22"/>
              </w:rPr>
              <w:t>VTS38-12.1.5</w:t>
            </w:r>
          </w:p>
        </w:tc>
        <w:tc>
          <w:tcPr>
            <w:tcW w:w="4252" w:type="dxa"/>
            <w:vAlign w:val="center"/>
          </w:tcPr>
          <w:p w14:paraId="344E76C2" w14:textId="69C87EB2" w:rsidR="00B406FB" w:rsidRPr="00204CE1" w:rsidRDefault="00204CE1" w:rsidP="00204CE1">
            <w:r w:rsidRPr="00204CE1">
              <w:t>Liaison note on VES implementation regarding VTS38 9_2_6</w:t>
            </w:r>
          </w:p>
        </w:tc>
        <w:tc>
          <w:tcPr>
            <w:tcW w:w="2977" w:type="dxa"/>
            <w:vAlign w:val="center"/>
          </w:tcPr>
          <w:p w14:paraId="412EAE25" w14:textId="5381B8B5" w:rsidR="00B406FB" w:rsidRPr="00204CE1" w:rsidRDefault="00632EB2" w:rsidP="000C6BAC">
            <w:r w:rsidRPr="00204CE1">
              <w:t xml:space="preserve">To </w:t>
            </w:r>
            <w:r>
              <w:t>ENAV</w:t>
            </w:r>
            <w:r w:rsidRPr="00204CE1">
              <w:t xml:space="preserve"> to note</w:t>
            </w:r>
          </w:p>
        </w:tc>
      </w:tr>
      <w:tr w:rsidR="00F6221E" w:rsidRPr="00212BCF" w14:paraId="42F717E2" w14:textId="77777777" w:rsidTr="008F7021">
        <w:trPr>
          <w:trHeight w:val="397"/>
          <w:jc w:val="center"/>
        </w:trPr>
        <w:tc>
          <w:tcPr>
            <w:tcW w:w="2269" w:type="dxa"/>
            <w:vAlign w:val="center"/>
          </w:tcPr>
          <w:p w14:paraId="7CB843E2" w14:textId="14603F5A" w:rsidR="00F6221E" w:rsidRPr="00204CE1" w:rsidRDefault="00204CE1" w:rsidP="000F0998">
            <w:pPr>
              <w:rPr>
                <w:rFonts w:cs="Arial"/>
                <w:szCs w:val="22"/>
              </w:rPr>
            </w:pPr>
            <w:r>
              <w:rPr>
                <w:rFonts w:cs="Arial"/>
                <w:szCs w:val="22"/>
              </w:rPr>
              <w:t>VTS38-12.1.6</w:t>
            </w:r>
          </w:p>
        </w:tc>
        <w:tc>
          <w:tcPr>
            <w:tcW w:w="4252" w:type="dxa"/>
            <w:vAlign w:val="center"/>
          </w:tcPr>
          <w:p w14:paraId="441134C8" w14:textId="3B690BC0" w:rsidR="00F6221E" w:rsidRPr="00204CE1" w:rsidRDefault="00204CE1" w:rsidP="00381EDF">
            <w:r w:rsidRPr="00204CE1">
              <w:t>Liaison note on CSSA to e-NAV regarding VTS38 9_2_7</w:t>
            </w:r>
          </w:p>
        </w:tc>
        <w:tc>
          <w:tcPr>
            <w:tcW w:w="2977" w:type="dxa"/>
            <w:vAlign w:val="center"/>
          </w:tcPr>
          <w:p w14:paraId="6322A3E9" w14:textId="28B978B0" w:rsidR="00F6221E" w:rsidRPr="00204CE1" w:rsidRDefault="00632EB2" w:rsidP="001C7C9F">
            <w:r w:rsidRPr="00204CE1">
              <w:t xml:space="preserve">To </w:t>
            </w:r>
            <w:r>
              <w:t>ENAV</w:t>
            </w:r>
            <w:r w:rsidRPr="00204CE1">
              <w:t xml:space="preserve"> to note</w:t>
            </w:r>
          </w:p>
        </w:tc>
      </w:tr>
      <w:tr w:rsidR="001F5B91" w:rsidRPr="00212BCF" w14:paraId="45898BF7" w14:textId="77777777" w:rsidTr="008F7021">
        <w:trPr>
          <w:trHeight w:val="397"/>
          <w:jc w:val="center"/>
        </w:trPr>
        <w:tc>
          <w:tcPr>
            <w:tcW w:w="2269" w:type="dxa"/>
            <w:vAlign w:val="center"/>
          </w:tcPr>
          <w:p w14:paraId="4FF03AC3" w14:textId="4B6B1F9C" w:rsidR="001F5B91" w:rsidRPr="00204CE1" w:rsidRDefault="00204CE1" w:rsidP="000F0998">
            <w:pPr>
              <w:rPr>
                <w:rFonts w:cs="Arial"/>
                <w:szCs w:val="22"/>
              </w:rPr>
            </w:pPr>
            <w:r>
              <w:rPr>
                <w:rFonts w:cs="Arial"/>
                <w:szCs w:val="22"/>
              </w:rPr>
              <w:t>VTS38-12.1.7</w:t>
            </w:r>
          </w:p>
        </w:tc>
        <w:tc>
          <w:tcPr>
            <w:tcW w:w="4252" w:type="dxa"/>
            <w:vAlign w:val="center"/>
          </w:tcPr>
          <w:p w14:paraId="4E0B2F51" w14:textId="0FF22601" w:rsidR="001F5B91" w:rsidRPr="00204CE1" w:rsidRDefault="00204CE1" w:rsidP="00A9566B">
            <w:r w:rsidRPr="00204CE1">
              <w:t>Liaison note on e-NAV-140 to e-NAV regarding VTS38 9_2_8</w:t>
            </w:r>
          </w:p>
        </w:tc>
        <w:tc>
          <w:tcPr>
            <w:tcW w:w="2977" w:type="dxa"/>
            <w:vAlign w:val="center"/>
          </w:tcPr>
          <w:p w14:paraId="1E232685" w14:textId="06D3A550" w:rsidR="001F5B91" w:rsidRPr="00204CE1" w:rsidRDefault="00632EB2" w:rsidP="001C7C9F">
            <w:r w:rsidRPr="00204CE1">
              <w:t xml:space="preserve">To </w:t>
            </w:r>
            <w:r>
              <w:t>ENAV</w:t>
            </w:r>
            <w:r w:rsidRPr="00204CE1">
              <w:t xml:space="preserve"> to note</w:t>
            </w:r>
          </w:p>
        </w:tc>
      </w:tr>
      <w:tr w:rsidR="001C7C9F" w:rsidRPr="00212BCF" w14:paraId="21BAA89F" w14:textId="77777777" w:rsidTr="008F7021">
        <w:trPr>
          <w:trHeight w:val="397"/>
          <w:jc w:val="center"/>
        </w:trPr>
        <w:tc>
          <w:tcPr>
            <w:tcW w:w="2269" w:type="dxa"/>
            <w:vAlign w:val="center"/>
          </w:tcPr>
          <w:p w14:paraId="1E5F9EC4" w14:textId="67A87B30" w:rsidR="001C7C9F" w:rsidRPr="00204CE1" w:rsidRDefault="00204CE1" w:rsidP="000F0998">
            <w:pPr>
              <w:rPr>
                <w:rFonts w:cs="Arial"/>
                <w:szCs w:val="22"/>
              </w:rPr>
            </w:pPr>
            <w:r>
              <w:rPr>
                <w:rFonts w:cs="Arial"/>
                <w:szCs w:val="22"/>
              </w:rPr>
              <w:t>VTS38-12.1.8</w:t>
            </w:r>
          </w:p>
        </w:tc>
        <w:tc>
          <w:tcPr>
            <w:tcW w:w="4252" w:type="dxa"/>
            <w:vAlign w:val="center"/>
          </w:tcPr>
          <w:p w14:paraId="555A9A2C" w14:textId="15A62A73" w:rsidR="001C7C9F" w:rsidRPr="00204CE1" w:rsidRDefault="00204CE1" w:rsidP="00A9566B">
            <w:r w:rsidRPr="00204CE1">
              <w:t>TNO draft response</w:t>
            </w:r>
          </w:p>
        </w:tc>
        <w:tc>
          <w:tcPr>
            <w:tcW w:w="2977" w:type="dxa"/>
            <w:vAlign w:val="center"/>
          </w:tcPr>
          <w:p w14:paraId="0FD96314" w14:textId="37B67763" w:rsidR="001C7C9F" w:rsidRPr="00204CE1" w:rsidRDefault="00FE7E51" w:rsidP="00632EB2">
            <w:r w:rsidRPr="00204CE1">
              <w:rPr>
                <w:rFonts w:cs="Arial"/>
                <w:szCs w:val="22"/>
              </w:rPr>
              <w:t xml:space="preserve">To </w:t>
            </w:r>
            <w:r w:rsidR="00632EB2">
              <w:rPr>
                <w:rFonts w:cs="Arial"/>
                <w:szCs w:val="22"/>
              </w:rPr>
              <w:t>SG to reply letter</w:t>
            </w:r>
          </w:p>
        </w:tc>
      </w:tr>
      <w:tr w:rsidR="00F6221E" w:rsidRPr="00212BCF" w14:paraId="5898CCE3" w14:textId="77777777" w:rsidTr="008F7021">
        <w:trPr>
          <w:trHeight w:val="397"/>
          <w:jc w:val="center"/>
        </w:trPr>
        <w:tc>
          <w:tcPr>
            <w:tcW w:w="2269" w:type="dxa"/>
            <w:vAlign w:val="center"/>
          </w:tcPr>
          <w:p w14:paraId="472A0042" w14:textId="458AC045" w:rsidR="00F6221E" w:rsidRPr="00204CE1" w:rsidRDefault="00204CE1" w:rsidP="000F0998">
            <w:pPr>
              <w:rPr>
                <w:rFonts w:cs="Arial"/>
                <w:szCs w:val="22"/>
              </w:rPr>
            </w:pPr>
            <w:r>
              <w:rPr>
                <w:rFonts w:cs="Arial"/>
                <w:szCs w:val="22"/>
              </w:rPr>
              <w:t>VTS38-12.1.9</w:t>
            </w:r>
          </w:p>
        </w:tc>
        <w:tc>
          <w:tcPr>
            <w:tcW w:w="4252" w:type="dxa"/>
            <w:vAlign w:val="center"/>
          </w:tcPr>
          <w:p w14:paraId="3158B5A6" w14:textId="6CA43A7B" w:rsidR="00F6221E" w:rsidRPr="00204CE1" w:rsidRDefault="00204CE1" w:rsidP="00A9566B">
            <w:r w:rsidRPr="00204CE1">
              <w:t>WG2 - Draft Terms of Reference</w:t>
            </w:r>
          </w:p>
        </w:tc>
        <w:tc>
          <w:tcPr>
            <w:tcW w:w="2977" w:type="dxa"/>
            <w:vAlign w:val="center"/>
          </w:tcPr>
          <w:p w14:paraId="333D7AB2" w14:textId="1D1D2CE0" w:rsidR="00F6221E" w:rsidRPr="00204CE1" w:rsidRDefault="00B93C92" w:rsidP="001C7C9F">
            <w:r w:rsidRPr="00204CE1">
              <w:rPr>
                <w:rFonts w:cs="Arial"/>
                <w:szCs w:val="22"/>
              </w:rPr>
              <w:t xml:space="preserve">To Council to </w:t>
            </w:r>
            <w:r>
              <w:rPr>
                <w:rFonts w:cs="Arial"/>
                <w:szCs w:val="22"/>
              </w:rPr>
              <w:t>note</w:t>
            </w:r>
          </w:p>
        </w:tc>
      </w:tr>
      <w:tr w:rsidR="00F6221E" w:rsidRPr="00212BCF" w14:paraId="3903B879" w14:textId="77777777" w:rsidTr="008F7021">
        <w:trPr>
          <w:trHeight w:val="397"/>
          <w:jc w:val="center"/>
        </w:trPr>
        <w:tc>
          <w:tcPr>
            <w:tcW w:w="2269" w:type="dxa"/>
            <w:vAlign w:val="center"/>
          </w:tcPr>
          <w:p w14:paraId="190186F5" w14:textId="76FEFD1E" w:rsidR="00F6221E" w:rsidRPr="00204CE1" w:rsidRDefault="00204CE1" w:rsidP="000F0998">
            <w:pPr>
              <w:rPr>
                <w:rFonts w:cs="Arial"/>
                <w:szCs w:val="22"/>
              </w:rPr>
            </w:pPr>
            <w:r>
              <w:rPr>
                <w:rFonts w:cs="Arial"/>
                <w:szCs w:val="22"/>
              </w:rPr>
              <w:t>VTS38-12.1.10</w:t>
            </w:r>
          </w:p>
        </w:tc>
        <w:tc>
          <w:tcPr>
            <w:tcW w:w="4252" w:type="dxa"/>
            <w:vAlign w:val="center"/>
          </w:tcPr>
          <w:p w14:paraId="6AA3278A" w14:textId="6B98B87C" w:rsidR="00F6221E" w:rsidRPr="00204CE1" w:rsidRDefault="00204CE1" w:rsidP="00204CE1">
            <w:r>
              <w:t>Draft G</w:t>
            </w:r>
            <w:r w:rsidRPr="00204CE1">
              <w:t>uideline</w:t>
            </w:r>
            <w:r>
              <w:t xml:space="preserve"> </w:t>
            </w:r>
            <w:r w:rsidRPr="00204CE1">
              <w:t>on</w:t>
            </w:r>
            <w:r>
              <w:t xml:space="preserve"> </w:t>
            </w:r>
            <w:r w:rsidRPr="00204CE1">
              <w:t>decision</w:t>
            </w:r>
            <w:r>
              <w:t xml:space="preserve"> </w:t>
            </w:r>
            <w:r w:rsidRPr="00204CE1">
              <w:t>support</w:t>
            </w:r>
            <w:r>
              <w:t xml:space="preserve"> </w:t>
            </w:r>
            <w:r w:rsidRPr="00204CE1">
              <w:t>tools</w:t>
            </w:r>
          </w:p>
        </w:tc>
        <w:tc>
          <w:tcPr>
            <w:tcW w:w="2977" w:type="dxa"/>
            <w:vAlign w:val="center"/>
          </w:tcPr>
          <w:p w14:paraId="1030BE5D" w14:textId="7376BCD5" w:rsidR="00F6221E" w:rsidRPr="00204CE1" w:rsidRDefault="00B93C92" w:rsidP="001C7C9F">
            <w:r w:rsidRPr="00204CE1">
              <w:rPr>
                <w:rFonts w:cs="Arial"/>
                <w:szCs w:val="22"/>
              </w:rPr>
              <w:t>To Council to approve</w:t>
            </w:r>
          </w:p>
        </w:tc>
      </w:tr>
      <w:tr w:rsidR="00A15954" w:rsidRPr="00212BCF" w14:paraId="38D376D8" w14:textId="77777777" w:rsidTr="008F7021">
        <w:trPr>
          <w:trHeight w:val="397"/>
          <w:jc w:val="center"/>
        </w:trPr>
        <w:tc>
          <w:tcPr>
            <w:tcW w:w="2269" w:type="dxa"/>
            <w:vAlign w:val="center"/>
          </w:tcPr>
          <w:p w14:paraId="679BDCFC" w14:textId="2F4150E0" w:rsidR="00A15954" w:rsidRPr="00204CE1" w:rsidRDefault="00204CE1" w:rsidP="000F0998">
            <w:pPr>
              <w:rPr>
                <w:rFonts w:cs="Arial"/>
                <w:szCs w:val="22"/>
              </w:rPr>
            </w:pPr>
            <w:r>
              <w:rPr>
                <w:rFonts w:cs="Arial"/>
                <w:szCs w:val="22"/>
              </w:rPr>
              <w:t>VTS38-12.1.11</w:t>
            </w:r>
          </w:p>
        </w:tc>
        <w:tc>
          <w:tcPr>
            <w:tcW w:w="4252" w:type="dxa"/>
            <w:vAlign w:val="center"/>
          </w:tcPr>
          <w:p w14:paraId="6179AF99" w14:textId="0BCE16EF" w:rsidR="00A15954" w:rsidRPr="00204CE1" w:rsidRDefault="00204CE1" w:rsidP="00381EDF">
            <w:r w:rsidRPr="00204CE1">
              <w:t>WG1 - Draft Terms of Reference</w:t>
            </w:r>
          </w:p>
        </w:tc>
        <w:tc>
          <w:tcPr>
            <w:tcW w:w="2977" w:type="dxa"/>
            <w:vAlign w:val="center"/>
          </w:tcPr>
          <w:p w14:paraId="14526AAF" w14:textId="6FA62FCF" w:rsidR="00A15954" w:rsidRPr="00204CE1" w:rsidRDefault="00632EB2" w:rsidP="001C7C9F">
            <w:r w:rsidRPr="00204CE1">
              <w:rPr>
                <w:rFonts w:cs="Arial"/>
                <w:szCs w:val="22"/>
              </w:rPr>
              <w:t xml:space="preserve">To Council to </w:t>
            </w:r>
            <w:r>
              <w:rPr>
                <w:rFonts w:cs="Arial"/>
                <w:szCs w:val="22"/>
              </w:rPr>
              <w:t>note</w:t>
            </w:r>
          </w:p>
        </w:tc>
      </w:tr>
      <w:tr w:rsidR="001C7C9F" w:rsidRPr="00212BCF" w14:paraId="1FB69A26" w14:textId="77777777" w:rsidTr="008F7021">
        <w:trPr>
          <w:trHeight w:val="397"/>
          <w:jc w:val="center"/>
        </w:trPr>
        <w:tc>
          <w:tcPr>
            <w:tcW w:w="2269" w:type="dxa"/>
            <w:vAlign w:val="center"/>
          </w:tcPr>
          <w:p w14:paraId="4757B648" w14:textId="77C86748" w:rsidR="001C7C9F" w:rsidRPr="00204CE1" w:rsidRDefault="00204CE1" w:rsidP="000F0998">
            <w:pPr>
              <w:rPr>
                <w:rFonts w:cs="Arial"/>
                <w:szCs w:val="22"/>
              </w:rPr>
            </w:pPr>
            <w:r>
              <w:rPr>
                <w:rFonts w:cs="Arial"/>
                <w:szCs w:val="22"/>
              </w:rPr>
              <w:t>VTS38-12.1.12</w:t>
            </w:r>
          </w:p>
        </w:tc>
        <w:tc>
          <w:tcPr>
            <w:tcW w:w="4252" w:type="dxa"/>
            <w:vAlign w:val="center"/>
          </w:tcPr>
          <w:p w14:paraId="0AF8B64F" w14:textId="4ACCCDFB" w:rsidR="001C7C9F" w:rsidRPr="00204CE1" w:rsidRDefault="00204CE1" w:rsidP="00381EDF">
            <w:r w:rsidRPr="00204CE1">
              <w:t>VTS Manual revision - Terms of Reference</w:t>
            </w:r>
          </w:p>
        </w:tc>
        <w:tc>
          <w:tcPr>
            <w:tcW w:w="2977" w:type="dxa"/>
            <w:vAlign w:val="center"/>
          </w:tcPr>
          <w:p w14:paraId="0276B97D" w14:textId="6D0A270A" w:rsidR="001C7C9F" w:rsidRPr="00204CE1" w:rsidRDefault="00F742D2" w:rsidP="001C7C9F">
            <w:r w:rsidRPr="00204CE1">
              <w:t>To Council to note</w:t>
            </w:r>
          </w:p>
        </w:tc>
      </w:tr>
      <w:tr w:rsidR="001C7C9F" w:rsidRPr="00212BCF" w14:paraId="51AB184D" w14:textId="77777777" w:rsidTr="008F7021">
        <w:trPr>
          <w:trHeight w:val="397"/>
          <w:jc w:val="center"/>
        </w:trPr>
        <w:tc>
          <w:tcPr>
            <w:tcW w:w="2269" w:type="dxa"/>
            <w:vAlign w:val="center"/>
          </w:tcPr>
          <w:p w14:paraId="17040E7D" w14:textId="5D38FE33" w:rsidR="001C7C9F" w:rsidRPr="00B471D0" w:rsidRDefault="00B471D0" w:rsidP="000F0998">
            <w:pPr>
              <w:rPr>
                <w:rFonts w:cs="Arial"/>
                <w:szCs w:val="22"/>
                <w:highlight w:val="yellow"/>
              </w:rPr>
            </w:pPr>
            <w:r w:rsidRPr="00B471D0">
              <w:rPr>
                <w:rFonts w:cs="Arial"/>
                <w:szCs w:val="22"/>
                <w:highlight w:val="yellow"/>
              </w:rPr>
              <w:t>VTS38-12.1.13</w:t>
            </w:r>
          </w:p>
        </w:tc>
        <w:tc>
          <w:tcPr>
            <w:tcW w:w="4252" w:type="dxa"/>
            <w:vAlign w:val="center"/>
          </w:tcPr>
          <w:p w14:paraId="11AC9692" w14:textId="30D14864" w:rsidR="001C7C9F" w:rsidRPr="00B471D0" w:rsidRDefault="00B471D0" w:rsidP="00B471D0">
            <w:pPr>
              <w:rPr>
                <w:highlight w:val="yellow"/>
              </w:rPr>
            </w:pPr>
            <w:r w:rsidRPr="00B471D0">
              <w:rPr>
                <w:highlight w:val="yellow"/>
              </w:rPr>
              <w:t>WG3 - Draft Terms of Reference</w:t>
            </w:r>
          </w:p>
        </w:tc>
        <w:tc>
          <w:tcPr>
            <w:tcW w:w="2977" w:type="dxa"/>
            <w:vAlign w:val="center"/>
          </w:tcPr>
          <w:p w14:paraId="25192B9E" w14:textId="21CD54C0" w:rsidR="001C7C9F" w:rsidRPr="00B471D0" w:rsidRDefault="00B471D0" w:rsidP="00F742D2">
            <w:pPr>
              <w:ind w:left="720" w:hanging="720"/>
              <w:rPr>
                <w:highlight w:val="yellow"/>
              </w:rPr>
            </w:pPr>
            <w:r w:rsidRPr="00B471D0">
              <w:rPr>
                <w:highlight w:val="yellow"/>
              </w:rPr>
              <w:t>To Council to note</w:t>
            </w:r>
          </w:p>
        </w:tc>
      </w:tr>
      <w:tr w:rsidR="001C7C9F" w:rsidRPr="00212BCF" w14:paraId="37E37FB7" w14:textId="77777777" w:rsidTr="008F7021">
        <w:trPr>
          <w:trHeight w:val="397"/>
          <w:jc w:val="center"/>
        </w:trPr>
        <w:tc>
          <w:tcPr>
            <w:tcW w:w="2269" w:type="dxa"/>
            <w:vAlign w:val="center"/>
          </w:tcPr>
          <w:p w14:paraId="76B496DD" w14:textId="48DB33C7" w:rsidR="001C7C9F" w:rsidRPr="00204CE1" w:rsidRDefault="00626DE6" w:rsidP="000F0998">
            <w:pPr>
              <w:rPr>
                <w:rFonts w:cs="Arial"/>
                <w:szCs w:val="22"/>
              </w:rPr>
            </w:pPr>
            <w:r>
              <w:rPr>
                <w:rFonts w:cs="Arial"/>
                <w:szCs w:val="22"/>
              </w:rPr>
              <w:t>VTS38-14</w:t>
            </w:r>
          </w:p>
        </w:tc>
        <w:tc>
          <w:tcPr>
            <w:tcW w:w="4252" w:type="dxa"/>
            <w:vAlign w:val="center"/>
          </w:tcPr>
          <w:p w14:paraId="090C8AE2" w14:textId="1C5E4737" w:rsidR="001C7C9F" w:rsidRPr="00204CE1" w:rsidRDefault="00626DE6" w:rsidP="00381EDF">
            <w:r>
              <w:t>Report VTS38</w:t>
            </w:r>
          </w:p>
        </w:tc>
        <w:tc>
          <w:tcPr>
            <w:tcW w:w="2977" w:type="dxa"/>
            <w:vAlign w:val="center"/>
          </w:tcPr>
          <w:p w14:paraId="4138B779" w14:textId="45703259" w:rsidR="001C7C9F" w:rsidRPr="00204CE1" w:rsidRDefault="00626DE6" w:rsidP="001C7C9F">
            <w:r w:rsidRPr="00204CE1">
              <w:rPr>
                <w:rFonts w:cs="Arial"/>
                <w:szCs w:val="22"/>
              </w:rPr>
              <w:t>To Council to approve</w:t>
            </w:r>
          </w:p>
        </w:tc>
      </w:tr>
      <w:tr w:rsidR="001C7C9F" w:rsidRPr="00A1677E" w14:paraId="178B41FE" w14:textId="77777777" w:rsidTr="008F7021">
        <w:trPr>
          <w:trHeight w:val="397"/>
          <w:jc w:val="center"/>
        </w:trPr>
        <w:tc>
          <w:tcPr>
            <w:tcW w:w="2269" w:type="dxa"/>
            <w:vAlign w:val="center"/>
          </w:tcPr>
          <w:p w14:paraId="3A187C28" w14:textId="43780AB0" w:rsidR="001C7C9F" w:rsidRPr="00204CE1" w:rsidRDefault="001C7C9F" w:rsidP="000F0998">
            <w:pPr>
              <w:rPr>
                <w:rFonts w:cs="Arial"/>
                <w:szCs w:val="22"/>
              </w:rPr>
            </w:pPr>
          </w:p>
        </w:tc>
        <w:tc>
          <w:tcPr>
            <w:tcW w:w="4252" w:type="dxa"/>
            <w:vAlign w:val="center"/>
          </w:tcPr>
          <w:p w14:paraId="585FD9BB" w14:textId="4D515007" w:rsidR="001C7C9F" w:rsidRPr="00204CE1" w:rsidRDefault="001C7C9F" w:rsidP="00381EDF"/>
        </w:tc>
        <w:tc>
          <w:tcPr>
            <w:tcW w:w="2977" w:type="dxa"/>
            <w:vAlign w:val="center"/>
          </w:tcPr>
          <w:p w14:paraId="7030B48C" w14:textId="25A9D6E2" w:rsidR="001C7C9F" w:rsidRPr="00204CE1" w:rsidRDefault="001C7C9F" w:rsidP="001C7C9F"/>
        </w:tc>
      </w:tr>
    </w:tbl>
    <w:p w14:paraId="6F61603A" w14:textId="77777777" w:rsidR="0090045E" w:rsidRPr="00A1677E" w:rsidRDefault="0090045E" w:rsidP="003C0ACF"/>
    <w:p w14:paraId="00CFDE7A" w14:textId="77777777" w:rsidR="00A219D6" w:rsidRPr="00A1677E" w:rsidRDefault="00A219D6">
      <w:pPr>
        <w:rPr>
          <w:rFonts w:eastAsia="Times New Roman" w:cs="Arial"/>
          <w:szCs w:val="22"/>
          <w:lang w:eastAsia="en-US"/>
        </w:rPr>
      </w:pPr>
      <w:r w:rsidRPr="00A1677E">
        <w:br w:type="page"/>
      </w:r>
    </w:p>
    <w:p w14:paraId="05B589B5" w14:textId="2F6CED14" w:rsidR="00A167B9" w:rsidRPr="00A1677E" w:rsidRDefault="003C0ACF" w:rsidP="00F13F20">
      <w:pPr>
        <w:pStyle w:val="BodyText"/>
      </w:pPr>
      <w:r w:rsidRPr="00ED6625">
        <w:rPr>
          <w:b/>
        </w:rPr>
        <w:lastRenderedPageBreak/>
        <w:t>Working papers</w:t>
      </w:r>
      <w:r w:rsidRPr="00A1677E">
        <w:t xml:space="preserve"> are documents that will remain within the Committee for further review.</w:t>
      </w:r>
    </w:p>
    <w:tbl>
      <w:tblPr>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AD1648" w:rsidRPr="00212BCF" w14:paraId="2CA2A175" w14:textId="77777777" w:rsidTr="00F32255">
        <w:trPr>
          <w:trHeight w:val="397"/>
          <w:jc w:val="center"/>
        </w:trPr>
        <w:tc>
          <w:tcPr>
            <w:tcW w:w="2307" w:type="dxa"/>
            <w:vAlign w:val="center"/>
          </w:tcPr>
          <w:p w14:paraId="7DA023FE" w14:textId="77D85340" w:rsidR="00AD1648" w:rsidRPr="00B471D0" w:rsidRDefault="00B471D0" w:rsidP="00AD1648">
            <w:pPr>
              <w:rPr>
                <w:rFonts w:cs="Arial"/>
                <w:szCs w:val="22"/>
              </w:rPr>
            </w:pPr>
            <w:r w:rsidRPr="00B471D0">
              <w:rPr>
                <w:rFonts w:cs="Arial"/>
                <w:szCs w:val="22"/>
              </w:rPr>
              <w:t>VTS38-</w:t>
            </w:r>
            <w:r>
              <w:rPr>
                <w:rFonts w:cs="Arial"/>
                <w:szCs w:val="22"/>
              </w:rPr>
              <w:t>12.2.1</w:t>
            </w:r>
          </w:p>
        </w:tc>
        <w:tc>
          <w:tcPr>
            <w:tcW w:w="5604" w:type="dxa"/>
            <w:vAlign w:val="center"/>
          </w:tcPr>
          <w:p w14:paraId="0391CE4C" w14:textId="2CD0B80B" w:rsidR="00AD1648" w:rsidRPr="00B471D0" w:rsidRDefault="00B471D0" w:rsidP="00623020">
            <w:r w:rsidRPr="00B471D0">
              <w:t>V-128 v8 edited_ output for inter</w:t>
            </w:r>
            <w:r>
              <w:t>-</w:t>
            </w:r>
            <w:r w:rsidRPr="00B471D0">
              <w:t>sessional work</w:t>
            </w:r>
          </w:p>
        </w:tc>
        <w:tc>
          <w:tcPr>
            <w:tcW w:w="1625" w:type="dxa"/>
            <w:vAlign w:val="center"/>
          </w:tcPr>
          <w:p w14:paraId="0BA3F960" w14:textId="37A2B3CB" w:rsidR="00AD1648" w:rsidRPr="00B471D0" w:rsidRDefault="00B471D0" w:rsidP="00582F23">
            <w:pPr>
              <w:rPr>
                <w:rFonts w:cs="Arial"/>
                <w:szCs w:val="22"/>
              </w:rPr>
            </w:pPr>
            <w:r>
              <w:rPr>
                <w:rFonts w:cs="Arial"/>
                <w:szCs w:val="22"/>
              </w:rPr>
              <w:t>To VTS39</w:t>
            </w:r>
          </w:p>
        </w:tc>
      </w:tr>
      <w:tr w:rsidR="00AD1648" w:rsidRPr="00212BCF" w14:paraId="5AD36390" w14:textId="77777777" w:rsidTr="00F32255">
        <w:trPr>
          <w:trHeight w:val="397"/>
          <w:jc w:val="center"/>
        </w:trPr>
        <w:tc>
          <w:tcPr>
            <w:tcW w:w="2307" w:type="dxa"/>
            <w:vAlign w:val="center"/>
          </w:tcPr>
          <w:p w14:paraId="3E75C84A" w14:textId="58866E09" w:rsidR="00AD1648" w:rsidRPr="00744877" w:rsidRDefault="00B471D0" w:rsidP="00582F23">
            <w:pPr>
              <w:rPr>
                <w:rFonts w:cs="Arial"/>
                <w:szCs w:val="22"/>
              </w:rPr>
            </w:pPr>
            <w:r w:rsidRPr="00744877">
              <w:rPr>
                <w:rFonts w:cs="Arial"/>
                <w:szCs w:val="22"/>
              </w:rPr>
              <w:t>VTS38-12.2.</w:t>
            </w:r>
            <w:r w:rsidR="00744877" w:rsidRPr="00744877">
              <w:rPr>
                <w:rFonts w:cs="Arial"/>
                <w:szCs w:val="22"/>
              </w:rPr>
              <w:t>2</w:t>
            </w:r>
          </w:p>
        </w:tc>
        <w:tc>
          <w:tcPr>
            <w:tcW w:w="5604" w:type="dxa"/>
            <w:vAlign w:val="center"/>
          </w:tcPr>
          <w:p w14:paraId="4791986C" w14:textId="71D6DC89" w:rsidR="00AD1648" w:rsidRPr="00B471D0" w:rsidRDefault="00744877" w:rsidP="00623020">
            <w:pPr>
              <w:rPr>
                <w:highlight w:val="yellow"/>
              </w:rPr>
            </w:pPr>
            <w:r w:rsidRPr="00744877">
              <w:t>(vts38_8_4_1_vts37_14_2_1_2)_iala_vts_strategy_WG1-WPXX</w:t>
            </w:r>
          </w:p>
        </w:tc>
        <w:tc>
          <w:tcPr>
            <w:tcW w:w="1625" w:type="dxa"/>
            <w:vAlign w:val="center"/>
          </w:tcPr>
          <w:p w14:paraId="37914366" w14:textId="0E708AAB" w:rsidR="00AD1648" w:rsidRPr="00B471D0" w:rsidRDefault="00B471D0" w:rsidP="00582F23">
            <w:pPr>
              <w:rPr>
                <w:rFonts w:cs="Arial"/>
                <w:szCs w:val="22"/>
              </w:rPr>
            </w:pPr>
            <w:r>
              <w:rPr>
                <w:rFonts w:cs="Arial"/>
                <w:szCs w:val="22"/>
              </w:rPr>
              <w:t>To VTS39</w:t>
            </w:r>
          </w:p>
        </w:tc>
      </w:tr>
      <w:tr w:rsidR="00AD1648" w:rsidRPr="00212BCF" w14:paraId="112F2663" w14:textId="77777777" w:rsidTr="00F32255">
        <w:trPr>
          <w:trHeight w:val="397"/>
          <w:jc w:val="center"/>
        </w:trPr>
        <w:tc>
          <w:tcPr>
            <w:tcW w:w="2307" w:type="dxa"/>
            <w:vAlign w:val="center"/>
          </w:tcPr>
          <w:p w14:paraId="0D3028BA" w14:textId="4AA70584" w:rsidR="00AD1648" w:rsidRPr="00744877" w:rsidRDefault="00B471D0" w:rsidP="005318E1">
            <w:pPr>
              <w:rPr>
                <w:rFonts w:cs="Arial"/>
                <w:szCs w:val="22"/>
              </w:rPr>
            </w:pPr>
            <w:r w:rsidRPr="00744877">
              <w:rPr>
                <w:rFonts w:cs="Arial"/>
                <w:szCs w:val="22"/>
              </w:rPr>
              <w:t>VTS38-12.2.</w:t>
            </w:r>
            <w:r w:rsidR="00744877" w:rsidRPr="00744877">
              <w:rPr>
                <w:rFonts w:cs="Arial"/>
                <w:szCs w:val="22"/>
              </w:rPr>
              <w:t>3</w:t>
            </w:r>
          </w:p>
        </w:tc>
        <w:tc>
          <w:tcPr>
            <w:tcW w:w="5604" w:type="dxa"/>
            <w:vAlign w:val="center"/>
          </w:tcPr>
          <w:p w14:paraId="0B97319A" w14:textId="3B43B54A" w:rsidR="00AD1648" w:rsidRPr="00B471D0" w:rsidRDefault="00744877" w:rsidP="00623020">
            <w:pPr>
              <w:rPr>
                <w:highlight w:val="yellow"/>
              </w:rPr>
            </w:pPr>
            <w:r w:rsidRPr="00744877">
              <w:t>(VTS38_8.4.1_VTS37-8.12.4)_IALA VTS Strategy matrix_WG1-WPXX</w:t>
            </w:r>
          </w:p>
        </w:tc>
        <w:tc>
          <w:tcPr>
            <w:tcW w:w="1625" w:type="dxa"/>
            <w:vAlign w:val="center"/>
          </w:tcPr>
          <w:p w14:paraId="4256A61B" w14:textId="0E847321" w:rsidR="00AD1648" w:rsidRPr="00B471D0" w:rsidRDefault="00B471D0" w:rsidP="00D752C9">
            <w:pPr>
              <w:rPr>
                <w:rFonts w:cs="Arial"/>
                <w:szCs w:val="22"/>
              </w:rPr>
            </w:pPr>
            <w:r>
              <w:rPr>
                <w:rFonts w:cs="Arial"/>
                <w:szCs w:val="22"/>
              </w:rPr>
              <w:t>To VTS39</w:t>
            </w:r>
          </w:p>
        </w:tc>
      </w:tr>
      <w:tr w:rsidR="00AD1648" w:rsidRPr="00212BCF" w14:paraId="193D21A9" w14:textId="77777777" w:rsidTr="00F32255">
        <w:trPr>
          <w:trHeight w:val="397"/>
          <w:jc w:val="center"/>
        </w:trPr>
        <w:tc>
          <w:tcPr>
            <w:tcW w:w="2307" w:type="dxa"/>
            <w:vAlign w:val="center"/>
          </w:tcPr>
          <w:p w14:paraId="291C4682" w14:textId="584949F8" w:rsidR="00AD1648" w:rsidRPr="00744877" w:rsidRDefault="00B471D0" w:rsidP="00AD1648">
            <w:pPr>
              <w:rPr>
                <w:rFonts w:cs="Arial"/>
                <w:szCs w:val="22"/>
              </w:rPr>
            </w:pPr>
            <w:r w:rsidRPr="00744877">
              <w:rPr>
                <w:rFonts w:cs="Arial"/>
                <w:szCs w:val="22"/>
              </w:rPr>
              <w:t>VTS38-12.2.</w:t>
            </w:r>
            <w:r w:rsidR="00744877" w:rsidRPr="00744877">
              <w:rPr>
                <w:rFonts w:cs="Arial"/>
                <w:szCs w:val="22"/>
              </w:rPr>
              <w:t>4</w:t>
            </w:r>
          </w:p>
        </w:tc>
        <w:tc>
          <w:tcPr>
            <w:tcW w:w="5604" w:type="dxa"/>
            <w:vAlign w:val="center"/>
          </w:tcPr>
          <w:p w14:paraId="3CC9BDF9" w14:textId="18C2D0DC" w:rsidR="00AD1648" w:rsidRPr="00744877" w:rsidRDefault="00744877" w:rsidP="00623020">
            <w:r w:rsidRPr="00744877">
              <w:t>(VTS38-1.4.3)_ IALA Questionnaire_no_track_changes_WG1-WPXX</w:t>
            </w:r>
          </w:p>
        </w:tc>
        <w:tc>
          <w:tcPr>
            <w:tcW w:w="1625" w:type="dxa"/>
            <w:vAlign w:val="center"/>
          </w:tcPr>
          <w:p w14:paraId="2289BDA5" w14:textId="0A416486" w:rsidR="00AD1648" w:rsidRPr="00B471D0" w:rsidRDefault="00B471D0" w:rsidP="00A9566B">
            <w:pPr>
              <w:rPr>
                <w:rFonts w:cs="Arial"/>
                <w:szCs w:val="22"/>
              </w:rPr>
            </w:pPr>
            <w:r w:rsidRPr="00744877">
              <w:rPr>
                <w:rFonts w:cs="Arial"/>
                <w:szCs w:val="22"/>
              </w:rPr>
              <w:t>To VTS39</w:t>
            </w:r>
          </w:p>
        </w:tc>
      </w:tr>
      <w:tr w:rsidR="00D752C9" w:rsidRPr="00212BCF" w14:paraId="5A8983E7" w14:textId="77777777" w:rsidTr="00F32255">
        <w:trPr>
          <w:trHeight w:val="397"/>
          <w:jc w:val="center"/>
        </w:trPr>
        <w:tc>
          <w:tcPr>
            <w:tcW w:w="2307" w:type="dxa"/>
            <w:vAlign w:val="center"/>
          </w:tcPr>
          <w:p w14:paraId="7F1562BC" w14:textId="42AD1C6E" w:rsidR="00D752C9" w:rsidRPr="00B471D0" w:rsidRDefault="00B471D0" w:rsidP="00AD1648">
            <w:pPr>
              <w:rPr>
                <w:rFonts w:cs="Arial"/>
                <w:szCs w:val="22"/>
                <w:highlight w:val="yellow"/>
              </w:rPr>
            </w:pPr>
            <w:r w:rsidRPr="00B471D0">
              <w:rPr>
                <w:rFonts w:cs="Arial"/>
                <w:szCs w:val="22"/>
                <w:highlight w:val="yellow"/>
              </w:rPr>
              <w:t>VTS38-12.2.x4</w:t>
            </w:r>
          </w:p>
        </w:tc>
        <w:tc>
          <w:tcPr>
            <w:tcW w:w="5604" w:type="dxa"/>
            <w:vAlign w:val="center"/>
          </w:tcPr>
          <w:p w14:paraId="7279B02B" w14:textId="06288FBE" w:rsidR="00D752C9" w:rsidRPr="00C10C45" w:rsidRDefault="00B471D0" w:rsidP="00623020">
            <w:pPr>
              <w:rPr>
                <w:highlight w:val="yellow"/>
              </w:rPr>
            </w:pPr>
            <w:r w:rsidRPr="00C10C45">
              <w:rPr>
                <w:highlight w:val="yellow"/>
              </w:rPr>
              <w:t>10.1   3.1.1</w:t>
            </w:r>
          </w:p>
        </w:tc>
        <w:tc>
          <w:tcPr>
            <w:tcW w:w="1625" w:type="dxa"/>
            <w:vAlign w:val="center"/>
          </w:tcPr>
          <w:p w14:paraId="416854C9" w14:textId="65E2D1E1" w:rsidR="00D752C9" w:rsidRPr="00C10C45" w:rsidRDefault="00111834" w:rsidP="00582F23">
            <w:pPr>
              <w:rPr>
                <w:rFonts w:cs="Arial"/>
                <w:szCs w:val="22"/>
                <w:highlight w:val="yellow"/>
              </w:rPr>
            </w:pPr>
            <w:r w:rsidRPr="00C10C45">
              <w:rPr>
                <w:rFonts w:cs="Arial"/>
                <w:szCs w:val="22"/>
                <w:highlight w:val="yellow"/>
              </w:rPr>
              <w:t>To VTS39</w:t>
            </w:r>
          </w:p>
        </w:tc>
      </w:tr>
      <w:tr w:rsidR="00A9566B" w:rsidRPr="00A1677E" w14:paraId="7916AC70" w14:textId="77777777" w:rsidTr="00F32255">
        <w:trPr>
          <w:trHeight w:val="397"/>
          <w:jc w:val="center"/>
        </w:trPr>
        <w:tc>
          <w:tcPr>
            <w:tcW w:w="2307" w:type="dxa"/>
            <w:vAlign w:val="center"/>
          </w:tcPr>
          <w:p w14:paraId="1BA8CE1E" w14:textId="499A9701" w:rsidR="00A9566B" w:rsidRPr="00111834" w:rsidRDefault="00111834" w:rsidP="00AD1648">
            <w:pPr>
              <w:rPr>
                <w:rFonts w:cs="Arial"/>
                <w:szCs w:val="22"/>
                <w:highlight w:val="yellow"/>
              </w:rPr>
            </w:pPr>
            <w:r w:rsidRPr="00111834">
              <w:rPr>
                <w:rFonts w:cs="Arial"/>
                <w:szCs w:val="22"/>
                <w:highlight w:val="yellow"/>
              </w:rPr>
              <w:t>VTS38-12.2.x5</w:t>
            </w:r>
          </w:p>
        </w:tc>
        <w:tc>
          <w:tcPr>
            <w:tcW w:w="5604" w:type="dxa"/>
            <w:vAlign w:val="center"/>
          </w:tcPr>
          <w:p w14:paraId="35F81078" w14:textId="703F7697" w:rsidR="00A9566B" w:rsidRPr="00111834" w:rsidRDefault="00111834" w:rsidP="00623020">
            <w:pPr>
              <w:rPr>
                <w:highlight w:val="yellow"/>
              </w:rPr>
            </w:pPr>
            <w:r w:rsidRPr="00111834">
              <w:rPr>
                <w:highlight w:val="yellow"/>
              </w:rPr>
              <w:t xml:space="preserve">10.1 </w:t>
            </w:r>
            <w:proofErr w:type="spellStart"/>
            <w:r w:rsidRPr="00111834">
              <w:rPr>
                <w:highlight w:val="yellow"/>
              </w:rPr>
              <w:t>CompBased</w:t>
            </w:r>
            <w:proofErr w:type="spellEnd"/>
            <w:r w:rsidRPr="00111834">
              <w:rPr>
                <w:highlight w:val="yellow"/>
              </w:rPr>
              <w:t xml:space="preserve"> Training</w:t>
            </w:r>
          </w:p>
        </w:tc>
        <w:tc>
          <w:tcPr>
            <w:tcW w:w="1625" w:type="dxa"/>
            <w:vAlign w:val="center"/>
          </w:tcPr>
          <w:p w14:paraId="089C8E95" w14:textId="71AC0B6E" w:rsidR="00A9566B" w:rsidRPr="00111834" w:rsidRDefault="00111834" w:rsidP="00582F23">
            <w:pPr>
              <w:rPr>
                <w:rFonts w:cs="Arial"/>
                <w:szCs w:val="22"/>
                <w:highlight w:val="yellow"/>
              </w:rPr>
            </w:pPr>
            <w:r w:rsidRPr="00111834">
              <w:rPr>
                <w:rFonts w:cs="Arial"/>
                <w:szCs w:val="22"/>
                <w:highlight w:val="yellow"/>
              </w:rPr>
              <w:t>To VTS39</w:t>
            </w:r>
          </w:p>
        </w:tc>
      </w:tr>
    </w:tbl>
    <w:p w14:paraId="047A2B93" w14:textId="77777777" w:rsidR="00475519" w:rsidRPr="00A1677E" w:rsidRDefault="00475519" w:rsidP="00475519">
      <w:pPr>
        <w:pStyle w:val="BodyText"/>
      </w:pPr>
      <w:bookmarkStart w:id="208" w:name="_Toc223865886"/>
      <w:bookmarkStart w:id="209" w:name="_Toc223866847"/>
      <w:bookmarkStart w:id="210" w:name="_Toc223867327"/>
      <w:bookmarkStart w:id="211" w:name="_Toc223867467"/>
    </w:p>
    <w:p w14:paraId="6749D2F9" w14:textId="77777777" w:rsidR="00475519" w:rsidRPr="00A1677E" w:rsidRDefault="00475519">
      <w:pPr>
        <w:rPr>
          <w:rFonts w:eastAsia="Times New Roman" w:cs="Calibri"/>
          <w:b/>
          <w:snapToGrid w:val="0"/>
          <w:sz w:val="28"/>
          <w:szCs w:val="22"/>
          <w:lang w:eastAsia="en-GB"/>
        </w:rPr>
      </w:pPr>
      <w:r w:rsidRPr="00A1677E">
        <w:br w:type="page"/>
      </w:r>
    </w:p>
    <w:p w14:paraId="13E555C9" w14:textId="5DE64DF7" w:rsidR="00A77646" w:rsidRPr="00A1677E" w:rsidRDefault="00A77646" w:rsidP="008A3D5E">
      <w:pPr>
        <w:pStyle w:val="Annex"/>
      </w:pPr>
      <w:bookmarkStart w:id="212" w:name="_Toc368474851"/>
      <w:r w:rsidRPr="00A1677E">
        <w:lastRenderedPageBreak/>
        <w:t>Action Items</w:t>
      </w:r>
      <w:bookmarkEnd w:id="208"/>
      <w:bookmarkEnd w:id="209"/>
      <w:bookmarkEnd w:id="210"/>
      <w:bookmarkEnd w:id="211"/>
      <w:bookmarkEnd w:id="212"/>
    </w:p>
    <w:p w14:paraId="6018BE49" w14:textId="77777777" w:rsidR="00A77646" w:rsidRPr="00212BCF" w:rsidRDefault="00BD08D8" w:rsidP="00144CB6">
      <w:pPr>
        <w:pStyle w:val="ActionItem"/>
        <w:rPr>
          <w:highlight w:val="yellow"/>
        </w:rPr>
      </w:pPr>
      <w:r w:rsidRPr="00212BCF">
        <w:rPr>
          <w:highlight w:val="yellow"/>
        </w:rPr>
        <w:t>Action Items for Secretariat</w:t>
      </w:r>
    </w:p>
    <w:p w14:paraId="45FA8477" w14:textId="77777777" w:rsidR="006640AA" w:rsidRDefault="002F46FE">
      <w:pPr>
        <w:pStyle w:val="TableofFigures"/>
        <w:rPr>
          <w:rFonts w:asciiTheme="minorHAnsi" w:eastAsiaTheme="minorEastAsia" w:hAnsiTheme="minorHAnsi" w:cstheme="minorBidi"/>
          <w:noProof/>
          <w:szCs w:val="22"/>
          <w:lang w:val="nl-NL" w:eastAsia="nl-NL"/>
        </w:rPr>
      </w:pPr>
      <w:r w:rsidRPr="00212BCF">
        <w:rPr>
          <w:sz w:val="28"/>
          <w:highlight w:val="yellow"/>
        </w:rPr>
        <w:fldChar w:fldCharType="begin"/>
      </w:r>
      <w:r w:rsidR="00473B8F" w:rsidRPr="00212BCF">
        <w:rPr>
          <w:sz w:val="28"/>
          <w:highlight w:val="yellow"/>
        </w:rPr>
        <w:instrText xml:space="preserve"> TOC \h \z \t "Action IALA" \c </w:instrText>
      </w:r>
      <w:r w:rsidRPr="00212BCF">
        <w:rPr>
          <w:sz w:val="28"/>
          <w:highlight w:val="yellow"/>
        </w:rPr>
        <w:fldChar w:fldCharType="separate"/>
      </w:r>
      <w:hyperlink w:anchor="_Toc400658350"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VTS38-8.1.3, VTS38-8.1.4, VTS38-8.1.5a and b and VTS38-8.1.6 to VTS39 as input.</w:t>
        </w:r>
        <w:r w:rsidR="006640AA">
          <w:rPr>
            <w:noProof/>
            <w:webHidden/>
          </w:rPr>
          <w:tab/>
        </w:r>
        <w:r w:rsidR="006640AA">
          <w:rPr>
            <w:noProof/>
            <w:webHidden/>
          </w:rPr>
          <w:fldChar w:fldCharType="begin"/>
        </w:r>
        <w:r w:rsidR="006640AA">
          <w:rPr>
            <w:noProof/>
            <w:webHidden/>
          </w:rPr>
          <w:instrText xml:space="preserve"> PAGEREF _Toc400658350 \h </w:instrText>
        </w:r>
        <w:r w:rsidR="006640AA">
          <w:rPr>
            <w:noProof/>
            <w:webHidden/>
          </w:rPr>
        </w:r>
        <w:r w:rsidR="006640AA">
          <w:rPr>
            <w:noProof/>
            <w:webHidden/>
          </w:rPr>
          <w:fldChar w:fldCharType="separate"/>
        </w:r>
        <w:r w:rsidR="006640AA">
          <w:rPr>
            <w:noProof/>
            <w:webHidden/>
          </w:rPr>
          <w:t>10</w:t>
        </w:r>
        <w:r w:rsidR="006640AA">
          <w:rPr>
            <w:noProof/>
            <w:webHidden/>
          </w:rPr>
          <w:fldChar w:fldCharType="end"/>
        </w:r>
      </w:hyperlink>
    </w:p>
    <w:p w14:paraId="36B8906A"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1"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the IALA Guideline on the Use of Decision Support Tools for VTS Personnel (VTS38-</w:t>
        </w:r>
        <w:r w:rsidR="006640AA">
          <w:rPr>
            <w:noProof/>
            <w:webHidden/>
          </w:rPr>
          <w:tab/>
        </w:r>
        <w:r w:rsidR="006640AA">
          <w:rPr>
            <w:noProof/>
            <w:webHidden/>
          </w:rPr>
          <w:fldChar w:fldCharType="begin"/>
        </w:r>
        <w:r w:rsidR="006640AA">
          <w:rPr>
            <w:noProof/>
            <w:webHidden/>
          </w:rPr>
          <w:instrText xml:space="preserve"> PAGEREF _Toc400658351 \h </w:instrText>
        </w:r>
        <w:r w:rsidR="006640AA">
          <w:rPr>
            <w:noProof/>
            <w:webHidden/>
          </w:rPr>
        </w:r>
        <w:r w:rsidR="006640AA">
          <w:rPr>
            <w:noProof/>
            <w:webHidden/>
          </w:rPr>
          <w:fldChar w:fldCharType="separate"/>
        </w:r>
        <w:r w:rsidR="006640AA">
          <w:rPr>
            <w:noProof/>
            <w:webHidden/>
          </w:rPr>
          <w:t>10</w:t>
        </w:r>
        <w:r w:rsidR="006640AA">
          <w:rPr>
            <w:noProof/>
            <w:webHidden/>
          </w:rPr>
          <w:fldChar w:fldCharType="end"/>
        </w:r>
      </w:hyperlink>
    </w:p>
    <w:p w14:paraId="6188FB69"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2"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working documents </w:t>
        </w:r>
        <w:r w:rsidR="006640AA" w:rsidRPr="00115E75">
          <w:rPr>
            <w:rStyle w:val="Hyperlink"/>
            <w:noProof/>
            <w:highlight w:val="yellow"/>
          </w:rPr>
          <w:t>VTS38-12.2.x1 and VTS38-12.2.x2</w:t>
        </w:r>
        <w:r w:rsidR="006640AA" w:rsidRPr="00115E75">
          <w:rPr>
            <w:rStyle w:val="Hyperlink"/>
            <w:noProof/>
          </w:rPr>
          <w:t xml:space="preserve"> as input for VTS39.</w:t>
        </w:r>
        <w:r w:rsidR="006640AA">
          <w:rPr>
            <w:noProof/>
            <w:webHidden/>
          </w:rPr>
          <w:tab/>
        </w:r>
        <w:r w:rsidR="006640AA">
          <w:rPr>
            <w:noProof/>
            <w:webHidden/>
          </w:rPr>
          <w:fldChar w:fldCharType="begin"/>
        </w:r>
        <w:r w:rsidR="006640AA">
          <w:rPr>
            <w:noProof/>
            <w:webHidden/>
          </w:rPr>
          <w:instrText xml:space="preserve"> PAGEREF _Toc400658352 \h </w:instrText>
        </w:r>
        <w:r w:rsidR="006640AA">
          <w:rPr>
            <w:noProof/>
            <w:webHidden/>
          </w:rPr>
        </w:r>
        <w:r w:rsidR="006640AA">
          <w:rPr>
            <w:noProof/>
            <w:webHidden/>
          </w:rPr>
          <w:fldChar w:fldCharType="separate"/>
        </w:r>
        <w:r w:rsidR="006640AA">
          <w:rPr>
            <w:noProof/>
            <w:webHidden/>
          </w:rPr>
          <w:t>13</w:t>
        </w:r>
        <w:r w:rsidR="006640AA">
          <w:rPr>
            <w:noProof/>
            <w:webHidden/>
          </w:rPr>
          <w:fldChar w:fldCharType="end"/>
        </w:r>
      </w:hyperlink>
    </w:p>
    <w:p w14:paraId="5F21E13B"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3"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working documents </w:t>
        </w:r>
        <w:r w:rsidR="006640AA" w:rsidRPr="00115E75">
          <w:rPr>
            <w:rStyle w:val="Hyperlink"/>
            <w:noProof/>
            <w:highlight w:val="yellow"/>
          </w:rPr>
          <w:t xml:space="preserve">VTS38-12.2.x3 </w:t>
        </w:r>
        <w:r w:rsidR="006640AA" w:rsidRPr="00115E75">
          <w:rPr>
            <w:rStyle w:val="Hyperlink"/>
            <w:noProof/>
          </w:rPr>
          <w:t xml:space="preserve"> as input for VTS39.</w:t>
        </w:r>
        <w:r w:rsidR="006640AA">
          <w:rPr>
            <w:noProof/>
            <w:webHidden/>
          </w:rPr>
          <w:tab/>
        </w:r>
        <w:r w:rsidR="006640AA">
          <w:rPr>
            <w:noProof/>
            <w:webHidden/>
          </w:rPr>
          <w:fldChar w:fldCharType="begin"/>
        </w:r>
        <w:r w:rsidR="006640AA">
          <w:rPr>
            <w:noProof/>
            <w:webHidden/>
          </w:rPr>
          <w:instrText xml:space="preserve"> PAGEREF _Toc400658353 \h </w:instrText>
        </w:r>
        <w:r w:rsidR="006640AA">
          <w:rPr>
            <w:noProof/>
            <w:webHidden/>
          </w:rPr>
        </w:r>
        <w:r w:rsidR="006640AA">
          <w:rPr>
            <w:noProof/>
            <w:webHidden/>
          </w:rPr>
          <w:fldChar w:fldCharType="separate"/>
        </w:r>
        <w:r w:rsidR="006640AA">
          <w:rPr>
            <w:noProof/>
            <w:webHidden/>
          </w:rPr>
          <w:t>13</w:t>
        </w:r>
        <w:r w:rsidR="006640AA">
          <w:rPr>
            <w:noProof/>
            <w:webHidden/>
          </w:rPr>
          <w:fldChar w:fldCharType="end"/>
        </w:r>
      </w:hyperlink>
    </w:p>
    <w:p w14:paraId="31CA7877"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4"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liaison note on VDES (VTS38-12.1.4) to the ENAV Committee.</w:t>
        </w:r>
        <w:r w:rsidR="006640AA">
          <w:rPr>
            <w:noProof/>
            <w:webHidden/>
          </w:rPr>
          <w:tab/>
        </w:r>
        <w:r w:rsidR="006640AA">
          <w:rPr>
            <w:noProof/>
            <w:webHidden/>
          </w:rPr>
          <w:fldChar w:fldCharType="begin"/>
        </w:r>
        <w:r w:rsidR="006640AA">
          <w:rPr>
            <w:noProof/>
            <w:webHidden/>
          </w:rPr>
          <w:instrText xml:space="preserve"> PAGEREF _Toc400658354 \h </w:instrText>
        </w:r>
        <w:r w:rsidR="006640AA">
          <w:rPr>
            <w:noProof/>
            <w:webHidden/>
          </w:rPr>
        </w:r>
        <w:r w:rsidR="006640AA">
          <w:rPr>
            <w:noProof/>
            <w:webHidden/>
          </w:rPr>
          <w:fldChar w:fldCharType="separate"/>
        </w:r>
        <w:r w:rsidR="006640AA">
          <w:rPr>
            <w:noProof/>
            <w:webHidden/>
          </w:rPr>
          <w:t>15</w:t>
        </w:r>
        <w:r w:rsidR="006640AA">
          <w:rPr>
            <w:noProof/>
            <w:webHidden/>
          </w:rPr>
          <w:fldChar w:fldCharType="end"/>
        </w:r>
      </w:hyperlink>
    </w:p>
    <w:p w14:paraId="3F7C3383"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5"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liaison note on VDES implementation (VTS38-12.1.5) to the ENAV Committee.</w:t>
        </w:r>
        <w:r w:rsidR="006640AA">
          <w:rPr>
            <w:noProof/>
            <w:webHidden/>
          </w:rPr>
          <w:tab/>
        </w:r>
        <w:r w:rsidR="006640AA">
          <w:rPr>
            <w:noProof/>
            <w:webHidden/>
          </w:rPr>
          <w:fldChar w:fldCharType="begin"/>
        </w:r>
        <w:r w:rsidR="006640AA">
          <w:rPr>
            <w:noProof/>
            <w:webHidden/>
          </w:rPr>
          <w:instrText xml:space="preserve"> PAGEREF _Toc400658355 \h </w:instrText>
        </w:r>
        <w:r w:rsidR="006640AA">
          <w:rPr>
            <w:noProof/>
            <w:webHidden/>
          </w:rPr>
        </w:r>
        <w:r w:rsidR="006640AA">
          <w:rPr>
            <w:noProof/>
            <w:webHidden/>
          </w:rPr>
          <w:fldChar w:fldCharType="separate"/>
        </w:r>
        <w:r w:rsidR="006640AA">
          <w:rPr>
            <w:noProof/>
            <w:webHidden/>
          </w:rPr>
          <w:t>15</w:t>
        </w:r>
        <w:r w:rsidR="006640AA">
          <w:rPr>
            <w:noProof/>
            <w:webHidden/>
          </w:rPr>
          <w:fldChar w:fldCharType="end"/>
        </w:r>
      </w:hyperlink>
    </w:p>
    <w:p w14:paraId="1AD110F8"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6"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liaison note on CSSA (VTS38-12.1.6) to the ENAV Committee.</w:t>
        </w:r>
        <w:r w:rsidR="006640AA">
          <w:rPr>
            <w:noProof/>
            <w:webHidden/>
          </w:rPr>
          <w:tab/>
        </w:r>
        <w:r w:rsidR="006640AA">
          <w:rPr>
            <w:noProof/>
            <w:webHidden/>
          </w:rPr>
          <w:fldChar w:fldCharType="begin"/>
        </w:r>
        <w:r w:rsidR="006640AA">
          <w:rPr>
            <w:noProof/>
            <w:webHidden/>
          </w:rPr>
          <w:instrText xml:space="preserve"> PAGEREF _Toc400658356 \h </w:instrText>
        </w:r>
        <w:r w:rsidR="006640AA">
          <w:rPr>
            <w:noProof/>
            <w:webHidden/>
          </w:rPr>
        </w:r>
        <w:r w:rsidR="006640AA">
          <w:rPr>
            <w:noProof/>
            <w:webHidden/>
          </w:rPr>
          <w:fldChar w:fldCharType="separate"/>
        </w:r>
        <w:r w:rsidR="006640AA">
          <w:rPr>
            <w:noProof/>
            <w:webHidden/>
          </w:rPr>
          <w:t>15</w:t>
        </w:r>
        <w:r w:rsidR="006640AA">
          <w:rPr>
            <w:noProof/>
            <w:webHidden/>
          </w:rPr>
          <w:fldChar w:fldCharType="end"/>
        </w:r>
      </w:hyperlink>
    </w:p>
    <w:p w14:paraId="6184AE8B"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7"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liaison note on e-NAV-140 (VTS38-12.1.7) to the ENAV Committee.</w:t>
        </w:r>
        <w:r w:rsidR="006640AA">
          <w:rPr>
            <w:noProof/>
            <w:webHidden/>
          </w:rPr>
          <w:tab/>
        </w:r>
        <w:r w:rsidR="006640AA">
          <w:rPr>
            <w:noProof/>
            <w:webHidden/>
          </w:rPr>
          <w:fldChar w:fldCharType="begin"/>
        </w:r>
        <w:r w:rsidR="006640AA">
          <w:rPr>
            <w:noProof/>
            <w:webHidden/>
          </w:rPr>
          <w:instrText xml:space="preserve"> PAGEREF _Toc400658357 \h </w:instrText>
        </w:r>
        <w:r w:rsidR="006640AA">
          <w:rPr>
            <w:noProof/>
            <w:webHidden/>
          </w:rPr>
        </w:r>
        <w:r w:rsidR="006640AA">
          <w:rPr>
            <w:noProof/>
            <w:webHidden/>
          </w:rPr>
          <w:fldChar w:fldCharType="separate"/>
        </w:r>
        <w:r w:rsidR="006640AA">
          <w:rPr>
            <w:noProof/>
            <w:webHidden/>
          </w:rPr>
          <w:t>16</w:t>
        </w:r>
        <w:r w:rsidR="006640AA">
          <w:rPr>
            <w:noProof/>
            <w:webHidden/>
          </w:rPr>
          <w:fldChar w:fldCharType="end"/>
        </w:r>
      </w:hyperlink>
    </w:p>
    <w:p w14:paraId="3A28EA08"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8" w:history="1">
        <w:r w:rsidR="006640AA" w:rsidRPr="00115E75">
          <w:rPr>
            <w:rStyle w:val="Hyperlink"/>
            <w:noProof/>
          </w:rPr>
          <w:t xml:space="preserve">The </w:t>
        </w:r>
        <w:r w:rsidR="006640AA" w:rsidRPr="00115E75">
          <w:rPr>
            <w:rStyle w:val="Hyperlink"/>
            <w:b/>
            <w:noProof/>
          </w:rPr>
          <w:t xml:space="preserve">Secretariat </w:t>
        </w:r>
        <w:r w:rsidR="006640AA" w:rsidRPr="00115E75">
          <w:rPr>
            <w:rStyle w:val="Hyperlink"/>
            <w:noProof/>
          </w:rPr>
          <w:t>is requested to forward the draft response to TNO (VTS38-12.1.8) to the Secretary-General.</w:t>
        </w:r>
        <w:r w:rsidR="006640AA">
          <w:rPr>
            <w:noProof/>
            <w:webHidden/>
          </w:rPr>
          <w:tab/>
        </w:r>
        <w:r w:rsidR="006640AA">
          <w:rPr>
            <w:noProof/>
            <w:webHidden/>
          </w:rPr>
          <w:fldChar w:fldCharType="begin"/>
        </w:r>
        <w:r w:rsidR="006640AA">
          <w:rPr>
            <w:noProof/>
            <w:webHidden/>
          </w:rPr>
          <w:instrText xml:space="preserve"> PAGEREF _Toc400658358 \h </w:instrText>
        </w:r>
        <w:r w:rsidR="006640AA">
          <w:rPr>
            <w:noProof/>
            <w:webHidden/>
          </w:rPr>
        </w:r>
        <w:r w:rsidR="006640AA">
          <w:rPr>
            <w:noProof/>
            <w:webHidden/>
          </w:rPr>
          <w:fldChar w:fldCharType="separate"/>
        </w:r>
        <w:r w:rsidR="006640AA">
          <w:rPr>
            <w:noProof/>
            <w:webHidden/>
          </w:rPr>
          <w:t>16</w:t>
        </w:r>
        <w:r w:rsidR="006640AA">
          <w:rPr>
            <w:noProof/>
            <w:webHidden/>
          </w:rPr>
          <w:fldChar w:fldCharType="end"/>
        </w:r>
      </w:hyperlink>
    </w:p>
    <w:p w14:paraId="4EA6FF16"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59"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VTS38-10.1.1and VTS38-10.3.1 to VTS39 as input.</w:t>
        </w:r>
        <w:r w:rsidR="006640AA">
          <w:rPr>
            <w:noProof/>
            <w:webHidden/>
          </w:rPr>
          <w:tab/>
        </w:r>
        <w:r w:rsidR="006640AA">
          <w:rPr>
            <w:noProof/>
            <w:webHidden/>
          </w:rPr>
          <w:fldChar w:fldCharType="begin"/>
        </w:r>
        <w:r w:rsidR="006640AA">
          <w:rPr>
            <w:noProof/>
            <w:webHidden/>
          </w:rPr>
          <w:instrText xml:space="preserve"> PAGEREF _Toc400658359 \h </w:instrText>
        </w:r>
        <w:r w:rsidR="006640AA">
          <w:rPr>
            <w:noProof/>
            <w:webHidden/>
          </w:rPr>
        </w:r>
        <w:r w:rsidR="006640AA">
          <w:rPr>
            <w:noProof/>
            <w:webHidden/>
          </w:rPr>
          <w:fldChar w:fldCharType="separate"/>
        </w:r>
        <w:r w:rsidR="006640AA">
          <w:rPr>
            <w:noProof/>
            <w:webHidden/>
          </w:rPr>
          <w:t>16</w:t>
        </w:r>
        <w:r w:rsidR="006640AA">
          <w:rPr>
            <w:noProof/>
            <w:webHidden/>
          </w:rPr>
          <w:fldChar w:fldCharType="end"/>
        </w:r>
      </w:hyperlink>
    </w:p>
    <w:p w14:paraId="7794C216"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0"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working document </w:t>
        </w:r>
        <w:r w:rsidR="006640AA" w:rsidRPr="00115E75">
          <w:rPr>
            <w:rStyle w:val="Hyperlink"/>
            <w:noProof/>
            <w:highlight w:val="yellow"/>
          </w:rPr>
          <w:t xml:space="preserve">VTS38-12.2.z1 </w:t>
        </w:r>
        <w:r w:rsidR="006640AA" w:rsidRPr="00115E75">
          <w:rPr>
            <w:rStyle w:val="Hyperlink"/>
            <w:noProof/>
          </w:rPr>
          <w:t xml:space="preserve"> as input for VTS39.</w:t>
        </w:r>
        <w:r w:rsidR="006640AA">
          <w:rPr>
            <w:noProof/>
            <w:webHidden/>
          </w:rPr>
          <w:tab/>
        </w:r>
        <w:r w:rsidR="006640AA">
          <w:rPr>
            <w:noProof/>
            <w:webHidden/>
          </w:rPr>
          <w:fldChar w:fldCharType="begin"/>
        </w:r>
        <w:r w:rsidR="006640AA">
          <w:rPr>
            <w:noProof/>
            <w:webHidden/>
          </w:rPr>
          <w:instrText xml:space="preserve"> PAGEREF _Toc400658360 \h </w:instrText>
        </w:r>
        <w:r w:rsidR="006640AA">
          <w:rPr>
            <w:noProof/>
            <w:webHidden/>
          </w:rPr>
        </w:r>
        <w:r w:rsidR="006640AA">
          <w:rPr>
            <w:noProof/>
            <w:webHidden/>
          </w:rPr>
          <w:fldChar w:fldCharType="separate"/>
        </w:r>
        <w:r w:rsidR="006640AA">
          <w:rPr>
            <w:noProof/>
            <w:webHidden/>
          </w:rPr>
          <w:t>16</w:t>
        </w:r>
        <w:r w:rsidR="006640AA">
          <w:rPr>
            <w:noProof/>
            <w:webHidden/>
          </w:rPr>
          <w:fldChar w:fldCharType="end"/>
        </w:r>
      </w:hyperlink>
    </w:p>
    <w:p w14:paraId="20E6B0B1"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1"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working document </w:t>
        </w:r>
        <w:r w:rsidR="006640AA" w:rsidRPr="00115E75">
          <w:rPr>
            <w:rStyle w:val="Hyperlink"/>
            <w:noProof/>
            <w:highlight w:val="yellow"/>
          </w:rPr>
          <w:t xml:space="preserve">VTS38-12.2.z2 </w:t>
        </w:r>
        <w:r w:rsidR="006640AA" w:rsidRPr="00115E75">
          <w:rPr>
            <w:rStyle w:val="Hyperlink"/>
            <w:noProof/>
          </w:rPr>
          <w:t xml:space="preserve"> as input for VTS39.</w:t>
        </w:r>
        <w:r w:rsidR="006640AA">
          <w:rPr>
            <w:noProof/>
            <w:webHidden/>
          </w:rPr>
          <w:tab/>
        </w:r>
        <w:r w:rsidR="006640AA">
          <w:rPr>
            <w:noProof/>
            <w:webHidden/>
          </w:rPr>
          <w:fldChar w:fldCharType="begin"/>
        </w:r>
        <w:r w:rsidR="006640AA">
          <w:rPr>
            <w:noProof/>
            <w:webHidden/>
          </w:rPr>
          <w:instrText xml:space="preserve"> PAGEREF _Toc400658361 \h </w:instrText>
        </w:r>
        <w:r w:rsidR="006640AA">
          <w:rPr>
            <w:noProof/>
            <w:webHidden/>
          </w:rPr>
        </w:r>
        <w:r w:rsidR="006640AA">
          <w:rPr>
            <w:noProof/>
            <w:webHidden/>
          </w:rPr>
          <w:fldChar w:fldCharType="separate"/>
        </w:r>
        <w:r w:rsidR="006640AA">
          <w:rPr>
            <w:noProof/>
            <w:webHidden/>
          </w:rPr>
          <w:t>17</w:t>
        </w:r>
        <w:r w:rsidR="006640AA">
          <w:rPr>
            <w:noProof/>
            <w:webHidden/>
          </w:rPr>
          <w:fldChar w:fldCharType="end"/>
        </w:r>
      </w:hyperlink>
    </w:p>
    <w:p w14:paraId="4D1542F4"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2"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the liaison note and the proposal for a workshop on Human Factors in VTS (VTS38-12.1.2) to Council for approval.</w:t>
        </w:r>
        <w:r w:rsidR="006640AA">
          <w:rPr>
            <w:noProof/>
            <w:webHidden/>
          </w:rPr>
          <w:tab/>
        </w:r>
        <w:r w:rsidR="006640AA">
          <w:rPr>
            <w:noProof/>
            <w:webHidden/>
          </w:rPr>
          <w:fldChar w:fldCharType="begin"/>
        </w:r>
        <w:r w:rsidR="006640AA">
          <w:rPr>
            <w:noProof/>
            <w:webHidden/>
          </w:rPr>
          <w:instrText xml:space="preserve"> PAGEREF _Toc400658362 \h </w:instrText>
        </w:r>
        <w:r w:rsidR="006640AA">
          <w:rPr>
            <w:noProof/>
            <w:webHidden/>
          </w:rPr>
        </w:r>
        <w:r w:rsidR="006640AA">
          <w:rPr>
            <w:noProof/>
            <w:webHidden/>
          </w:rPr>
          <w:fldChar w:fldCharType="separate"/>
        </w:r>
        <w:r w:rsidR="006640AA">
          <w:rPr>
            <w:noProof/>
            <w:webHidden/>
          </w:rPr>
          <w:t>17</w:t>
        </w:r>
        <w:r w:rsidR="006640AA">
          <w:rPr>
            <w:noProof/>
            <w:webHidden/>
          </w:rPr>
          <w:fldChar w:fldCharType="end"/>
        </w:r>
      </w:hyperlink>
    </w:p>
    <w:p w14:paraId="43B65D83"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3" w:history="1">
        <w:r w:rsidR="006640AA" w:rsidRPr="00115E75">
          <w:rPr>
            <w:rStyle w:val="Hyperlink"/>
            <w:noProof/>
          </w:rPr>
          <w:t xml:space="preserve">That the </w:t>
        </w:r>
        <w:r w:rsidR="006640AA" w:rsidRPr="00115E75">
          <w:rPr>
            <w:rStyle w:val="Hyperlink"/>
            <w:b/>
            <w:noProof/>
          </w:rPr>
          <w:t>secretariat</w:t>
        </w:r>
        <w:r w:rsidR="006640AA" w:rsidRPr="00115E75">
          <w:rPr>
            <w:rStyle w:val="Hyperlink"/>
            <w:noProof/>
          </w:rPr>
          <w:t xml:space="preserve"> is requested to communicate the Committees preferred position regarding approval process of V-103 Model Courses.</w:t>
        </w:r>
        <w:r w:rsidR="006640AA">
          <w:rPr>
            <w:noProof/>
            <w:webHidden/>
          </w:rPr>
          <w:tab/>
        </w:r>
        <w:r w:rsidR="006640AA">
          <w:rPr>
            <w:noProof/>
            <w:webHidden/>
          </w:rPr>
          <w:fldChar w:fldCharType="begin"/>
        </w:r>
        <w:r w:rsidR="006640AA">
          <w:rPr>
            <w:noProof/>
            <w:webHidden/>
          </w:rPr>
          <w:instrText xml:space="preserve"> PAGEREF _Toc400658363 \h </w:instrText>
        </w:r>
        <w:r w:rsidR="006640AA">
          <w:rPr>
            <w:noProof/>
            <w:webHidden/>
          </w:rPr>
        </w:r>
        <w:r w:rsidR="006640AA">
          <w:rPr>
            <w:noProof/>
            <w:webHidden/>
          </w:rPr>
          <w:fldChar w:fldCharType="separate"/>
        </w:r>
        <w:r w:rsidR="006640AA">
          <w:rPr>
            <w:noProof/>
            <w:webHidden/>
          </w:rPr>
          <w:t>18</w:t>
        </w:r>
        <w:r w:rsidR="006640AA">
          <w:rPr>
            <w:noProof/>
            <w:webHidden/>
          </w:rPr>
          <w:fldChar w:fldCharType="end"/>
        </w:r>
      </w:hyperlink>
    </w:p>
    <w:p w14:paraId="462E4062"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4"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upload the updated versions of VTS38-11.1 and VTS38-11.2 on the IALA web and make it input for VTS39.</w:t>
        </w:r>
        <w:r w:rsidR="006640AA">
          <w:rPr>
            <w:noProof/>
            <w:webHidden/>
          </w:rPr>
          <w:tab/>
        </w:r>
        <w:r w:rsidR="006640AA">
          <w:rPr>
            <w:noProof/>
            <w:webHidden/>
          </w:rPr>
          <w:fldChar w:fldCharType="begin"/>
        </w:r>
        <w:r w:rsidR="006640AA">
          <w:rPr>
            <w:noProof/>
            <w:webHidden/>
          </w:rPr>
          <w:instrText xml:space="preserve"> PAGEREF _Toc400658364 \h </w:instrText>
        </w:r>
        <w:r w:rsidR="006640AA">
          <w:rPr>
            <w:noProof/>
            <w:webHidden/>
          </w:rPr>
        </w:r>
        <w:r w:rsidR="006640AA">
          <w:rPr>
            <w:noProof/>
            <w:webHidden/>
          </w:rPr>
          <w:fldChar w:fldCharType="separate"/>
        </w:r>
        <w:r w:rsidR="006640AA">
          <w:rPr>
            <w:noProof/>
            <w:webHidden/>
          </w:rPr>
          <w:t>18</w:t>
        </w:r>
        <w:r w:rsidR="006640AA">
          <w:rPr>
            <w:noProof/>
            <w:webHidden/>
          </w:rPr>
          <w:fldChar w:fldCharType="end"/>
        </w:r>
      </w:hyperlink>
    </w:p>
    <w:p w14:paraId="7768C89D"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5"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the Liaison note on the update of the current Work Programme (VTS38-12.1.3) to Council to approve VTS38-11.1 and to note VTS38-11.2.</w:t>
        </w:r>
        <w:r w:rsidR="006640AA">
          <w:rPr>
            <w:noProof/>
            <w:webHidden/>
          </w:rPr>
          <w:tab/>
        </w:r>
        <w:r w:rsidR="006640AA">
          <w:rPr>
            <w:noProof/>
            <w:webHidden/>
          </w:rPr>
          <w:fldChar w:fldCharType="begin"/>
        </w:r>
        <w:r w:rsidR="006640AA">
          <w:rPr>
            <w:noProof/>
            <w:webHidden/>
          </w:rPr>
          <w:instrText xml:space="preserve"> PAGEREF _Toc400658365 \h </w:instrText>
        </w:r>
        <w:r w:rsidR="006640AA">
          <w:rPr>
            <w:noProof/>
            <w:webHidden/>
          </w:rPr>
        </w:r>
        <w:r w:rsidR="006640AA">
          <w:rPr>
            <w:noProof/>
            <w:webHidden/>
          </w:rPr>
          <w:fldChar w:fldCharType="separate"/>
        </w:r>
        <w:r w:rsidR="006640AA">
          <w:rPr>
            <w:noProof/>
            <w:webHidden/>
          </w:rPr>
          <w:t>18</w:t>
        </w:r>
        <w:r w:rsidR="006640AA">
          <w:rPr>
            <w:noProof/>
            <w:webHidden/>
          </w:rPr>
          <w:fldChar w:fldCharType="end"/>
        </w:r>
      </w:hyperlink>
    </w:p>
    <w:p w14:paraId="09E52726"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6"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the ToR’s of the three working groups and of the group for the revision of the VTS Manual 2016 to Council to note</w:t>
        </w:r>
        <w:r w:rsidR="006640AA">
          <w:rPr>
            <w:noProof/>
            <w:webHidden/>
          </w:rPr>
          <w:tab/>
        </w:r>
        <w:r w:rsidR="006640AA">
          <w:rPr>
            <w:noProof/>
            <w:webHidden/>
          </w:rPr>
          <w:fldChar w:fldCharType="begin"/>
        </w:r>
        <w:r w:rsidR="006640AA">
          <w:rPr>
            <w:noProof/>
            <w:webHidden/>
          </w:rPr>
          <w:instrText xml:space="preserve"> PAGEREF _Toc400658366 \h </w:instrText>
        </w:r>
        <w:r w:rsidR="006640AA">
          <w:rPr>
            <w:noProof/>
            <w:webHidden/>
          </w:rPr>
        </w:r>
        <w:r w:rsidR="006640AA">
          <w:rPr>
            <w:noProof/>
            <w:webHidden/>
          </w:rPr>
          <w:fldChar w:fldCharType="separate"/>
        </w:r>
        <w:r w:rsidR="006640AA">
          <w:rPr>
            <w:noProof/>
            <w:webHidden/>
          </w:rPr>
          <w:t>18</w:t>
        </w:r>
        <w:r w:rsidR="006640AA">
          <w:rPr>
            <w:noProof/>
            <w:webHidden/>
          </w:rPr>
          <w:fldChar w:fldCharType="end"/>
        </w:r>
      </w:hyperlink>
    </w:p>
    <w:p w14:paraId="371B96E0"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67" w:history="1">
        <w:r w:rsidR="006640AA" w:rsidRPr="00115E75">
          <w:rPr>
            <w:rStyle w:val="Hyperlink"/>
            <w:noProof/>
          </w:rPr>
          <w:t xml:space="preserve">The </w:t>
        </w:r>
        <w:r w:rsidR="006640AA" w:rsidRPr="00115E75">
          <w:rPr>
            <w:rStyle w:val="Hyperlink"/>
            <w:b/>
            <w:noProof/>
          </w:rPr>
          <w:t>Secretariat</w:t>
        </w:r>
        <w:r w:rsidR="006640AA" w:rsidRPr="00115E75">
          <w:rPr>
            <w:rStyle w:val="Hyperlink"/>
            <w:noProof/>
          </w:rPr>
          <w:t xml:space="preserve"> is requested to forward the report of VTS38 (VTS38-14) after completion to the IALA Council, to note.</w:t>
        </w:r>
        <w:r w:rsidR="006640AA">
          <w:rPr>
            <w:noProof/>
            <w:webHidden/>
          </w:rPr>
          <w:tab/>
        </w:r>
        <w:r w:rsidR="006640AA">
          <w:rPr>
            <w:noProof/>
            <w:webHidden/>
          </w:rPr>
          <w:fldChar w:fldCharType="begin"/>
        </w:r>
        <w:r w:rsidR="006640AA">
          <w:rPr>
            <w:noProof/>
            <w:webHidden/>
          </w:rPr>
          <w:instrText xml:space="preserve"> PAGEREF _Toc400658367 \h </w:instrText>
        </w:r>
        <w:r w:rsidR="006640AA">
          <w:rPr>
            <w:noProof/>
            <w:webHidden/>
          </w:rPr>
        </w:r>
        <w:r w:rsidR="006640AA">
          <w:rPr>
            <w:noProof/>
            <w:webHidden/>
          </w:rPr>
          <w:fldChar w:fldCharType="separate"/>
        </w:r>
        <w:r w:rsidR="006640AA">
          <w:rPr>
            <w:noProof/>
            <w:webHidden/>
          </w:rPr>
          <w:t>20</w:t>
        </w:r>
        <w:r w:rsidR="006640AA">
          <w:rPr>
            <w:noProof/>
            <w:webHidden/>
          </w:rPr>
          <w:fldChar w:fldCharType="end"/>
        </w:r>
      </w:hyperlink>
    </w:p>
    <w:p w14:paraId="011C3825" w14:textId="180ADE8C" w:rsidR="000C12F3" w:rsidRPr="00A1677E" w:rsidRDefault="002F46FE" w:rsidP="004C410E">
      <w:pPr>
        <w:pStyle w:val="BodyText"/>
        <w:rPr>
          <w:highlight w:val="yellow"/>
        </w:rPr>
      </w:pPr>
      <w:r w:rsidRPr="00212BCF">
        <w:rPr>
          <w:highlight w:val="yellow"/>
        </w:rPr>
        <w:fldChar w:fldCharType="end"/>
      </w:r>
      <w:bookmarkStart w:id="213" w:name="_Toc162367162"/>
    </w:p>
    <w:p w14:paraId="32A2992B" w14:textId="77777777" w:rsidR="00C20A3A" w:rsidRPr="00A1677E" w:rsidRDefault="00C20A3A" w:rsidP="00C20A3A">
      <w:pPr>
        <w:pStyle w:val="ActionItem"/>
      </w:pPr>
      <w:r w:rsidRPr="00A1677E">
        <w:t>Action Items for Members</w:t>
      </w:r>
      <w:bookmarkEnd w:id="213"/>
    </w:p>
    <w:p w14:paraId="024E0B36" w14:textId="77777777" w:rsidR="006640AA" w:rsidRDefault="00C20A3A">
      <w:pPr>
        <w:pStyle w:val="TableofFigures"/>
        <w:rPr>
          <w:rFonts w:asciiTheme="minorHAnsi" w:eastAsiaTheme="minorEastAsia" w:hAnsiTheme="minorHAnsi" w:cstheme="minorBidi"/>
          <w:noProof/>
          <w:szCs w:val="22"/>
          <w:lang w:val="nl-NL" w:eastAsia="nl-NL"/>
        </w:rPr>
      </w:pPr>
      <w:r w:rsidRPr="00212BCF">
        <w:rPr>
          <w:highlight w:val="yellow"/>
        </w:rPr>
        <w:fldChar w:fldCharType="begin"/>
      </w:r>
      <w:r w:rsidRPr="00212BCF">
        <w:rPr>
          <w:highlight w:val="yellow"/>
        </w:rPr>
        <w:instrText xml:space="preserve"> TOC \h \z \t "Action Member" \c </w:instrText>
      </w:r>
      <w:r w:rsidRPr="00212BCF">
        <w:rPr>
          <w:highlight w:val="yellow"/>
        </w:rPr>
        <w:fldChar w:fldCharType="separate"/>
      </w:r>
      <w:hyperlink w:anchor="_Toc400658332" w:history="1">
        <w:r w:rsidR="006640AA" w:rsidRPr="002C152A">
          <w:rPr>
            <w:rStyle w:val="Hyperlink"/>
            <w:b/>
            <w:noProof/>
            <w:lang w:eastAsia="en-GB"/>
          </w:rPr>
          <w:t>Committee members</w:t>
        </w:r>
        <w:r w:rsidR="006640AA" w:rsidRPr="002C152A">
          <w:rPr>
            <w:rStyle w:val="Hyperlink"/>
            <w:noProof/>
            <w:lang w:eastAsia="en-GB"/>
          </w:rPr>
          <w:t xml:space="preserve"> are requested to supply input </w:t>
        </w:r>
        <w:r w:rsidR="006640AA" w:rsidRPr="002C152A">
          <w:rPr>
            <w:rStyle w:val="Hyperlink"/>
            <w:noProof/>
          </w:rPr>
          <w:t>on their procedures in incident / accident / near-miss reporting.</w:t>
        </w:r>
        <w:r w:rsidR="006640AA">
          <w:rPr>
            <w:noProof/>
            <w:webHidden/>
          </w:rPr>
          <w:tab/>
        </w:r>
        <w:r w:rsidR="006640AA">
          <w:rPr>
            <w:noProof/>
            <w:webHidden/>
          </w:rPr>
          <w:fldChar w:fldCharType="begin"/>
        </w:r>
        <w:r w:rsidR="006640AA">
          <w:rPr>
            <w:noProof/>
            <w:webHidden/>
          </w:rPr>
          <w:instrText xml:space="preserve"> PAGEREF _Toc400658332 \h </w:instrText>
        </w:r>
        <w:r w:rsidR="006640AA">
          <w:rPr>
            <w:noProof/>
            <w:webHidden/>
          </w:rPr>
        </w:r>
        <w:r w:rsidR="006640AA">
          <w:rPr>
            <w:noProof/>
            <w:webHidden/>
          </w:rPr>
          <w:fldChar w:fldCharType="separate"/>
        </w:r>
        <w:r w:rsidR="006640AA">
          <w:rPr>
            <w:noProof/>
            <w:webHidden/>
          </w:rPr>
          <w:t>11</w:t>
        </w:r>
        <w:r w:rsidR="006640AA">
          <w:rPr>
            <w:noProof/>
            <w:webHidden/>
          </w:rPr>
          <w:fldChar w:fldCharType="end"/>
        </w:r>
      </w:hyperlink>
    </w:p>
    <w:p w14:paraId="0710CFA4"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33" w:history="1">
        <w:r w:rsidR="006640AA" w:rsidRPr="002C152A">
          <w:rPr>
            <w:rStyle w:val="Hyperlink"/>
            <w:b/>
            <w:noProof/>
            <w:lang w:eastAsia="en-GB"/>
          </w:rPr>
          <w:t>Committee members</w:t>
        </w:r>
        <w:r w:rsidR="006640AA" w:rsidRPr="002C152A">
          <w:rPr>
            <w:rStyle w:val="Hyperlink"/>
            <w:noProof/>
            <w:lang w:eastAsia="en-GB"/>
          </w:rPr>
          <w:t xml:space="preserve"> are requested to supply input </w:t>
        </w:r>
        <w:r w:rsidR="006640AA" w:rsidRPr="002C152A">
          <w:rPr>
            <w:rStyle w:val="Hyperlink"/>
            <w:noProof/>
          </w:rPr>
          <w:t>on their requirements on the VTS Questionnaire.</w:t>
        </w:r>
        <w:r w:rsidR="006640AA">
          <w:rPr>
            <w:noProof/>
            <w:webHidden/>
          </w:rPr>
          <w:tab/>
        </w:r>
        <w:r w:rsidR="006640AA">
          <w:rPr>
            <w:noProof/>
            <w:webHidden/>
          </w:rPr>
          <w:fldChar w:fldCharType="begin"/>
        </w:r>
        <w:r w:rsidR="006640AA">
          <w:rPr>
            <w:noProof/>
            <w:webHidden/>
          </w:rPr>
          <w:instrText xml:space="preserve"> PAGEREF _Toc400658333 \h </w:instrText>
        </w:r>
        <w:r w:rsidR="006640AA">
          <w:rPr>
            <w:noProof/>
            <w:webHidden/>
          </w:rPr>
        </w:r>
        <w:r w:rsidR="006640AA">
          <w:rPr>
            <w:noProof/>
            <w:webHidden/>
          </w:rPr>
          <w:fldChar w:fldCharType="separate"/>
        </w:r>
        <w:r w:rsidR="006640AA">
          <w:rPr>
            <w:noProof/>
            <w:webHidden/>
          </w:rPr>
          <w:t>13</w:t>
        </w:r>
        <w:r w:rsidR="006640AA">
          <w:rPr>
            <w:noProof/>
            <w:webHidden/>
          </w:rPr>
          <w:fldChar w:fldCharType="end"/>
        </w:r>
      </w:hyperlink>
    </w:p>
    <w:p w14:paraId="2AFA82D3"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34" w:history="1">
        <w:r w:rsidR="006640AA" w:rsidRPr="002C152A">
          <w:rPr>
            <w:rStyle w:val="Hyperlink"/>
            <w:b/>
            <w:noProof/>
          </w:rPr>
          <w:t>Committee members</w:t>
        </w:r>
        <w:r w:rsidR="006640AA" w:rsidRPr="002C152A">
          <w:rPr>
            <w:rStyle w:val="Hyperlink"/>
            <w:noProof/>
          </w:rPr>
          <w:t xml:space="preserve"> are requested to review the latest draft revision 4 document (VTS38-12.2.1) and provide comments to the Chairs and vice-Chairs before December 25, 2014.</w:t>
        </w:r>
        <w:r w:rsidR="006640AA">
          <w:rPr>
            <w:noProof/>
            <w:webHidden/>
          </w:rPr>
          <w:tab/>
        </w:r>
        <w:r w:rsidR="006640AA">
          <w:rPr>
            <w:noProof/>
            <w:webHidden/>
          </w:rPr>
          <w:fldChar w:fldCharType="begin"/>
        </w:r>
        <w:r w:rsidR="006640AA">
          <w:rPr>
            <w:noProof/>
            <w:webHidden/>
          </w:rPr>
          <w:instrText xml:space="preserve"> PAGEREF _Toc400658334 \h </w:instrText>
        </w:r>
        <w:r w:rsidR="006640AA">
          <w:rPr>
            <w:noProof/>
            <w:webHidden/>
          </w:rPr>
        </w:r>
        <w:r w:rsidR="006640AA">
          <w:rPr>
            <w:noProof/>
            <w:webHidden/>
          </w:rPr>
          <w:fldChar w:fldCharType="separate"/>
        </w:r>
        <w:r w:rsidR="006640AA">
          <w:rPr>
            <w:noProof/>
            <w:webHidden/>
          </w:rPr>
          <w:t>15</w:t>
        </w:r>
        <w:r w:rsidR="006640AA">
          <w:rPr>
            <w:noProof/>
            <w:webHidden/>
          </w:rPr>
          <w:fldChar w:fldCharType="end"/>
        </w:r>
      </w:hyperlink>
    </w:p>
    <w:p w14:paraId="6779A49E" w14:textId="77777777" w:rsidR="006640AA" w:rsidRDefault="005B0E47">
      <w:pPr>
        <w:pStyle w:val="TableofFigures"/>
        <w:rPr>
          <w:rFonts w:asciiTheme="minorHAnsi" w:eastAsiaTheme="minorEastAsia" w:hAnsiTheme="minorHAnsi" w:cstheme="minorBidi"/>
          <w:noProof/>
          <w:szCs w:val="22"/>
          <w:lang w:val="nl-NL" w:eastAsia="nl-NL"/>
        </w:rPr>
      </w:pPr>
      <w:hyperlink w:anchor="_Toc400658335" w:history="1">
        <w:r w:rsidR="006640AA" w:rsidRPr="002C152A">
          <w:rPr>
            <w:rStyle w:val="Hyperlink"/>
            <w:b/>
            <w:noProof/>
          </w:rPr>
          <w:t>Committee members</w:t>
        </w:r>
        <w:r w:rsidR="006640AA" w:rsidRPr="002C152A">
          <w:rPr>
            <w:rStyle w:val="Hyperlink"/>
            <w:noProof/>
          </w:rPr>
          <w:t xml:space="preserve"> are invited to participate in the inter-sessional meeting January 2015 with the aim to complete draft revision 4 of Recommendation V-128.</w:t>
        </w:r>
        <w:r w:rsidR="006640AA">
          <w:rPr>
            <w:noProof/>
            <w:webHidden/>
          </w:rPr>
          <w:tab/>
        </w:r>
        <w:r w:rsidR="006640AA">
          <w:rPr>
            <w:noProof/>
            <w:webHidden/>
          </w:rPr>
          <w:fldChar w:fldCharType="begin"/>
        </w:r>
        <w:r w:rsidR="006640AA">
          <w:rPr>
            <w:noProof/>
            <w:webHidden/>
          </w:rPr>
          <w:instrText xml:space="preserve"> PAGEREF _Toc400658335 \h </w:instrText>
        </w:r>
        <w:r w:rsidR="006640AA">
          <w:rPr>
            <w:noProof/>
            <w:webHidden/>
          </w:rPr>
        </w:r>
        <w:r w:rsidR="006640AA">
          <w:rPr>
            <w:noProof/>
            <w:webHidden/>
          </w:rPr>
          <w:fldChar w:fldCharType="separate"/>
        </w:r>
        <w:r w:rsidR="006640AA">
          <w:rPr>
            <w:noProof/>
            <w:webHidden/>
          </w:rPr>
          <w:t>15</w:t>
        </w:r>
        <w:r w:rsidR="006640AA">
          <w:rPr>
            <w:noProof/>
            <w:webHidden/>
          </w:rPr>
          <w:fldChar w:fldCharType="end"/>
        </w:r>
      </w:hyperlink>
    </w:p>
    <w:p w14:paraId="7E00B775" w14:textId="3D2FC4A0" w:rsidR="00CF1C1B" w:rsidRPr="00A1677E" w:rsidRDefault="00C20A3A" w:rsidP="004066B9">
      <w:pPr>
        <w:ind w:right="283"/>
      </w:pPr>
      <w:r w:rsidRPr="00212BCF">
        <w:rPr>
          <w:highlight w:val="yellow"/>
        </w:rPr>
        <w:fldChar w:fldCharType="end"/>
      </w:r>
    </w:p>
    <w:sectPr w:rsidR="00CF1C1B" w:rsidRPr="00A1677E" w:rsidSect="004D0B8F">
      <w:headerReference w:type="default" r:id="rId139"/>
      <w:endnotePr>
        <w:numFmt w:val="decimal"/>
      </w:endnotePr>
      <w:pgSz w:w="11905" w:h="16837"/>
      <w:pgMar w:top="1241" w:right="1134" w:bottom="1134" w:left="1134" w:header="720" w:footer="720" w:gutter="0"/>
      <w:cols w:space="720"/>
      <w:noEndnote/>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EC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D1BB2" w14:textId="77777777" w:rsidR="005B0E47" w:rsidRDefault="005B0E47" w:rsidP="00603758">
      <w:pPr>
        <w:pStyle w:val="Footer"/>
      </w:pPr>
      <w:r>
        <w:separator/>
      </w:r>
    </w:p>
  </w:endnote>
  <w:endnote w:type="continuationSeparator" w:id="0">
    <w:p w14:paraId="57CB712D" w14:textId="77777777" w:rsidR="005B0E47" w:rsidRDefault="005B0E47"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497126" w:rsidRDefault="00497126"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9F59E7">
      <w:rPr>
        <w:rStyle w:val="PageNumber"/>
        <w:noProof/>
      </w:rPr>
      <w:t>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497126" w:rsidRDefault="00497126">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38895" w14:textId="77777777" w:rsidR="005B0E47" w:rsidRDefault="005B0E47" w:rsidP="00603758">
      <w:pPr>
        <w:pStyle w:val="Footer"/>
      </w:pPr>
      <w:r>
        <w:separator/>
      </w:r>
    </w:p>
  </w:footnote>
  <w:footnote w:type="continuationSeparator" w:id="0">
    <w:p w14:paraId="0E97D121" w14:textId="77777777" w:rsidR="005B0E47" w:rsidRDefault="005B0E47" w:rsidP="00603758">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497126" w:rsidRDefault="00497126"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497126" w:rsidRDefault="00497126" w:rsidP="006C23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45DD0" w14:textId="0671D089" w:rsidR="009F59E7" w:rsidRDefault="009F59E7" w:rsidP="009F59E7">
    <w:pPr>
      <w:pStyle w:val="Header"/>
      <w:jc w:val="right"/>
    </w:pPr>
    <w:r>
      <w:t>ENAV15-4.8.1</w:t>
    </w:r>
    <w:r w:rsidR="00497126">
      <w:t xml:space="preserve"> </w:t>
    </w:r>
  </w:p>
  <w:p w14:paraId="56DFECC1" w14:textId="449B5117" w:rsidR="00497126" w:rsidRPr="00252624" w:rsidRDefault="009F59E7" w:rsidP="009F59E7">
    <w:pPr>
      <w:pStyle w:val="Header"/>
      <w:jc w:val="right"/>
    </w:pPr>
    <w:r>
      <w:t xml:space="preserve">Formerly </w:t>
    </w:r>
    <w:r w:rsidR="00497126">
      <w:t>VTS38-14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497126" w:rsidRDefault="00497126" w:rsidP="006C2396">
    <w:pPr>
      <w:pStyle w:val="Header"/>
    </w:pPr>
    <w:r>
      <w:t>PAP14 / 6 / 2</w:t>
    </w:r>
  </w:p>
  <w:p w14:paraId="6E582807" w14:textId="77777777" w:rsidR="00497126" w:rsidRPr="003031CF" w:rsidRDefault="00497126" w:rsidP="006C2396">
    <w:pPr>
      <w:pStyle w:val="Header"/>
    </w:pPr>
    <w:r w:rsidRPr="003031CF">
      <w:t>(</w:t>
    </w:r>
    <w:proofErr w:type="gramStart"/>
    <w:r w:rsidRPr="003031CF">
      <w:t>proposed</w:t>
    </w:r>
    <w:proofErr w:type="gramEnd"/>
    <w:r w:rsidRPr="003031CF">
      <w:t xml:space="preserve"> – as amended by M. Alimchandani)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37A58" w14:textId="77777777" w:rsidR="00497126" w:rsidRPr="00F571E9" w:rsidRDefault="00497126" w:rsidP="00503CB7">
    <w:pPr>
      <w:jc w:val="center"/>
      <w:rPr>
        <w:rFonts w:ascii="Calibri" w:eastAsia="Times New Roman" w:hAnsi="Calibri"/>
        <w:b/>
        <w:sz w:val="32"/>
        <w:szCs w:val="32"/>
        <w:lang w:val="en-AU"/>
      </w:rPr>
    </w:pPr>
    <w:r w:rsidRPr="0068025D">
      <w:rPr>
        <w:rFonts w:ascii="Calibri" w:eastAsia="Times New Roman" w:hAnsi="Calibri"/>
        <w:b/>
        <w:sz w:val="32"/>
        <w:szCs w:val="32"/>
        <w:lang w:val="en-AU"/>
      </w:rPr>
      <w:t>VTS</w:t>
    </w:r>
    <w:r w:rsidRPr="00F571E9">
      <w:rPr>
        <w:rFonts w:ascii="Calibri" w:eastAsia="Times New Roman" w:hAnsi="Calibri"/>
        <w:b/>
        <w:sz w:val="32"/>
        <w:szCs w:val="32"/>
        <w:lang w:val="en-AU"/>
      </w:rPr>
      <w:t xml:space="preserve"> COMMITTEE 2014-18 WORK PROGRAMME</w:t>
    </w:r>
  </w:p>
  <w:p w14:paraId="65792F73" w14:textId="3F6BC9DD" w:rsidR="00497126" w:rsidRPr="0068025D" w:rsidRDefault="00497126" w:rsidP="00503CB7">
    <w:pPr>
      <w:jc w:val="center"/>
      <w:rPr>
        <w:rFonts w:ascii="Calibri" w:eastAsia="Times New Roman" w:hAnsi="Calibri"/>
        <w:b/>
        <w:sz w:val="28"/>
        <w:szCs w:val="28"/>
        <w:lang w:val="en-AU"/>
      </w:rPr>
    </w:pPr>
    <w:r>
      <w:rPr>
        <w:rFonts w:ascii="Calibri" w:eastAsia="Times New Roman" w:hAnsi="Calibri"/>
        <w:b/>
        <w:sz w:val="28"/>
        <w:szCs w:val="28"/>
        <w:lang w:val="en-AU"/>
      </w:rPr>
      <w:t xml:space="preserve">Overall Status </w:t>
    </w:r>
    <w:r w:rsidRPr="0068025D">
      <w:rPr>
        <w:rFonts w:ascii="Calibri" w:eastAsia="Times New Roman" w:hAnsi="Calibri"/>
        <w:b/>
        <w:sz w:val="28"/>
        <w:szCs w:val="28"/>
        <w:lang w:val="en-AU"/>
      </w:rPr>
      <w:t xml:space="preserve">Report </w:t>
    </w:r>
    <w:r>
      <w:rPr>
        <w:rFonts w:ascii="Calibri" w:eastAsia="Times New Roman" w:hAnsi="Calibri"/>
        <w:b/>
        <w:sz w:val="28"/>
        <w:szCs w:val="28"/>
        <w:lang w:val="en-AU"/>
      </w:rPr>
      <w:t>(VTS38)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4907" w14:textId="77777777" w:rsidR="00497126" w:rsidRDefault="00497126" w:rsidP="004066B9">
    <w:pPr>
      <w:pStyle w:val="Header"/>
      <w:jc w:val="left"/>
    </w:pPr>
    <w:r>
      <w:tab/>
    </w:r>
    <w:r>
      <w:tab/>
    </w:r>
  </w:p>
  <w:p w14:paraId="3E035F3E" w14:textId="77777777" w:rsidR="00497126" w:rsidRPr="00252624" w:rsidRDefault="00497126" w:rsidP="004066B9">
    <w:pPr>
      <w:pStyle w:val="Header"/>
      <w:jc w:val="left"/>
    </w:pPr>
    <w:r>
      <w:tab/>
    </w:r>
    <w:r>
      <w:tab/>
      <w:t xml:space="preserve"> VTS38-14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11FCD"/>
    <w:multiLevelType w:val="hybridMultilevel"/>
    <w:tmpl w:val="7C92604C"/>
    <w:lvl w:ilvl="0" w:tplc="68D05BD6">
      <w:numFmt w:val="bullet"/>
      <w:lvlText w:val="-"/>
      <w:lvlJc w:val="left"/>
      <w:pPr>
        <w:ind w:left="1800" w:hanging="360"/>
      </w:pPr>
      <w:rPr>
        <w:rFonts w:ascii="Arial" w:eastAsia="Times New Roman" w:hAnsi="Arial" w:cs="Arial" w:hint="default"/>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start w:val="1"/>
      <w:numFmt w:val="bullet"/>
      <w:lvlText w:val=""/>
      <w:lvlJc w:val="left"/>
      <w:pPr>
        <w:ind w:left="3960" w:hanging="360"/>
      </w:pPr>
      <w:rPr>
        <w:rFonts w:ascii="Symbol" w:hAnsi="Symbol" w:hint="default"/>
      </w:rPr>
    </w:lvl>
    <w:lvl w:ilvl="4" w:tplc="04070003">
      <w:start w:val="1"/>
      <w:numFmt w:val="bullet"/>
      <w:lvlText w:val="o"/>
      <w:lvlJc w:val="left"/>
      <w:pPr>
        <w:ind w:left="4680" w:hanging="360"/>
      </w:pPr>
      <w:rPr>
        <w:rFonts w:ascii="Courier New" w:hAnsi="Courier New" w:cs="Courier New" w:hint="default"/>
      </w:rPr>
    </w:lvl>
    <w:lvl w:ilvl="5" w:tplc="04070005">
      <w:start w:val="1"/>
      <w:numFmt w:val="bullet"/>
      <w:lvlText w:val=""/>
      <w:lvlJc w:val="left"/>
      <w:pPr>
        <w:ind w:left="5400" w:hanging="360"/>
      </w:pPr>
      <w:rPr>
        <w:rFonts w:ascii="Wingdings" w:hAnsi="Wingdings" w:hint="default"/>
      </w:rPr>
    </w:lvl>
    <w:lvl w:ilvl="6" w:tplc="04070001">
      <w:start w:val="1"/>
      <w:numFmt w:val="bullet"/>
      <w:lvlText w:val=""/>
      <w:lvlJc w:val="left"/>
      <w:pPr>
        <w:ind w:left="6120" w:hanging="360"/>
      </w:pPr>
      <w:rPr>
        <w:rFonts w:ascii="Symbol" w:hAnsi="Symbol" w:hint="default"/>
      </w:rPr>
    </w:lvl>
    <w:lvl w:ilvl="7" w:tplc="04070003">
      <w:start w:val="1"/>
      <w:numFmt w:val="bullet"/>
      <w:lvlText w:val="o"/>
      <w:lvlJc w:val="left"/>
      <w:pPr>
        <w:ind w:left="6840" w:hanging="360"/>
      </w:pPr>
      <w:rPr>
        <w:rFonts w:ascii="Courier New" w:hAnsi="Courier New" w:cs="Courier New" w:hint="default"/>
      </w:rPr>
    </w:lvl>
    <w:lvl w:ilvl="8" w:tplc="04070005">
      <w:start w:val="1"/>
      <w:numFmt w:val="bullet"/>
      <w:lvlText w:val=""/>
      <w:lvlJc w:val="left"/>
      <w:pPr>
        <w:ind w:left="7560" w:hanging="360"/>
      </w:pPr>
      <w:rPr>
        <w:rFonts w:ascii="Wingdings" w:hAnsi="Wingdings"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93174"/>
    <w:multiLevelType w:val="hybridMultilevel"/>
    <w:tmpl w:val="EA566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186C5876"/>
    <w:lvl w:ilvl="0">
      <w:start w:val="1"/>
      <w:numFmt w:val="decimal"/>
      <w:pStyle w:val="Heading1"/>
      <w:lvlText w:val="%1"/>
      <w:lvlJc w:val="left"/>
      <w:pPr>
        <w:tabs>
          <w:tab w:val="num" w:pos="4402"/>
        </w:tabs>
        <w:ind w:left="440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07B523C"/>
    <w:multiLevelType w:val="hybridMultilevel"/>
    <w:tmpl w:val="97C8837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214808A8"/>
    <w:multiLevelType w:val="multilevel"/>
    <w:tmpl w:val="9D3A3E3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3">
    <w:nsid w:val="23C9010E"/>
    <w:multiLevelType w:val="hybridMultilevel"/>
    <w:tmpl w:val="42E6D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7">
    <w:nsid w:val="2FA460CA"/>
    <w:multiLevelType w:val="multilevel"/>
    <w:tmpl w:val="D84C7BA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2B4A01"/>
    <w:multiLevelType w:val="hybridMultilevel"/>
    <w:tmpl w:val="B7864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5167F53"/>
    <w:multiLevelType w:val="hybridMultilevel"/>
    <w:tmpl w:val="DA301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56C648A"/>
    <w:multiLevelType w:val="hybridMultilevel"/>
    <w:tmpl w:val="CCB6E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9CB05DF"/>
    <w:multiLevelType w:val="hybridMultilevel"/>
    <w:tmpl w:val="248A3454"/>
    <w:lvl w:ilvl="0" w:tplc="6DCA62AE">
      <w:start w:val="1"/>
      <w:numFmt w:val="decimal"/>
      <w:lvlText w:val="%1."/>
      <w:lvlJc w:val="left"/>
      <w:pPr>
        <w:ind w:left="720" w:hanging="360"/>
      </w:pPr>
      <w:rPr>
        <w:rFonts w:ascii="Segoe UI" w:eastAsia="Times New Roman" w:hAnsi="Segoe UI" w:cs="Segoe U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2A17867"/>
    <w:multiLevelType w:val="hybridMultilevel"/>
    <w:tmpl w:val="D45A0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803757D"/>
    <w:multiLevelType w:val="multilevel"/>
    <w:tmpl w:val="05D2C602"/>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AAE63AE"/>
    <w:multiLevelType w:val="multilevel"/>
    <w:tmpl w:val="C64E2524"/>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6">
    <w:nsid w:val="7D0321C5"/>
    <w:multiLevelType w:val="hybridMultilevel"/>
    <w:tmpl w:val="959E5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7FC203C0"/>
    <w:multiLevelType w:val="multilevel"/>
    <w:tmpl w:val="0AF0DA8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14"/>
  </w:num>
  <w:num w:numId="2">
    <w:abstractNumId w:val="30"/>
  </w:num>
  <w:num w:numId="3">
    <w:abstractNumId w:val="24"/>
  </w:num>
  <w:num w:numId="4">
    <w:abstractNumId w:val="25"/>
  </w:num>
  <w:num w:numId="5">
    <w:abstractNumId w:val="3"/>
  </w:num>
  <w:num w:numId="6">
    <w:abstractNumId w:val="9"/>
  </w:num>
  <w:num w:numId="7">
    <w:abstractNumId w:val="15"/>
  </w:num>
  <w:num w:numId="8">
    <w:abstractNumId w:val="1"/>
  </w:num>
  <w:num w:numId="9">
    <w:abstractNumId w:val="8"/>
  </w:num>
  <w:num w:numId="10">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5"/>
  </w:num>
  <w:num w:numId="15">
    <w:abstractNumId w:val="34"/>
  </w:num>
  <w:num w:numId="16">
    <w:abstractNumId w:val="18"/>
  </w:num>
  <w:num w:numId="17">
    <w:abstractNumId w:val="20"/>
  </w:num>
  <w:num w:numId="18">
    <w:abstractNumId w:val="32"/>
  </w:num>
  <w:num w:numId="19">
    <w:abstractNumId w:val="10"/>
  </w:num>
  <w:num w:numId="20">
    <w:abstractNumId w:val="26"/>
  </w:num>
  <w:num w:numId="21">
    <w:abstractNumId w:val="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7"/>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0"/>
  </w:num>
  <w:num w:numId="28">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9">
    <w:abstractNumId w:val="28"/>
  </w:num>
  <w:num w:numId="30">
    <w:abstractNumId w:val="13"/>
  </w:num>
  <w:num w:numId="31">
    <w:abstractNumId w:val="12"/>
  </w:num>
  <w:num w:numId="32">
    <w:abstractNumId w:val="35"/>
  </w:num>
  <w:num w:numId="33">
    <w:abstractNumId w:val="17"/>
  </w:num>
  <w:num w:numId="34">
    <w:abstractNumId w:val="37"/>
  </w:num>
  <w:num w:numId="35">
    <w:abstractNumId w:val="33"/>
  </w:num>
  <w:num w:numId="36">
    <w:abstractNumId w:val="29"/>
  </w:num>
  <w:num w:numId="37">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8">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36"/>
  </w:num>
  <w:num w:numId="42">
    <w:abstractNumId w:val="27"/>
  </w:num>
  <w:num w:numId="43">
    <w:abstractNumId w:val="11"/>
  </w:num>
  <w:num w:numId="44">
    <w:abstractNumId w:val="4"/>
  </w:num>
  <w:num w:numId="45">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AD"/>
    <w:rsid w:val="00001E0A"/>
    <w:rsid w:val="00002603"/>
    <w:rsid w:val="0000309F"/>
    <w:rsid w:val="00003496"/>
    <w:rsid w:val="00003790"/>
    <w:rsid w:val="000046F3"/>
    <w:rsid w:val="000055E3"/>
    <w:rsid w:val="00005E63"/>
    <w:rsid w:val="000068A4"/>
    <w:rsid w:val="0000728C"/>
    <w:rsid w:val="000078B9"/>
    <w:rsid w:val="00010014"/>
    <w:rsid w:val="00010103"/>
    <w:rsid w:val="000111A5"/>
    <w:rsid w:val="000129BE"/>
    <w:rsid w:val="0001317F"/>
    <w:rsid w:val="00013BEC"/>
    <w:rsid w:val="00013C8F"/>
    <w:rsid w:val="0001430B"/>
    <w:rsid w:val="00014546"/>
    <w:rsid w:val="00014605"/>
    <w:rsid w:val="000156C2"/>
    <w:rsid w:val="00016E28"/>
    <w:rsid w:val="00016F65"/>
    <w:rsid w:val="0001743E"/>
    <w:rsid w:val="00017A38"/>
    <w:rsid w:val="00017DA2"/>
    <w:rsid w:val="000228E3"/>
    <w:rsid w:val="00024AA6"/>
    <w:rsid w:val="000253DB"/>
    <w:rsid w:val="00025D4F"/>
    <w:rsid w:val="000265E5"/>
    <w:rsid w:val="00026A89"/>
    <w:rsid w:val="00027080"/>
    <w:rsid w:val="00027182"/>
    <w:rsid w:val="00033504"/>
    <w:rsid w:val="00035EA1"/>
    <w:rsid w:val="0003628D"/>
    <w:rsid w:val="00036398"/>
    <w:rsid w:val="00036895"/>
    <w:rsid w:val="00037038"/>
    <w:rsid w:val="00037277"/>
    <w:rsid w:val="000402A5"/>
    <w:rsid w:val="00040362"/>
    <w:rsid w:val="000412FE"/>
    <w:rsid w:val="00041478"/>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0618"/>
    <w:rsid w:val="000623B0"/>
    <w:rsid w:val="00062530"/>
    <w:rsid w:val="00062AE7"/>
    <w:rsid w:val="000639E7"/>
    <w:rsid w:val="00064D68"/>
    <w:rsid w:val="00064FA3"/>
    <w:rsid w:val="000652A6"/>
    <w:rsid w:val="00065C39"/>
    <w:rsid w:val="00066543"/>
    <w:rsid w:val="00066676"/>
    <w:rsid w:val="00067A8E"/>
    <w:rsid w:val="00071425"/>
    <w:rsid w:val="00072673"/>
    <w:rsid w:val="000736B4"/>
    <w:rsid w:val="000742B0"/>
    <w:rsid w:val="00075AD5"/>
    <w:rsid w:val="00075F52"/>
    <w:rsid w:val="00077AE1"/>
    <w:rsid w:val="00077D32"/>
    <w:rsid w:val="00077F48"/>
    <w:rsid w:val="00077F7A"/>
    <w:rsid w:val="00081099"/>
    <w:rsid w:val="00083CEF"/>
    <w:rsid w:val="000844C1"/>
    <w:rsid w:val="00085C44"/>
    <w:rsid w:val="0008718F"/>
    <w:rsid w:val="00087595"/>
    <w:rsid w:val="0008794A"/>
    <w:rsid w:val="00090794"/>
    <w:rsid w:val="0009138F"/>
    <w:rsid w:val="00091859"/>
    <w:rsid w:val="00093EF3"/>
    <w:rsid w:val="00095461"/>
    <w:rsid w:val="00095880"/>
    <w:rsid w:val="00095ED6"/>
    <w:rsid w:val="00096438"/>
    <w:rsid w:val="00096A6E"/>
    <w:rsid w:val="000A1644"/>
    <w:rsid w:val="000A2055"/>
    <w:rsid w:val="000A2B34"/>
    <w:rsid w:val="000A31C3"/>
    <w:rsid w:val="000A32A7"/>
    <w:rsid w:val="000A465E"/>
    <w:rsid w:val="000A49E8"/>
    <w:rsid w:val="000A5280"/>
    <w:rsid w:val="000A6B38"/>
    <w:rsid w:val="000A75D6"/>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E3"/>
    <w:rsid w:val="000C65D3"/>
    <w:rsid w:val="000C680F"/>
    <w:rsid w:val="000C6BAC"/>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30BA"/>
    <w:rsid w:val="000E35B1"/>
    <w:rsid w:val="000E42F6"/>
    <w:rsid w:val="000E4EA0"/>
    <w:rsid w:val="000E57ED"/>
    <w:rsid w:val="000E5AD5"/>
    <w:rsid w:val="000E5D0A"/>
    <w:rsid w:val="000E6370"/>
    <w:rsid w:val="000E6BC6"/>
    <w:rsid w:val="000E7F7E"/>
    <w:rsid w:val="000F0998"/>
    <w:rsid w:val="000F0D60"/>
    <w:rsid w:val="000F1B65"/>
    <w:rsid w:val="000F2B78"/>
    <w:rsid w:val="000F3417"/>
    <w:rsid w:val="000F38EA"/>
    <w:rsid w:val="000F3FD7"/>
    <w:rsid w:val="000F40E0"/>
    <w:rsid w:val="000F69EA"/>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1B6"/>
    <w:rsid w:val="001114E4"/>
    <w:rsid w:val="00111543"/>
    <w:rsid w:val="00111834"/>
    <w:rsid w:val="0011322D"/>
    <w:rsid w:val="001133A6"/>
    <w:rsid w:val="001140D1"/>
    <w:rsid w:val="001142F8"/>
    <w:rsid w:val="001145E7"/>
    <w:rsid w:val="001147F3"/>
    <w:rsid w:val="00114CC2"/>
    <w:rsid w:val="001153A8"/>
    <w:rsid w:val="001155F7"/>
    <w:rsid w:val="00115B6E"/>
    <w:rsid w:val="001167B3"/>
    <w:rsid w:val="00120C88"/>
    <w:rsid w:val="00121A4D"/>
    <w:rsid w:val="00123F06"/>
    <w:rsid w:val="0012483A"/>
    <w:rsid w:val="0012511F"/>
    <w:rsid w:val="00125964"/>
    <w:rsid w:val="00130778"/>
    <w:rsid w:val="00131098"/>
    <w:rsid w:val="001310CD"/>
    <w:rsid w:val="00131860"/>
    <w:rsid w:val="00131F22"/>
    <w:rsid w:val="00133010"/>
    <w:rsid w:val="001332F7"/>
    <w:rsid w:val="00133E74"/>
    <w:rsid w:val="00134466"/>
    <w:rsid w:val="00134824"/>
    <w:rsid w:val="00136DD3"/>
    <w:rsid w:val="00137475"/>
    <w:rsid w:val="0014136B"/>
    <w:rsid w:val="00141C29"/>
    <w:rsid w:val="00142F5A"/>
    <w:rsid w:val="001435D0"/>
    <w:rsid w:val="00143A23"/>
    <w:rsid w:val="00143DA2"/>
    <w:rsid w:val="001444DE"/>
    <w:rsid w:val="00144882"/>
    <w:rsid w:val="0014496C"/>
    <w:rsid w:val="00144CB6"/>
    <w:rsid w:val="001463C9"/>
    <w:rsid w:val="00146DD9"/>
    <w:rsid w:val="00147DFB"/>
    <w:rsid w:val="00150A30"/>
    <w:rsid w:val="001530FF"/>
    <w:rsid w:val="0015412D"/>
    <w:rsid w:val="00154A26"/>
    <w:rsid w:val="001562A9"/>
    <w:rsid w:val="001569F0"/>
    <w:rsid w:val="00157364"/>
    <w:rsid w:val="00157D30"/>
    <w:rsid w:val="00160FB5"/>
    <w:rsid w:val="00161D17"/>
    <w:rsid w:val="00161E51"/>
    <w:rsid w:val="001643D9"/>
    <w:rsid w:val="0016485E"/>
    <w:rsid w:val="00164B0E"/>
    <w:rsid w:val="00165B9E"/>
    <w:rsid w:val="00166791"/>
    <w:rsid w:val="00167083"/>
    <w:rsid w:val="00170159"/>
    <w:rsid w:val="0017462B"/>
    <w:rsid w:val="0017618D"/>
    <w:rsid w:val="001761D9"/>
    <w:rsid w:val="001769D7"/>
    <w:rsid w:val="00180E4B"/>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05EA"/>
    <w:rsid w:val="001B2A95"/>
    <w:rsid w:val="001B3B2F"/>
    <w:rsid w:val="001B4A3E"/>
    <w:rsid w:val="001B4FD6"/>
    <w:rsid w:val="001B5378"/>
    <w:rsid w:val="001B55C3"/>
    <w:rsid w:val="001B6D55"/>
    <w:rsid w:val="001B6FC7"/>
    <w:rsid w:val="001B752B"/>
    <w:rsid w:val="001B7842"/>
    <w:rsid w:val="001B7E23"/>
    <w:rsid w:val="001B7F39"/>
    <w:rsid w:val="001C27B2"/>
    <w:rsid w:val="001C2DE6"/>
    <w:rsid w:val="001C2F79"/>
    <w:rsid w:val="001C3051"/>
    <w:rsid w:val="001C30A9"/>
    <w:rsid w:val="001C3294"/>
    <w:rsid w:val="001C3DC4"/>
    <w:rsid w:val="001C42AD"/>
    <w:rsid w:val="001C588B"/>
    <w:rsid w:val="001C7C9F"/>
    <w:rsid w:val="001C7E5D"/>
    <w:rsid w:val="001D105C"/>
    <w:rsid w:val="001D1819"/>
    <w:rsid w:val="001D2AF4"/>
    <w:rsid w:val="001D3218"/>
    <w:rsid w:val="001D36C4"/>
    <w:rsid w:val="001D5F79"/>
    <w:rsid w:val="001D7ABF"/>
    <w:rsid w:val="001E13C7"/>
    <w:rsid w:val="001E17FF"/>
    <w:rsid w:val="001E22CB"/>
    <w:rsid w:val="001E2EBE"/>
    <w:rsid w:val="001E3028"/>
    <w:rsid w:val="001E311A"/>
    <w:rsid w:val="001E35DD"/>
    <w:rsid w:val="001E464E"/>
    <w:rsid w:val="001E4B58"/>
    <w:rsid w:val="001E5FB8"/>
    <w:rsid w:val="001E73BD"/>
    <w:rsid w:val="001E7590"/>
    <w:rsid w:val="001E7C6F"/>
    <w:rsid w:val="001E7FBC"/>
    <w:rsid w:val="001F0899"/>
    <w:rsid w:val="001F1407"/>
    <w:rsid w:val="001F1633"/>
    <w:rsid w:val="001F1B1D"/>
    <w:rsid w:val="001F293A"/>
    <w:rsid w:val="001F3790"/>
    <w:rsid w:val="001F48D8"/>
    <w:rsid w:val="001F5B91"/>
    <w:rsid w:val="001F6B50"/>
    <w:rsid w:val="001F74B8"/>
    <w:rsid w:val="001F7B36"/>
    <w:rsid w:val="002004FA"/>
    <w:rsid w:val="0020075C"/>
    <w:rsid w:val="0020169B"/>
    <w:rsid w:val="002018DF"/>
    <w:rsid w:val="0020256A"/>
    <w:rsid w:val="00203614"/>
    <w:rsid w:val="002036C2"/>
    <w:rsid w:val="00203700"/>
    <w:rsid w:val="00204566"/>
    <w:rsid w:val="00204CE1"/>
    <w:rsid w:val="00204E58"/>
    <w:rsid w:val="00205270"/>
    <w:rsid w:val="00206A7F"/>
    <w:rsid w:val="00206BC1"/>
    <w:rsid w:val="00207192"/>
    <w:rsid w:val="00210433"/>
    <w:rsid w:val="00210B10"/>
    <w:rsid w:val="00211138"/>
    <w:rsid w:val="00212BCF"/>
    <w:rsid w:val="00214B88"/>
    <w:rsid w:val="00215197"/>
    <w:rsid w:val="0021573B"/>
    <w:rsid w:val="002166F6"/>
    <w:rsid w:val="00216AE3"/>
    <w:rsid w:val="002176D6"/>
    <w:rsid w:val="00220802"/>
    <w:rsid w:val="00221B56"/>
    <w:rsid w:val="00223BEC"/>
    <w:rsid w:val="00224E5D"/>
    <w:rsid w:val="00225132"/>
    <w:rsid w:val="00226966"/>
    <w:rsid w:val="00226FDF"/>
    <w:rsid w:val="002301CC"/>
    <w:rsid w:val="002301D2"/>
    <w:rsid w:val="002303D4"/>
    <w:rsid w:val="00230403"/>
    <w:rsid w:val="002307B5"/>
    <w:rsid w:val="00230A0E"/>
    <w:rsid w:val="00230F12"/>
    <w:rsid w:val="002321D3"/>
    <w:rsid w:val="00234033"/>
    <w:rsid w:val="00234DFD"/>
    <w:rsid w:val="00235E83"/>
    <w:rsid w:val="00236629"/>
    <w:rsid w:val="0023748E"/>
    <w:rsid w:val="00237AA9"/>
    <w:rsid w:val="00237ECE"/>
    <w:rsid w:val="002405D6"/>
    <w:rsid w:val="00240CF5"/>
    <w:rsid w:val="0024223C"/>
    <w:rsid w:val="00242412"/>
    <w:rsid w:val="0024297C"/>
    <w:rsid w:val="00243F94"/>
    <w:rsid w:val="002446BA"/>
    <w:rsid w:val="00245EC6"/>
    <w:rsid w:val="00246830"/>
    <w:rsid w:val="00250127"/>
    <w:rsid w:val="00251814"/>
    <w:rsid w:val="002519B3"/>
    <w:rsid w:val="00252A10"/>
    <w:rsid w:val="00253633"/>
    <w:rsid w:val="0025391E"/>
    <w:rsid w:val="002540F3"/>
    <w:rsid w:val="00254507"/>
    <w:rsid w:val="002558E5"/>
    <w:rsid w:val="00255C5F"/>
    <w:rsid w:val="00256DD6"/>
    <w:rsid w:val="002579EB"/>
    <w:rsid w:val="002602F7"/>
    <w:rsid w:val="00260C0D"/>
    <w:rsid w:val="002618BD"/>
    <w:rsid w:val="00262450"/>
    <w:rsid w:val="00262756"/>
    <w:rsid w:val="002627CC"/>
    <w:rsid w:val="0026396A"/>
    <w:rsid w:val="00263D17"/>
    <w:rsid w:val="00264118"/>
    <w:rsid w:val="00264329"/>
    <w:rsid w:val="002647E2"/>
    <w:rsid w:val="00264D97"/>
    <w:rsid w:val="00265DFB"/>
    <w:rsid w:val="002668A4"/>
    <w:rsid w:val="0026742F"/>
    <w:rsid w:val="00270133"/>
    <w:rsid w:val="0027037D"/>
    <w:rsid w:val="00271C73"/>
    <w:rsid w:val="002727D6"/>
    <w:rsid w:val="00273B52"/>
    <w:rsid w:val="00274601"/>
    <w:rsid w:val="00274D53"/>
    <w:rsid w:val="00275420"/>
    <w:rsid w:val="0027594B"/>
    <w:rsid w:val="00280C8C"/>
    <w:rsid w:val="00280DE4"/>
    <w:rsid w:val="002816A9"/>
    <w:rsid w:val="00281910"/>
    <w:rsid w:val="0028258B"/>
    <w:rsid w:val="00282DFD"/>
    <w:rsid w:val="0028560E"/>
    <w:rsid w:val="00286A33"/>
    <w:rsid w:val="00286FFA"/>
    <w:rsid w:val="00287354"/>
    <w:rsid w:val="00287F0C"/>
    <w:rsid w:val="00291211"/>
    <w:rsid w:val="00293053"/>
    <w:rsid w:val="00294037"/>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3FA0"/>
    <w:rsid w:val="002B4BBC"/>
    <w:rsid w:val="002B57FF"/>
    <w:rsid w:val="002C0171"/>
    <w:rsid w:val="002C14BE"/>
    <w:rsid w:val="002C1C79"/>
    <w:rsid w:val="002C2658"/>
    <w:rsid w:val="002C28AC"/>
    <w:rsid w:val="002C2F81"/>
    <w:rsid w:val="002C3388"/>
    <w:rsid w:val="002C6544"/>
    <w:rsid w:val="002C694F"/>
    <w:rsid w:val="002C7188"/>
    <w:rsid w:val="002C7F09"/>
    <w:rsid w:val="002D1220"/>
    <w:rsid w:val="002D1C31"/>
    <w:rsid w:val="002D2A6B"/>
    <w:rsid w:val="002D2BB8"/>
    <w:rsid w:val="002D332E"/>
    <w:rsid w:val="002D435A"/>
    <w:rsid w:val="002D5649"/>
    <w:rsid w:val="002D6761"/>
    <w:rsid w:val="002D694E"/>
    <w:rsid w:val="002D7042"/>
    <w:rsid w:val="002D709C"/>
    <w:rsid w:val="002E25B0"/>
    <w:rsid w:val="002E2E96"/>
    <w:rsid w:val="002E3038"/>
    <w:rsid w:val="002E33AF"/>
    <w:rsid w:val="002E340D"/>
    <w:rsid w:val="002E34B7"/>
    <w:rsid w:val="002E4010"/>
    <w:rsid w:val="002E5FD1"/>
    <w:rsid w:val="002E64D7"/>
    <w:rsid w:val="002E70A6"/>
    <w:rsid w:val="002F084E"/>
    <w:rsid w:val="002F152C"/>
    <w:rsid w:val="002F1923"/>
    <w:rsid w:val="002F1FD6"/>
    <w:rsid w:val="002F28D1"/>
    <w:rsid w:val="002F2AF6"/>
    <w:rsid w:val="002F319D"/>
    <w:rsid w:val="002F46FE"/>
    <w:rsid w:val="002F496D"/>
    <w:rsid w:val="002F60B1"/>
    <w:rsid w:val="002F68B7"/>
    <w:rsid w:val="002F78C7"/>
    <w:rsid w:val="0030037A"/>
    <w:rsid w:val="00300E7F"/>
    <w:rsid w:val="003010F6"/>
    <w:rsid w:val="00301B1C"/>
    <w:rsid w:val="00301E86"/>
    <w:rsid w:val="0030305D"/>
    <w:rsid w:val="00303F59"/>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45AF"/>
    <w:rsid w:val="0031559C"/>
    <w:rsid w:val="003161C8"/>
    <w:rsid w:val="003168DA"/>
    <w:rsid w:val="00317D3A"/>
    <w:rsid w:val="00320180"/>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AF1"/>
    <w:rsid w:val="00333E72"/>
    <w:rsid w:val="00334490"/>
    <w:rsid w:val="00334839"/>
    <w:rsid w:val="003350F9"/>
    <w:rsid w:val="003355CA"/>
    <w:rsid w:val="003363A2"/>
    <w:rsid w:val="00340867"/>
    <w:rsid w:val="00340A74"/>
    <w:rsid w:val="00341055"/>
    <w:rsid w:val="00341C47"/>
    <w:rsid w:val="00342E3A"/>
    <w:rsid w:val="003434F7"/>
    <w:rsid w:val="0034372D"/>
    <w:rsid w:val="00343AE7"/>
    <w:rsid w:val="0034456A"/>
    <w:rsid w:val="00344DE4"/>
    <w:rsid w:val="003456FB"/>
    <w:rsid w:val="00346BE6"/>
    <w:rsid w:val="00347147"/>
    <w:rsid w:val="00351730"/>
    <w:rsid w:val="0035205B"/>
    <w:rsid w:val="00353E2A"/>
    <w:rsid w:val="00354361"/>
    <w:rsid w:val="00354E3E"/>
    <w:rsid w:val="0035549D"/>
    <w:rsid w:val="003559A9"/>
    <w:rsid w:val="00356BEF"/>
    <w:rsid w:val="0035770F"/>
    <w:rsid w:val="00357C87"/>
    <w:rsid w:val="00360293"/>
    <w:rsid w:val="00361035"/>
    <w:rsid w:val="0036137E"/>
    <w:rsid w:val="00362230"/>
    <w:rsid w:val="0036284B"/>
    <w:rsid w:val="00363D83"/>
    <w:rsid w:val="00364632"/>
    <w:rsid w:val="00365C6C"/>
    <w:rsid w:val="00367859"/>
    <w:rsid w:val="00367F45"/>
    <w:rsid w:val="0037062F"/>
    <w:rsid w:val="00370F3C"/>
    <w:rsid w:val="003711AF"/>
    <w:rsid w:val="00371DD8"/>
    <w:rsid w:val="00371FB3"/>
    <w:rsid w:val="00374B5D"/>
    <w:rsid w:val="00375210"/>
    <w:rsid w:val="003757EB"/>
    <w:rsid w:val="00376D25"/>
    <w:rsid w:val="0037713F"/>
    <w:rsid w:val="00380F7C"/>
    <w:rsid w:val="00381EDF"/>
    <w:rsid w:val="003827C2"/>
    <w:rsid w:val="00383362"/>
    <w:rsid w:val="00383CE2"/>
    <w:rsid w:val="0038401C"/>
    <w:rsid w:val="0038453D"/>
    <w:rsid w:val="00384BD8"/>
    <w:rsid w:val="00385B96"/>
    <w:rsid w:val="00385C06"/>
    <w:rsid w:val="00386B27"/>
    <w:rsid w:val="003872BB"/>
    <w:rsid w:val="00387428"/>
    <w:rsid w:val="003905BD"/>
    <w:rsid w:val="00391DD0"/>
    <w:rsid w:val="00392EE5"/>
    <w:rsid w:val="0039560C"/>
    <w:rsid w:val="00395945"/>
    <w:rsid w:val="00396375"/>
    <w:rsid w:val="00396970"/>
    <w:rsid w:val="00396F86"/>
    <w:rsid w:val="00397759"/>
    <w:rsid w:val="00397978"/>
    <w:rsid w:val="00397ECB"/>
    <w:rsid w:val="003A0A14"/>
    <w:rsid w:val="003A109A"/>
    <w:rsid w:val="003A10D2"/>
    <w:rsid w:val="003A1DCC"/>
    <w:rsid w:val="003A230E"/>
    <w:rsid w:val="003A343B"/>
    <w:rsid w:val="003A4D09"/>
    <w:rsid w:val="003A6BA5"/>
    <w:rsid w:val="003B0491"/>
    <w:rsid w:val="003B1427"/>
    <w:rsid w:val="003B175F"/>
    <w:rsid w:val="003B1EDA"/>
    <w:rsid w:val="003B26BD"/>
    <w:rsid w:val="003B2A9E"/>
    <w:rsid w:val="003B2CC8"/>
    <w:rsid w:val="003B5B1A"/>
    <w:rsid w:val="003B73F8"/>
    <w:rsid w:val="003C02CC"/>
    <w:rsid w:val="003C0ACF"/>
    <w:rsid w:val="003C18F9"/>
    <w:rsid w:val="003C1E6E"/>
    <w:rsid w:val="003C3517"/>
    <w:rsid w:val="003C54D4"/>
    <w:rsid w:val="003C58C4"/>
    <w:rsid w:val="003C732C"/>
    <w:rsid w:val="003C7389"/>
    <w:rsid w:val="003D0716"/>
    <w:rsid w:val="003D077E"/>
    <w:rsid w:val="003D0DC4"/>
    <w:rsid w:val="003D1CC0"/>
    <w:rsid w:val="003D2163"/>
    <w:rsid w:val="003D22CC"/>
    <w:rsid w:val="003D26A5"/>
    <w:rsid w:val="003D28A2"/>
    <w:rsid w:val="003D3804"/>
    <w:rsid w:val="003D3C64"/>
    <w:rsid w:val="003D41BB"/>
    <w:rsid w:val="003D45A1"/>
    <w:rsid w:val="003D505B"/>
    <w:rsid w:val="003D6160"/>
    <w:rsid w:val="003D666B"/>
    <w:rsid w:val="003E04B0"/>
    <w:rsid w:val="003E180E"/>
    <w:rsid w:val="003E19C4"/>
    <w:rsid w:val="003E31A8"/>
    <w:rsid w:val="003E3A09"/>
    <w:rsid w:val="003E6BF6"/>
    <w:rsid w:val="003F1439"/>
    <w:rsid w:val="003F18C8"/>
    <w:rsid w:val="003F2272"/>
    <w:rsid w:val="003F3326"/>
    <w:rsid w:val="003F3B52"/>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5D3C"/>
    <w:rsid w:val="004163A9"/>
    <w:rsid w:val="004164BD"/>
    <w:rsid w:val="00416607"/>
    <w:rsid w:val="00416778"/>
    <w:rsid w:val="004211B2"/>
    <w:rsid w:val="004216BA"/>
    <w:rsid w:val="00423E7C"/>
    <w:rsid w:val="00424152"/>
    <w:rsid w:val="00424B1A"/>
    <w:rsid w:val="00424CA6"/>
    <w:rsid w:val="00425785"/>
    <w:rsid w:val="00425C64"/>
    <w:rsid w:val="004260E1"/>
    <w:rsid w:val="00427B97"/>
    <w:rsid w:val="00430C82"/>
    <w:rsid w:val="00430F82"/>
    <w:rsid w:val="004314AA"/>
    <w:rsid w:val="00431F46"/>
    <w:rsid w:val="00432DDD"/>
    <w:rsid w:val="00434AD0"/>
    <w:rsid w:val="0043531A"/>
    <w:rsid w:val="00435420"/>
    <w:rsid w:val="00436125"/>
    <w:rsid w:val="00436A69"/>
    <w:rsid w:val="00436D93"/>
    <w:rsid w:val="00436F87"/>
    <w:rsid w:val="00437532"/>
    <w:rsid w:val="00437F6D"/>
    <w:rsid w:val="004402B5"/>
    <w:rsid w:val="00441C37"/>
    <w:rsid w:val="00441DB8"/>
    <w:rsid w:val="00442285"/>
    <w:rsid w:val="004425DD"/>
    <w:rsid w:val="00442E0F"/>
    <w:rsid w:val="00443553"/>
    <w:rsid w:val="004435BD"/>
    <w:rsid w:val="004438D5"/>
    <w:rsid w:val="0044452D"/>
    <w:rsid w:val="004445FA"/>
    <w:rsid w:val="00444AA5"/>
    <w:rsid w:val="004565C7"/>
    <w:rsid w:val="00457700"/>
    <w:rsid w:val="00460DE0"/>
    <w:rsid w:val="004618F5"/>
    <w:rsid w:val="004619A7"/>
    <w:rsid w:val="00462387"/>
    <w:rsid w:val="004636A5"/>
    <w:rsid w:val="004641BE"/>
    <w:rsid w:val="0046434D"/>
    <w:rsid w:val="00465AB6"/>
    <w:rsid w:val="00466CD6"/>
    <w:rsid w:val="00467178"/>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5C7E"/>
    <w:rsid w:val="004872BE"/>
    <w:rsid w:val="0048762D"/>
    <w:rsid w:val="0049144D"/>
    <w:rsid w:val="00491A12"/>
    <w:rsid w:val="00491E4B"/>
    <w:rsid w:val="004922A8"/>
    <w:rsid w:val="00492544"/>
    <w:rsid w:val="0049376C"/>
    <w:rsid w:val="004948C4"/>
    <w:rsid w:val="00495179"/>
    <w:rsid w:val="00497126"/>
    <w:rsid w:val="004A0066"/>
    <w:rsid w:val="004A0396"/>
    <w:rsid w:val="004A0467"/>
    <w:rsid w:val="004A0F20"/>
    <w:rsid w:val="004A354D"/>
    <w:rsid w:val="004A3735"/>
    <w:rsid w:val="004A3CAC"/>
    <w:rsid w:val="004A5131"/>
    <w:rsid w:val="004A6216"/>
    <w:rsid w:val="004A627A"/>
    <w:rsid w:val="004A6F8A"/>
    <w:rsid w:val="004B1582"/>
    <w:rsid w:val="004B2CCB"/>
    <w:rsid w:val="004B2F90"/>
    <w:rsid w:val="004B48A0"/>
    <w:rsid w:val="004B6C94"/>
    <w:rsid w:val="004B757B"/>
    <w:rsid w:val="004B7796"/>
    <w:rsid w:val="004B79BB"/>
    <w:rsid w:val="004C03C9"/>
    <w:rsid w:val="004C2189"/>
    <w:rsid w:val="004C3DC8"/>
    <w:rsid w:val="004C410E"/>
    <w:rsid w:val="004C4FB8"/>
    <w:rsid w:val="004C5EF3"/>
    <w:rsid w:val="004C642B"/>
    <w:rsid w:val="004C69AD"/>
    <w:rsid w:val="004C79F6"/>
    <w:rsid w:val="004D085B"/>
    <w:rsid w:val="004D0B8F"/>
    <w:rsid w:val="004D1223"/>
    <w:rsid w:val="004D1579"/>
    <w:rsid w:val="004D22FB"/>
    <w:rsid w:val="004D3185"/>
    <w:rsid w:val="004D367F"/>
    <w:rsid w:val="004D4AD9"/>
    <w:rsid w:val="004D4C12"/>
    <w:rsid w:val="004D7317"/>
    <w:rsid w:val="004D79D2"/>
    <w:rsid w:val="004E12BB"/>
    <w:rsid w:val="004E279C"/>
    <w:rsid w:val="004E27C5"/>
    <w:rsid w:val="004E2ED3"/>
    <w:rsid w:val="004E2EE2"/>
    <w:rsid w:val="004E4739"/>
    <w:rsid w:val="004E510B"/>
    <w:rsid w:val="004E6488"/>
    <w:rsid w:val="004E6BB9"/>
    <w:rsid w:val="004E76CF"/>
    <w:rsid w:val="004E7741"/>
    <w:rsid w:val="004E783F"/>
    <w:rsid w:val="004E7A6E"/>
    <w:rsid w:val="004F42F7"/>
    <w:rsid w:val="004F45B7"/>
    <w:rsid w:val="004F4EA2"/>
    <w:rsid w:val="004F5B47"/>
    <w:rsid w:val="004F69EB"/>
    <w:rsid w:val="004F6BDE"/>
    <w:rsid w:val="004F6BFE"/>
    <w:rsid w:val="004F7A54"/>
    <w:rsid w:val="005006B1"/>
    <w:rsid w:val="00503CB7"/>
    <w:rsid w:val="00503E2F"/>
    <w:rsid w:val="005056E0"/>
    <w:rsid w:val="00505C9D"/>
    <w:rsid w:val="00507A7A"/>
    <w:rsid w:val="005108A9"/>
    <w:rsid w:val="00512B2D"/>
    <w:rsid w:val="005131E9"/>
    <w:rsid w:val="00513B4F"/>
    <w:rsid w:val="00513E0F"/>
    <w:rsid w:val="00514022"/>
    <w:rsid w:val="00514EAF"/>
    <w:rsid w:val="0051634F"/>
    <w:rsid w:val="0051655E"/>
    <w:rsid w:val="00517911"/>
    <w:rsid w:val="005179EB"/>
    <w:rsid w:val="005200C6"/>
    <w:rsid w:val="0052144C"/>
    <w:rsid w:val="0052167B"/>
    <w:rsid w:val="0052216E"/>
    <w:rsid w:val="005228D7"/>
    <w:rsid w:val="00523BB2"/>
    <w:rsid w:val="00524B46"/>
    <w:rsid w:val="00526D01"/>
    <w:rsid w:val="00526EB6"/>
    <w:rsid w:val="0052714D"/>
    <w:rsid w:val="00530408"/>
    <w:rsid w:val="005318E1"/>
    <w:rsid w:val="0053258D"/>
    <w:rsid w:val="0053298F"/>
    <w:rsid w:val="00532B0E"/>
    <w:rsid w:val="00533398"/>
    <w:rsid w:val="00534488"/>
    <w:rsid w:val="005348FE"/>
    <w:rsid w:val="0053512D"/>
    <w:rsid w:val="005363F8"/>
    <w:rsid w:val="00536B5F"/>
    <w:rsid w:val="00536B7F"/>
    <w:rsid w:val="0053707C"/>
    <w:rsid w:val="005372BA"/>
    <w:rsid w:val="0054040B"/>
    <w:rsid w:val="00541BA5"/>
    <w:rsid w:val="005425A6"/>
    <w:rsid w:val="00542DC7"/>
    <w:rsid w:val="00543D6B"/>
    <w:rsid w:val="00543EBE"/>
    <w:rsid w:val="005442CE"/>
    <w:rsid w:val="00545380"/>
    <w:rsid w:val="00545A71"/>
    <w:rsid w:val="00545AFC"/>
    <w:rsid w:val="00546BDF"/>
    <w:rsid w:val="005510F1"/>
    <w:rsid w:val="0055226A"/>
    <w:rsid w:val="00552472"/>
    <w:rsid w:val="005525D1"/>
    <w:rsid w:val="0055302F"/>
    <w:rsid w:val="00553D31"/>
    <w:rsid w:val="0055431D"/>
    <w:rsid w:val="00555E8C"/>
    <w:rsid w:val="005564DA"/>
    <w:rsid w:val="005574B4"/>
    <w:rsid w:val="005577B5"/>
    <w:rsid w:val="00557FC6"/>
    <w:rsid w:val="005612FA"/>
    <w:rsid w:val="00561310"/>
    <w:rsid w:val="0056171D"/>
    <w:rsid w:val="0056192E"/>
    <w:rsid w:val="00562469"/>
    <w:rsid w:val="005630D2"/>
    <w:rsid w:val="0056412E"/>
    <w:rsid w:val="005655FE"/>
    <w:rsid w:val="00567018"/>
    <w:rsid w:val="005714C8"/>
    <w:rsid w:val="00571916"/>
    <w:rsid w:val="00573147"/>
    <w:rsid w:val="00573B75"/>
    <w:rsid w:val="00574E40"/>
    <w:rsid w:val="0057502F"/>
    <w:rsid w:val="00575220"/>
    <w:rsid w:val="005760EC"/>
    <w:rsid w:val="005776DC"/>
    <w:rsid w:val="0057790C"/>
    <w:rsid w:val="005801FA"/>
    <w:rsid w:val="00580583"/>
    <w:rsid w:val="00580FB4"/>
    <w:rsid w:val="00581181"/>
    <w:rsid w:val="00581D76"/>
    <w:rsid w:val="00582ED5"/>
    <w:rsid w:val="00582F23"/>
    <w:rsid w:val="00590DB0"/>
    <w:rsid w:val="00592238"/>
    <w:rsid w:val="00594507"/>
    <w:rsid w:val="005945F0"/>
    <w:rsid w:val="00594688"/>
    <w:rsid w:val="005953C2"/>
    <w:rsid w:val="00595CFA"/>
    <w:rsid w:val="00597536"/>
    <w:rsid w:val="005A1037"/>
    <w:rsid w:val="005A14DA"/>
    <w:rsid w:val="005A1CD8"/>
    <w:rsid w:val="005A2BBD"/>
    <w:rsid w:val="005A2E64"/>
    <w:rsid w:val="005A302C"/>
    <w:rsid w:val="005A460A"/>
    <w:rsid w:val="005A67A8"/>
    <w:rsid w:val="005A7BD9"/>
    <w:rsid w:val="005A7C8E"/>
    <w:rsid w:val="005B02AD"/>
    <w:rsid w:val="005B0922"/>
    <w:rsid w:val="005B0CFD"/>
    <w:rsid w:val="005B0E47"/>
    <w:rsid w:val="005B1AF9"/>
    <w:rsid w:val="005B2A7F"/>
    <w:rsid w:val="005B2B78"/>
    <w:rsid w:val="005B302E"/>
    <w:rsid w:val="005B3BA9"/>
    <w:rsid w:val="005B3C85"/>
    <w:rsid w:val="005B5697"/>
    <w:rsid w:val="005B5AF3"/>
    <w:rsid w:val="005B5BEF"/>
    <w:rsid w:val="005B5DA0"/>
    <w:rsid w:val="005B60EF"/>
    <w:rsid w:val="005B6502"/>
    <w:rsid w:val="005B78D4"/>
    <w:rsid w:val="005B7D73"/>
    <w:rsid w:val="005C0ABB"/>
    <w:rsid w:val="005C15E5"/>
    <w:rsid w:val="005C1DA4"/>
    <w:rsid w:val="005C3BC1"/>
    <w:rsid w:val="005C4416"/>
    <w:rsid w:val="005C4B2A"/>
    <w:rsid w:val="005C4DF3"/>
    <w:rsid w:val="005C5391"/>
    <w:rsid w:val="005C5E99"/>
    <w:rsid w:val="005C60C2"/>
    <w:rsid w:val="005C63B8"/>
    <w:rsid w:val="005C6489"/>
    <w:rsid w:val="005D025E"/>
    <w:rsid w:val="005D0304"/>
    <w:rsid w:val="005D1BB6"/>
    <w:rsid w:val="005D3A95"/>
    <w:rsid w:val="005D484C"/>
    <w:rsid w:val="005D48D9"/>
    <w:rsid w:val="005D4AC8"/>
    <w:rsid w:val="005D5661"/>
    <w:rsid w:val="005D687B"/>
    <w:rsid w:val="005D6E23"/>
    <w:rsid w:val="005E01AC"/>
    <w:rsid w:val="005E03E0"/>
    <w:rsid w:val="005E231C"/>
    <w:rsid w:val="005E4081"/>
    <w:rsid w:val="005E4486"/>
    <w:rsid w:val="005E5589"/>
    <w:rsid w:val="005E5A70"/>
    <w:rsid w:val="005E6ED1"/>
    <w:rsid w:val="005F12DA"/>
    <w:rsid w:val="005F2334"/>
    <w:rsid w:val="005F5E47"/>
    <w:rsid w:val="005F70B1"/>
    <w:rsid w:val="005F746A"/>
    <w:rsid w:val="005F7B44"/>
    <w:rsid w:val="00600726"/>
    <w:rsid w:val="006009DA"/>
    <w:rsid w:val="00600E86"/>
    <w:rsid w:val="00602B62"/>
    <w:rsid w:val="00603758"/>
    <w:rsid w:val="00604C09"/>
    <w:rsid w:val="00604E24"/>
    <w:rsid w:val="00604FAD"/>
    <w:rsid w:val="00605336"/>
    <w:rsid w:val="00605458"/>
    <w:rsid w:val="00610F40"/>
    <w:rsid w:val="00610F97"/>
    <w:rsid w:val="0061110A"/>
    <w:rsid w:val="00611AA1"/>
    <w:rsid w:val="0061225D"/>
    <w:rsid w:val="0061388F"/>
    <w:rsid w:val="006147A4"/>
    <w:rsid w:val="00614A56"/>
    <w:rsid w:val="0061527A"/>
    <w:rsid w:val="006165F0"/>
    <w:rsid w:val="00616E7D"/>
    <w:rsid w:val="00617697"/>
    <w:rsid w:val="00621257"/>
    <w:rsid w:val="00621DC4"/>
    <w:rsid w:val="00622864"/>
    <w:rsid w:val="00623020"/>
    <w:rsid w:val="006241AF"/>
    <w:rsid w:val="0062458A"/>
    <w:rsid w:val="00624B9D"/>
    <w:rsid w:val="006252AA"/>
    <w:rsid w:val="00625776"/>
    <w:rsid w:val="00625A4C"/>
    <w:rsid w:val="00625AEB"/>
    <w:rsid w:val="00625BC3"/>
    <w:rsid w:val="006264BC"/>
    <w:rsid w:val="00626DE6"/>
    <w:rsid w:val="006277ED"/>
    <w:rsid w:val="0063017F"/>
    <w:rsid w:val="0063062C"/>
    <w:rsid w:val="0063094F"/>
    <w:rsid w:val="00631520"/>
    <w:rsid w:val="00631A8B"/>
    <w:rsid w:val="00631B1E"/>
    <w:rsid w:val="00631E45"/>
    <w:rsid w:val="0063291C"/>
    <w:rsid w:val="00632EB2"/>
    <w:rsid w:val="00634314"/>
    <w:rsid w:val="00634425"/>
    <w:rsid w:val="00636535"/>
    <w:rsid w:val="00636603"/>
    <w:rsid w:val="006367E9"/>
    <w:rsid w:val="0063782E"/>
    <w:rsid w:val="00640626"/>
    <w:rsid w:val="006406BA"/>
    <w:rsid w:val="006425DD"/>
    <w:rsid w:val="00642D7E"/>
    <w:rsid w:val="00644C74"/>
    <w:rsid w:val="00646399"/>
    <w:rsid w:val="00646912"/>
    <w:rsid w:val="00647008"/>
    <w:rsid w:val="00647790"/>
    <w:rsid w:val="00647D1B"/>
    <w:rsid w:val="00650541"/>
    <w:rsid w:val="006509FF"/>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32C"/>
    <w:rsid w:val="00663BAC"/>
    <w:rsid w:val="006640AA"/>
    <w:rsid w:val="00664C38"/>
    <w:rsid w:val="006655AD"/>
    <w:rsid w:val="00665AA5"/>
    <w:rsid w:val="00666306"/>
    <w:rsid w:val="006667EF"/>
    <w:rsid w:val="006678C2"/>
    <w:rsid w:val="0067040E"/>
    <w:rsid w:val="006709BD"/>
    <w:rsid w:val="00670AA8"/>
    <w:rsid w:val="00671D1E"/>
    <w:rsid w:val="00674897"/>
    <w:rsid w:val="00675267"/>
    <w:rsid w:val="00675420"/>
    <w:rsid w:val="006755F3"/>
    <w:rsid w:val="00675AFA"/>
    <w:rsid w:val="00675BC2"/>
    <w:rsid w:val="0067754C"/>
    <w:rsid w:val="00677CC9"/>
    <w:rsid w:val="00677CEF"/>
    <w:rsid w:val="00677E7B"/>
    <w:rsid w:val="006800FB"/>
    <w:rsid w:val="00680941"/>
    <w:rsid w:val="00680EB8"/>
    <w:rsid w:val="00681034"/>
    <w:rsid w:val="00681821"/>
    <w:rsid w:val="006826FB"/>
    <w:rsid w:val="00683092"/>
    <w:rsid w:val="00683839"/>
    <w:rsid w:val="006853CF"/>
    <w:rsid w:val="00685E4A"/>
    <w:rsid w:val="00686602"/>
    <w:rsid w:val="00687389"/>
    <w:rsid w:val="006874F8"/>
    <w:rsid w:val="00687A75"/>
    <w:rsid w:val="0069024E"/>
    <w:rsid w:val="006909E8"/>
    <w:rsid w:val="006913AD"/>
    <w:rsid w:val="00691A7A"/>
    <w:rsid w:val="0069213B"/>
    <w:rsid w:val="006927CA"/>
    <w:rsid w:val="00696D02"/>
    <w:rsid w:val="006978C2"/>
    <w:rsid w:val="006A0AFE"/>
    <w:rsid w:val="006A2AA4"/>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00FE"/>
    <w:rsid w:val="006C15EA"/>
    <w:rsid w:val="006C2396"/>
    <w:rsid w:val="006C2CC3"/>
    <w:rsid w:val="006C3BD7"/>
    <w:rsid w:val="006C454B"/>
    <w:rsid w:val="006C511C"/>
    <w:rsid w:val="006C7232"/>
    <w:rsid w:val="006C7B29"/>
    <w:rsid w:val="006D0884"/>
    <w:rsid w:val="006D1F1C"/>
    <w:rsid w:val="006D20CB"/>
    <w:rsid w:val="006D3A9B"/>
    <w:rsid w:val="006D457A"/>
    <w:rsid w:val="006D4F73"/>
    <w:rsid w:val="006D5F47"/>
    <w:rsid w:val="006D6091"/>
    <w:rsid w:val="006D64A2"/>
    <w:rsid w:val="006D77B3"/>
    <w:rsid w:val="006E118D"/>
    <w:rsid w:val="006E3599"/>
    <w:rsid w:val="006E5CA1"/>
    <w:rsid w:val="006E610D"/>
    <w:rsid w:val="006E6522"/>
    <w:rsid w:val="006E7546"/>
    <w:rsid w:val="006E777F"/>
    <w:rsid w:val="006E7A7D"/>
    <w:rsid w:val="006F27BC"/>
    <w:rsid w:val="006F2DB2"/>
    <w:rsid w:val="006F2FE4"/>
    <w:rsid w:val="006F4032"/>
    <w:rsid w:val="006F4E9A"/>
    <w:rsid w:val="006F5323"/>
    <w:rsid w:val="006F63AD"/>
    <w:rsid w:val="00700179"/>
    <w:rsid w:val="007006CC"/>
    <w:rsid w:val="007014AD"/>
    <w:rsid w:val="00703A08"/>
    <w:rsid w:val="007049D3"/>
    <w:rsid w:val="00704FDB"/>
    <w:rsid w:val="00705736"/>
    <w:rsid w:val="00706BAA"/>
    <w:rsid w:val="00710D45"/>
    <w:rsid w:val="00710EBD"/>
    <w:rsid w:val="00713738"/>
    <w:rsid w:val="00714B95"/>
    <w:rsid w:val="00715A47"/>
    <w:rsid w:val="00715E62"/>
    <w:rsid w:val="00715F0F"/>
    <w:rsid w:val="0071754B"/>
    <w:rsid w:val="007176CF"/>
    <w:rsid w:val="00717847"/>
    <w:rsid w:val="007204A8"/>
    <w:rsid w:val="00721518"/>
    <w:rsid w:val="00722864"/>
    <w:rsid w:val="0072318C"/>
    <w:rsid w:val="00724DEA"/>
    <w:rsid w:val="0072503E"/>
    <w:rsid w:val="00725CB5"/>
    <w:rsid w:val="00725E54"/>
    <w:rsid w:val="00726612"/>
    <w:rsid w:val="00727287"/>
    <w:rsid w:val="00727A05"/>
    <w:rsid w:val="00730254"/>
    <w:rsid w:val="00730E99"/>
    <w:rsid w:val="007310BE"/>
    <w:rsid w:val="00731714"/>
    <w:rsid w:val="00733B8B"/>
    <w:rsid w:val="00734519"/>
    <w:rsid w:val="00734F37"/>
    <w:rsid w:val="0073554A"/>
    <w:rsid w:val="0073666A"/>
    <w:rsid w:val="00736ADB"/>
    <w:rsid w:val="00737AA0"/>
    <w:rsid w:val="0074369B"/>
    <w:rsid w:val="007438A1"/>
    <w:rsid w:val="00744598"/>
    <w:rsid w:val="00744877"/>
    <w:rsid w:val="007449DE"/>
    <w:rsid w:val="00746508"/>
    <w:rsid w:val="00746BAA"/>
    <w:rsid w:val="007471E2"/>
    <w:rsid w:val="00747E54"/>
    <w:rsid w:val="00751C2C"/>
    <w:rsid w:val="00751CEE"/>
    <w:rsid w:val="0075286F"/>
    <w:rsid w:val="0075303B"/>
    <w:rsid w:val="00753D2D"/>
    <w:rsid w:val="0075449B"/>
    <w:rsid w:val="007558AC"/>
    <w:rsid w:val="0075649D"/>
    <w:rsid w:val="007569B9"/>
    <w:rsid w:val="0075730B"/>
    <w:rsid w:val="007607D9"/>
    <w:rsid w:val="00760DA1"/>
    <w:rsid w:val="00760EAE"/>
    <w:rsid w:val="0076237E"/>
    <w:rsid w:val="00762563"/>
    <w:rsid w:val="00762CB0"/>
    <w:rsid w:val="00763548"/>
    <w:rsid w:val="007635D0"/>
    <w:rsid w:val="00763DE7"/>
    <w:rsid w:val="007659AB"/>
    <w:rsid w:val="007659BC"/>
    <w:rsid w:val="00765E40"/>
    <w:rsid w:val="0076602B"/>
    <w:rsid w:val="00766C33"/>
    <w:rsid w:val="00767419"/>
    <w:rsid w:val="00767B41"/>
    <w:rsid w:val="007706AB"/>
    <w:rsid w:val="00771F34"/>
    <w:rsid w:val="007722E2"/>
    <w:rsid w:val="00772BC5"/>
    <w:rsid w:val="00772F1C"/>
    <w:rsid w:val="00775033"/>
    <w:rsid w:val="0077652B"/>
    <w:rsid w:val="007779D1"/>
    <w:rsid w:val="0078005F"/>
    <w:rsid w:val="00780650"/>
    <w:rsid w:val="00781326"/>
    <w:rsid w:val="00782A4B"/>
    <w:rsid w:val="00783A3C"/>
    <w:rsid w:val="00784316"/>
    <w:rsid w:val="00784BBF"/>
    <w:rsid w:val="00785C2E"/>
    <w:rsid w:val="0078697E"/>
    <w:rsid w:val="007907E0"/>
    <w:rsid w:val="00790D11"/>
    <w:rsid w:val="007914A7"/>
    <w:rsid w:val="007914B2"/>
    <w:rsid w:val="00791541"/>
    <w:rsid w:val="00792DBA"/>
    <w:rsid w:val="00794C18"/>
    <w:rsid w:val="00794C9F"/>
    <w:rsid w:val="0079588E"/>
    <w:rsid w:val="00796807"/>
    <w:rsid w:val="007975AE"/>
    <w:rsid w:val="00797D50"/>
    <w:rsid w:val="00797D62"/>
    <w:rsid w:val="007A0E91"/>
    <w:rsid w:val="007A1076"/>
    <w:rsid w:val="007A1342"/>
    <w:rsid w:val="007A18F6"/>
    <w:rsid w:val="007A192F"/>
    <w:rsid w:val="007A1A65"/>
    <w:rsid w:val="007A3E27"/>
    <w:rsid w:val="007A44DE"/>
    <w:rsid w:val="007A4F71"/>
    <w:rsid w:val="007A62E2"/>
    <w:rsid w:val="007B031E"/>
    <w:rsid w:val="007B1AB9"/>
    <w:rsid w:val="007B1FB4"/>
    <w:rsid w:val="007B295B"/>
    <w:rsid w:val="007B5D99"/>
    <w:rsid w:val="007B6397"/>
    <w:rsid w:val="007B711B"/>
    <w:rsid w:val="007B79CA"/>
    <w:rsid w:val="007C237A"/>
    <w:rsid w:val="007C2FB4"/>
    <w:rsid w:val="007C315C"/>
    <w:rsid w:val="007C431B"/>
    <w:rsid w:val="007C466F"/>
    <w:rsid w:val="007C4F8A"/>
    <w:rsid w:val="007C6777"/>
    <w:rsid w:val="007D0A8F"/>
    <w:rsid w:val="007D0A91"/>
    <w:rsid w:val="007D133F"/>
    <w:rsid w:val="007D1549"/>
    <w:rsid w:val="007D3D0F"/>
    <w:rsid w:val="007D4781"/>
    <w:rsid w:val="007D68BD"/>
    <w:rsid w:val="007E03E9"/>
    <w:rsid w:val="007E068E"/>
    <w:rsid w:val="007E1051"/>
    <w:rsid w:val="007E3E98"/>
    <w:rsid w:val="007E3F4F"/>
    <w:rsid w:val="007E4BAB"/>
    <w:rsid w:val="007E4D0E"/>
    <w:rsid w:val="007E4FD7"/>
    <w:rsid w:val="007E5249"/>
    <w:rsid w:val="007E6CE0"/>
    <w:rsid w:val="007F00A1"/>
    <w:rsid w:val="007F15AA"/>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74B"/>
    <w:rsid w:val="00811807"/>
    <w:rsid w:val="00811CCE"/>
    <w:rsid w:val="00811EFC"/>
    <w:rsid w:val="00812BCC"/>
    <w:rsid w:val="00813BBD"/>
    <w:rsid w:val="0081454B"/>
    <w:rsid w:val="008150FB"/>
    <w:rsid w:val="00815D12"/>
    <w:rsid w:val="00816720"/>
    <w:rsid w:val="008169BC"/>
    <w:rsid w:val="00817624"/>
    <w:rsid w:val="00820F24"/>
    <w:rsid w:val="00821C93"/>
    <w:rsid w:val="008224D9"/>
    <w:rsid w:val="0082304E"/>
    <w:rsid w:val="008231D2"/>
    <w:rsid w:val="00825292"/>
    <w:rsid w:val="0082708B"/>
    <w:rsid w:val="008308B1"/>
    <w:rsid w:val="00831209"/>
    <w:rsid w:val="00831495"/>
    <w:rsid w:val="008316C4"/>
    <w:rsid w:val="00833D4A"/>
    <w:rsid w:val="008360F8"/>
    <w:rsid w:val="008363A0"/>
    <w:rsid w:val="00836B91"/>
    <w:rsid w:val="00837102"/>
    <w:rsid w:val="0083744E"/>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B06"/>
    <w:rsid w:val="008636C8"/>
    <w:rsid w:val="0086391D"/>
    <w:rsid w:val="008649D7"/>
    <w:rsid w:val="00864AFB"/>
    <w:rsid w:val="008652AA"/>
    <w:rsid w:val="0086564F"/>
    <w:rsid w:val="00865F66"/>
    <w:rsid w:val="00866053"/>
    <w:rsid w:val="008662AB"/>
    <w:rsid w:val="00867144"/>
    <w:rsid w:val="008702A4"/>
    <w:rsid w:val="00871C1C"/>
    <w:rsid w:val="00871F53"/>
    <w:rsid w:val="00872024"/>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382"/>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B7C1D"/>
    <w:rsid w:val="008C02BC"/>
    <w:rsid w:val="008C0C86"/>
    <w:rsid w:val="008C15A3"/>
    <w:rsid w:val="008C1650"/>
    <w:rsid w:val="008C20C9"/>
    <w:rsid w:val="008C254E"/>
    <w:rsid w:val="008C2E44"/>
    <w:rsid w:val="008C3356"/>
    <w:rsid w:val="008C564F"/>
    <w:rsid w:val="008C593D"/>
    <w:rsid w:val="008C5E10"/>
    <w:rsid w:val="008C6F8E"/>
    <w:rsid w:val="008D0388"/>
    <w:rsid w:val="008D146F"/>
    <w:rsid w:val="008D1555"/>
    <w:rsid w:val="008D2944"/>
    <w:rsid w:val="008D2951"/>
    <w:rsid w:val="008D2E27"/>
    <w:rsid w:val="008D2E69"/>
    <w:rsid w:val="008D3519"/>
    <w:rsid w:val="008D4109"/>
    <w:rsid w:val="008D5219"/>
    <w:rsid w:val="008D5791"/>
    <w:rsid w:val="008D6134"/>
    <w:rsid w:val="008D62C3"/>
    <w:rsid w:val="008D7F83"/>
    <w:rsid w:val="008E0218"/>
    <w:rsid w:val="008E0940"/>
    <w:rsid w:val="008E1E09"/>
    <w:rsid w:val="008E350C"/>
    <w:rsid w:val="008E4F98"/>
    <w:rsid w:val="008E6FB5"/>
    <w:rsid w:val="008E7373"/>
    <w:rsid w:val="008F088E"/>
    <w:rsid w:val="008F1CA2"/>
    <w:rsid w:val="008F261F"/>
    <w:rsid w:val="008F351A"/>
    <w:rsid w:val="008F3F67"/>
    <w:rsid w:val="008F4D30"/>
    <w:rsid w:val="008F52AB"/>
    <w:rsid w:val="008F5938"/>
    <w:rsid w:val="008F6F07"/>
    <w:rsid w:val="008F7021"/>
    <w:rsid w:val="008F7FCF"/>
    <w:rsid w:val="008F7FEE"/>
    <w:rsid w:val="00900040"/>
    <w:rsid w:val="0090045E"/>
    <w:rsid w:val="00900C3B"/>
    <w:rsid w:val="009017E4"/>
    <w:rsid w:val="009021ED"/>
    <w:rsid w:val="00902DC5"/>
    <w:rsid w:val="009058C2"/>
    <w:rsid w:val="00905C14"/>
    <w:rsid w:val="00906948"/>
    <w:rsid w:val="00906D89"/>
    <w:rsid w:val="009105D7"/>
    <w:rsid w:val="00910622"/>
    <w:rsid w:val="00910D08"/>
    <w:rsid w:val="00910D69"/>
    <w:rsid w:val="00911473"/>
    <w:rsid w:val="00912816"/>
    <w:rsid w:val="00912950"/>
    <w:rsid w:val="00914405"/>
    <w:rsid w:val="00915120"/>
    <w:rsid w:val="00915A01"/>
    <w:rsid w:val="00916197"/>
    <w:rsid w:val="00916811"/>
    <w:rsid w:val="00916EB6"/>
    <w:rsid w:val="00920C3D"/>
    <w:rsid w:val="00920D28"/>
    <w:rsid w:val="00921DA7"/>
    <w:rsid w:val="0092256C"/>
    <w:rsid w:val="009232EA"/>
    <w:rsid w:val="009245FA"/>
    <w:rsid w:val="00924EB1"/>
    <w:rsid w:val="00926D9C"/>
    <w:rsid w:val="0092724F"/>
    <w:rsid w:val="00930B05"/>
    <w:rsid w:val="0093111E"/>
    <w:rsid w:val="009326E8"/>
    <w:rsid w:val="00933DFA"/>
    <w:rsid w:val="00934B9C"/>
    <w:rsid w:val="00934FE5"/>
    <w:rsid w:val="00935C8F"/>
    <w:rsid w:val="00936A7D"/>
    <w:rsid w:val="00936E7B"/>
    <w:rsid w:val="00937244"/>
    <w:rsid w:val="00937422"/>
    <w:rsid w:val="009403D5"/>
    <w:rsid w:val="009414AF"/>
    <w:rsid w:val="00944270"/>
    <w:rsid w:val="00944479"/>
    <w:rsid w:val="009449DF"/>
    <w:rsid w:val="009469CC"/>
    <w:rsid w:val="0095025A"/>
    <w:rsid w:val="00951F8A"/>
    <w:rsid w:val="00952169"/>
    <w:rsid w:val="009524C4"/>
    <w:rsid w:val="009538C9"/>
    <w:rsid w:val="009539A9"/>
    <w:rsid w:val="00953E33"/>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3F21"/>
    <w:rsid w:val="0096591F"/>
    <w:rsid w:val="00966354"/>
    <w:rsid w:val="0096709D"/>
    <w:rsid w:val="0096726A"/>
    <w:rsid w:val="009676E9"/>
    <w:rsid w:val="009701FC"/>
    <w:rsid w:val="00970BEF"/>
    <w:rsid w:val="0097212C"/>
    <w:rsid w:val="0097239E"/>
    <w:rsid w:val="00973E00"/>
    <w:rsid w:val="00974341"/>
    <w:rsid w:val="009748BB"/>
    <w:rsid w:val="009753B6"/>
    <w:rsid w:val="00975824"/>
    <w:rsid w:val="00976AB6"/>
    <w:rsid w:val="00976EC1"/>
    <w:rsid w:val="00976F79"/>
    <w:rsid w:val="00977263"/>
    <w:rsid w:val="0097735A"/>
    <w:rsid w:val="00981C99"/>
    <w:rsid w:val="00983E96"/>
    <w:rsid w:val="0098405D"/>
    <w:rsid w:val="0098408F"/>
    <w:rsid w:val="0098469C"/>
    <w:rsid w:val="00984793"/>
    <w:rsid w:val="00984959"/>
    <w:rsid w:val="009861A5"/>
    <w:rsid w:val="00987990"/>
    <w:rsid w:val="00987E41"/>
    <w:rsid w:val="009911BD"/>
    <w:rsid w:val="00991840"/>
    <w:rsid w:val="00991B64"/>
    <w:rsid w:val="00991DF6"/>
    <w:rsid w:val="00993912"/>
    <w:rsid w:val="0099436B"/>
    <w:rsid w:val="00994720"/>
    <w:rsid w:val="009949C4"/>
    <w:rsid w:val="009955A1"/>
    <w:rsid w:val="00995F80"/>
    <w:rsid w:val="00996526"/>
    <w:rsid w:val="00997A85"/>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2EA3"/>
    <w:rsid w:val="009B395F"/>
    <w:rsid w:val="009B44AE"/>
    <w:rsid w:val="009B44F1"/>
    <w:rsid w:val="009B5C8A"/>
    <w:rsid w:val="009C0D55"/>
    <w:rsid w:val="009C1EC7"/>
    <w:rsid w:val="009C313C"/>
    <w:rsid w:val="009C3C49"/>
    <w:rsid w:val="009C3FD2"/>
    <w:rsid w:val="009C401B"/>
    <w:rsid w:val="009C6173"/>
    <w:rsid w:val="009C6D19"/>
    <w:rsid w:val="009C7B66"/>
    <w:rsid w:val="009D131D"/>
    <w:rsid w:val="009D17A9"/>
    <w:rsid w:val="009D1F98"/>
    <w:rsid w:val="009D3722"/>
    <w:rsid w:val="009D4E58"/>
    <w:rsid w:val="009D5D1F"/>
    <w:rsid w:val="009D68F0"/>
    <w:rsid w:val="009D79C4"/>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250"/>
    <w:rsid w:val="009F44D9"/>
    <w:rsid w:val="009F59E7"/>
    <w:rsid w:val="009F63F1"/>
    <w:rsid w:val="009F6587"/>
    <w:rsid w:val="009F65ED"/>
    <w:rsid w:val="009F6AAD"/>
    <w:rsid w:val="00A004B7"/>
    <w:rsid w:val="00A00514"/>
    <w:rsid w:val="00A009B3"/>
    <w:rsid w:val="00A026F4"/>
    <w:rsid w:val="00A028E0"/>
    <w:rsid w:val="00A02E74"/>
    <w:rsid w:val="00A034E4"/>
    <w:rsid w:val="00A0464B"/>
    <w:rsid w:val="00A046FB"/>
    <w:rsid w:val="00A04D63"/>
    <w:rsid w:val="00A05C64"/>
    <w:rsid w:val="00A0616F"/>
    <w:rsid w:val="00A06338"/>
    <w:rsid w:val="00A06A48"/>
    <w:rsid w:val="00A07854"/>
    <w:rsid w:val="00A078E3"/>
    <w:rsid w:val="00A10722"/>
    <w:rsid w:val="00A130E3"/>
    <w:rsid w:val="00A143DD"/>
    <w:rsid w:val="00A144BD"/>
    <w:rsid w:val="00A14AEC"/>
    <w:rsid w:val="00A15954"/>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2DAC"/>
    <w:rsid w:val="00A57FF9"/>
    <w:rsid w:val="00A62BB3"/>
    <w:rsid w:val="00A63037"/>
    <w:rsid w:val="00A63D36"/>
    <w:rsid w:val="00A64EF8"/>
    <w:rsid w:val="00A64F55"/>
    <w:rsid w:val="00A666B9"/>
    <w:rsid w:val="00A66DD8"/>
    <w:rsid w:val="00A67C45"/>
    <w:rsid w:val="00A712A0"/>
    <w:rsid w:val="00A72C0F"/>
    <w:rsid w:val="00A731CF"/>
    <w:rsid w:val="00A73D55"/>
    <w:rsid w:val="00A76CBD"/>
    <w:rsid w:val="00A77646"/>
    <w:rsid w:val="00A7772C"/>
    <w:rsid w:val="00A77C62"/>
    <w:rsid w:val="00A77F85"/>
    <w:rsid w:val="00A80952"/>
    <w:rsid w:val="00A80F79"/>
    <w:rsid w:val="00A810AD"/>
    <w:rsid w:val="00A81192"/>
    <w:rsid w:val="00A8276B"/>
    <w:rsid w:val="00A82A31"/>
    <w:rsid w:val="00A83A7F"/>
    <w:rsid w:val="00A83CA1"/>
    <w:rsid w:val="00A84A08"/>
    <w:rsid w:val="00A85E5B"/>
    <w:rsid w:val="00A875F4"/>
    <w:rsid w:val="00A908AA"/>
    <w:rsid w:val="00A90A49"/>
    <w:rsid w:val="00A90E66"/>
    <w:rsid w:val="00A9218F"/>
    <w:rsid w:val="00A929D6"/>
    <w:rsid w:val="00A93A87"/>
    <w:rsid w:val="00A94DD8"/>
    <w:rsid w:val="00A9566B"/>
    <w:rsid w:val="00AA00AC"/>
    <w:rsid w:val="00AA0150"/>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3898"/>
    <w:rsid w:val="00AC4528"/>
    <w:rsid w:val="00AC586C"/>
    <w:rsid w:val="00AD0549"/>
    <w:rsid w:val="00AD0A2A"/>
    <w:rsid w:val="00AD0E10"/>
    <w:rsid w:val="00AD1648"/>
    <w:rsid w:val="00AD1DBE"/>
    <w:rsid w:val="00AD2BA6"/>
    <w:rsid w:val="00AD31D7"/>
    <w:rsid w:val="00AD3401"/>
    <w:rsid w:val="00AD36F5"/>
    <w:rsid w:val="00AD3C8F"/>
    <w:rsid w:val="00AD4F8E"/>
    <w:rsid w:val="00AD5665"/>
    <w:rsid w:val="00AD5ADB"/>
    <w:rsid w:val="00AD5DD8"/>
    <w:rsid w:val="00AD7679"/>
    <w:rsid w:val="00AE062B"/>
    <w:rsid w:val="00AE22AC"/>
    <w:rsid w:val="00AE2BF4"/>
    <w:rsid w:val="00AE4806"/>
    <w:rsid w:val="00AE6505"/>
    <w:rsid w:val="00AE6AF3"/>
    <w:rsid w:val="00AE7077"/>
    <w:rsid w:val="00AE7451"/>
    <w:rsid w:val="00AE750D"/>
    <w:rsid w:val="00AE7DB5"/>
    <w:rsid w:val="00AE7EA6"/>
    <w:rsid w:val="00AF019A"/>
    <w:rsid w:val="00AF0FF4"/>
    <w:rsid w:val="00AF19B8"/>
    <w:rsid w:val="00AF2223"/>
    <w:rsid w:val="00AF274D"/>
    <w:rsid w:val="00AF43D6"/>
    <w:rsid w:val="00AF4F91"/>
    <w:rsid w:val="00AF53C6"/>
    <w:rsid w:val="00AF58E4"/>
    <w:rsid w:val="00AF5A92"/>
    <w:rsid w:val="00AF5B4C"/>
    <w:rsid w:val="00AF5BEF"/>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6F27"/>
    <w:rsid w:val="00B275B0"/>
    <w:rsid w:val="00B27FD6"/>
    <w:rsid w:val="00B32250"/>
    <w:rsid w:val="00B334E4"/>
    <w:rsid w:val="00B345ED"/>
    <w:rsid w:val="00B34D6B"/>
    <w:rsid w:val="00B3557B"/>
    <w:rsid w:val="00B35D1A"/>
    <w:rsid w:val="00B36CF9"/>
    <w:rsid w:val="00B36F4D"/>
    <w:rsid w:val="00B37537"/>
    <w:rsid w:val="00B375A2"/>
    <w:rsid w:val="00B37866"/>
    <w:rsid w:val="00B3793C"/>
    <w:rsid w:val="00B406FB"/>
    <w:rsid w:val="00B4099E"/>
    <w:rsid w:val="00B40E93"/>
    <w:rsid w:val="00B410ED"/>
    <w:rsid w:val="00B41828"/>
    <w:rsid w:val="00B42FA5"/>
    <w:rsid w:val="00B43C02"/>
    <w:rsid w:val="00B43EBA"/>
    <w:rsid w:val="00B45AB7"/>
    <w:rsid w:val="00B45F9E"/>
    <w:rsid w:val="00B471D0"/>
    <w:rsid w:val="00B4747A"/>
    <w:rsid w:val="00B47725"/>
    <w:rsid w:val="00B47CB6"/>
    <w:rsid w:val="00B47CFB"/>
    <w:rsid w:val="00B503BF"/>
    <w:rsid w:val="00B50EA4"/>
    <w:rsid w:val="00B51455"/>
    <w:rsid w:val="00B520D5"/>
    <w:rsid w:val="00B53079"/>
    <w:rsid w:val="00B54135"/>
    <w:rsid w:val="00B54FA5"/>
    <w:rsid w:val="00B55331"/>
    <w:rsid w:val="00B55C55"/>
    <w:rsid w:val="00B56088"/>
    <w:rsid w:val="00B57B5A"/>
    <w:rsid w:val="00B60557"/>
    <w:rsid w:val="00B6073F"/>
    <w:rsid w:val="00B611DD"/>
    <w:rsid w:val="00B6170F"/>
    <w:rsid w:val="00B61C46"/>
    <w:rsid w:val="00B628D3"/>
    <w:rsid w:val="00B649C2"/>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1B0E"/>
    <w:rsid w:val="00B92576"/>
    <w:rsid w:val="00B931C5"/>
    <w:rsid w:val="00B93431"/>
    <w:rsid w:val="00B939A9"/>
    <w:rsid w:val="00B93C92"/>
    <w:rsid w:val="00B9495E"/>
    <w:rsid w:val="00BA04CF"/>
    <w:rsid w:val="00BA1E8A"/>
    <w:rsid w:val="00BA4293"/>
    <w:rsid w:val="00BA44D8"/>
    <w:rsid w:val="00BA4AA2"/>
    <w:rsid w:val="00BA4E75"/>
    <w:rsid w:val="00BA53E0"/>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6D8"/>
    <w:rsid w:val="00BC0AB8"/>
    <w:rsid w:val="00BC1FA5"/>
    <w:rsid w:val="00BC27AB"/>
    <w:rsid w:val="00BC2CA5"/>
    <w:rsid w:val="00BC4AC1"/>
    <w:rsid w:val="00BC51AF"/>
    <w:rsid w:val="00BC570C"/>
    <w:rsid w:val="00BC57D2"/>
    <w:rsid w:val="00BC5C7C"/>
    <w:rsid w:val="00BC64B4"/>
    <w:rsid w:val="00BC7394"/>
    <w:rsid w:val="00BC7D79"/>
    <w:rsid w:val="00BD08D8"/>
    <w:rsid w:val="00BD0F8B"/>
    <w:rsid w:val="00BD1F6F"/>
    <w:rsid w:val="00BD2678"/>
    <w:rsid w:val="00BD3004"/>
    <w:rsid w:val="00BD3931"/>
    <w:rsid w:val="00BD4D88"/>
    <w:rsid w:val="00BD58FB"/>
    <w:rsid w:val="00BD609F"/>
    <w:rsid w:val="00BE02BB"/>
    <w:rsid w:val="00BE039B"/>
    <w:rsid w:val="00BE0633"/>
    <w:rsid w:val="00BE1F26"/>
    <w:rsid w:val="00BE38E3"/>
    <w:rsid w:val="00BE6602"/>
    <w:rsid w:val="00BE6848"/>
    <w:rsid w:val="00BF1E92"/>
    <w:rsid w:val="00BF21CA"/>
    <w:rsid w:val="00BF3A09"/>
    <w:rsid w:val="00BF4B03"/>
    <w:rsid w:val="00BF5A1F"/>
    <w:rsid w:val="00BF5CE7"/>
    <w:rsid w:val="00BF5CF9"/>
    <w:rsid w:val="00BF61B7"/>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C45"/>
    <w:rsid w:val="00C10F87"/>
    <w:rsid w:val="00C11075"/>
    <w:rsid w:val="00C124ED"/>
    <w:rsid w:val="00C1492C"/>
    <w:rsid w:val="00C175ED"/>
    <w:rsid w:val="00C20716"/>
    <w:rsid w:val="00C20A3A"/>
    <w:rsid w:val="00C21E47"/>
    <w:rsid w:val="00C2227D"/>
    <w:rsid w:val="00C22716"/>
    <w:rsid w:val="00C2276C"/>
    <w:rsid w:val="00C238C4"/>
    <w:rsid w:val="00C24361"/>
    <w:rsid w:val="00C24597"/>
    <w:rsid w:val="00C245C4"/>
    <w:rsid w:val="00C25614"/>
    <w:rsid w:val="00C26DB4"/>
    <w:rsid w:val="00C26E3E"/>
    <w:rsid w:val="00C27080"/>
    <w:rsid w:val="00C273AF"/>
    <w:rsid w:val="00C3040B"/>
    <w:rsid w:val="00C30E69"/>
    <w:rsid w:val="00C315FE"/>
    <w:rsid w:val="00C3196F"/>
    <w:rsid w:val="00C31C45"/>
    <w:rsid w:val="00C31CDD"/>
    <w:rsid w:val="00C3209D"/>
    <w:rsid w:val="00C34638"/>
    <w:rsid w:val="00C35C05"/>
    <w:rsid w:val="00C35D04"/>
    <w:rsid w:val="00C36814"/>
    <w:rsid w:val="00C36823"/>
    <w:rsid w:val="00C368B4"/>
    <w:rsid w:val="00C37A5B"/>
    <w:rsid w:val="00C40444"/>
    <w:rsid w:val="00C406A1"/>
    <w:rsid w:val="00C408B5"/>
    <w:rsid w:val="00C42792"/>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A5F"/>
    <w:rsid w:val="00C53C42"/>
    <w:rsid w:val="00C54538"/>
    <w:rsid w:val="00C54584"/>
    <w:rsid w:val="00C54EBC"/>
    <w:rsid w:val="00C55290"/>
    <w:rsid w:val="00C55876"/>
    <w:rsid w:val="00C56994"/>
    <w:rsid w:val="00C60223"/>
    <w:rsid w:val="00C6225D"/>
    <w:rsid w:val="00C62502"/>
    <w:rsid w:val="00C62635"/>
    <w:rsid w:val="00C62C9A"/>
    <w:rsid w:val="00C637A0"/>
    <w:rsid w:val="00C646B1"/>
    <w:rsid w:val="00C65EB4"/>
    <w:rsid w:val="00C66555"/>
    <w:rsid w:val="00C67351"/>
    <w:rsid w:val="00C67402"/>
    <w:rsid w:val="00C67755"/>
    <w:rsid w:val="00C67ABE"/>
    <w:rsid w:val="00C71A7C"/>
    <w:rsid w:val="00C728E9"/>
    <w:rsid w:val="00C729C9"/>
    <w:rsid w:val="00C72FDF"/>
    <w:rsid w:val="00C74130"/>
    <w:rsid w:val="00C7555E"/>
    <w:rsid w:val="00C7613C"/>
    <w:rsid w:val="00C7669D"/>
    <w:rsid w:val="00C76A5E"/>
    <w:rsid w:val="00C76AA5"/>
    <w:rsid w:val="00C80769"/>
    <w:rsid w:val="00C81837"/>
    <w:rsid w:val="00C819DC"/>
    <w:rsid w:val="00C82E42"/>
    <w:rsid w:val="00C8419F"/>
    <w:rsid w:val="00C843F3"/>
    <w:rsid w:val="00C852BB"/>
    <w:rsid w:val="00C85BC3"/>
    <w:rsid w:val="00C85D4D"/>
    <w:rsid w:val="00C85E61"/>
    <w:rsid w:val="00C8645D"/>
    <w:rsid w:val="00C86D59"/>
    <w:rsid w:val="00C876EE"/>
    <w:rsid w:val="00C9210C"/>
    <w:rsid w:val="00C92B29"/>
    <w:rsid w:val="00C9306B"/>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6AA"/>
    <w:rsid w:val="00CB1858"/>
    <w:rsid w:val="00CB417A"/>
    <w:rsid w:val="00CB5853"/>
    <w:rsid w:val="00CB5B1F"/>
    <w:rsid w:val="00CB5E4F"/>
    <w:rsid w:val="00CB6612"/>
    <w:rsid w:val="00CB7EE4"/>
    <w:rsid w:val="00CC1504"/>
    <w:rsid w:val="00CC2C80"/>
    <w:rsid w:val="00CC46BD"/>
    <w:rsid w:val="00CC48FC"/>
    <w:rsid w:val="00CC491B"/>
    <w:rsid w:val="00CC6C97"/>
    <w:rsid w:val="00CD0C15"/>
    <w:rsid w:val="00CD0D00"/>
    <w:rsid w:val="00CD1036"/>
    <w:rsid w:val="00CD2927"/>
    <w:rsid w:val="00CD29FF"/>
    <w:rsid w:val="00CD39B1"/>
    <w:rsid w:val="00CD3CC3"/>
    <w:rsid w:val="00CD51D9"/>
    <w:rsid w:val="00CD5973"/>
    <w:rsid w:val="00CD6647"/>
    <w:rsid w:val="00CD6EA8"/>
    <w:rsid w:val="00CD6F17"/>
    <w:rsid w:val="00CE0598"/>
    <w:rsid w:val="00CE17C5"/>
    <w:rsid w:val="00CE1B52"/>
    <w:rsid w:val="00CE2919"/>
    <w:rsid w:val="00CE3D5A"/>
    <w:rsid w:val="00CE5FC9"/>
    <w:rsid w:val="00CE607C"/>
    <w:rsid w:val="00CE6457"/>
    <w:rsid w:val="00CE6B3D"/>
    <w:rsid w:val="00CE7CD6"/>
    <w:rsid w:val="00CF034E"/>
    <w:rsid w:val="00CF138B"/>
    <w:rsid w:val="00CF1C1B"/>
    <w:rsid w:val="00CF1D7B"/>
    <w:rsid w:val="00CF31C7"/>
    <w:rsid w:val="00CF4BAA"/>
    <w:rsid w:val="00CF553D"/>
    <w:rsid w:val="00CF6151"/>
    <w:rsid w:val="00CF62EE"/>
    <w:rsid w:val="00CF6476"/>
    <w:rsid w:val="00CF6649"/>
    <w:rsid w:val="00CF71C8"/>
    <w:rsid w:val="00D008B6"/>
    <w:rsid w:val="00D049D7"/>
    <w:rsid w:val="00D06151"/>
    <w:rsid w:val="00D07A95"/>
    <w:rsid w:val="00D11891"/>
    <w:rsid w:val="00D123B4"/>
    <w:rsid w:val="00D12B53"/>
    <w:rsid w:val="00D12B93"/>
    <w:rsid w:val="00D15DE2"/>
    <w:rsid w:val="00D16276"/>
    <w:rsid w:val="00D16B75"/>
    <w:rsid w:val="00D17257"/>
    <w:rsid w:val="00D172DC"/>
    <w:rsid w:val="00D23246"/>
    <w:rsid w:val="00D24D14"/>
    <w:rsid w:val="00D255F7"/>
    <w:rsid w:val="00D26484"/>
    <w:rsid w:val="00D26932"/>
    <w:rsid w:val="00D26B5A"/>
    <w:rsid w:val="00D26F1F"/>
    <w:rsid w:val="00D277C2"/>
    <w:rsid w:val="00D308F6"/>
    <w:rsid w:val="00D3268F"/>
    <w:rsid w:val="00D3391A"/>
    <w:rsid w:val="00D344BF"/>
    <w:rsid w:val="00D34BA0"/>
    <w:rsid w:val="00D34F58"/>
    <w:rsid w:val="00D374EF"/>
    <w:rsid w:val="00D4037C"/>
    <w:rsid w:val="00D40831"/>
    <w:rsid w:val="00D410F6"/>
    <w:rsid w:val="00D41117"/>
    <w:rsid w:val="00D41267"/>
    <w:rsid w:val="00D41E09"/>
    <w:rsid w:val="00D42A62"/>
    <w:rsid w:val="00D42B24"/>
    <w:rsid w:val="00D43266"/>
    <w:rsid w:val="00D43316"/>
    <w:rsid w:val="00D435E8"/>
    <w:rsid w:val="00D43750"/>
    <w:rsid w:val="00D43B64"/>
    <w:rsid w:val="00D43FE7"/>
    <w:rsid w:val="00D441A8"/>
    <w:rsid w:val="00D45842"/>
    <w:rsid w:val="00D458C9"/>
    <w:rsid w:val="00D46063"/>
    <w:rsid w:val="00D46129"/>
    <w:rsid w:val="00D46DD4"/>
    <w:rsid w:val="00D47C62"/>
    <w:rsid w:val="00D519F3"/>
    <w:rsid w:val="00D51F97"/>
    <w:rsid w:val="00D52243"/>
    <w:rsid w:val="00D52AAD"/>
    <w:rsid w:val="00D52E80"/>
    <w:rsid w:val="00D531C6"/>
    <w:rsid w:val="00D531EE"/>
    <w:rsid w:val="00D53322"/>
    <w:rsid w:val="00D54262"/>
    <w:rsid w:val="00D54F6F"/>
    <w:rsid w:val="00D56258"/>
    <w:rsid w:val="00D562AA"/>
    <w:rsid w:val="00D5755A"/>
    <w:rsid w:val="00D5759E"/>
    <w:rsid w:val="00D609CF"/>
    <w:rsid w:val="00D61047"/>
    <w:rsid w:val="00D618BE"/>
    <w:rsid w:val="00D62E6C"/>
    <w:rsid w:val="00D63CDD"/>
    <w:rsid w:val="00D65408"/>
    <w:rsid w:val="00D65AA4"/>
    <w:rsid w:val="00D65FB3"/>
    <w:rsid w:val="00D666C2"/>
    <w:rsid w:val="00D710C4"/>
    <w:rsid w:val="00D7182D"/>
    <w:rsid w:val="00D72668"/>
    <w:rsid w:val="00D73E48"/>
    <w:rsid w:val="00D744D6"/>
    <w:rsid w:val="00D74857"/>
    <w:rsid w:val="00D752C9"/>
    <w:rsid w:val="00D7565F"/>
    <w:rsid w:val="00D762E1"/>
    <w:rsid w:val="00D765BB"/>
    <w:rsid w:val="00D768B8"/>
    <w:rsid w:val="00D76C72"/>
    <w:rsid w:val="00D77434"/>
    <w:rsid w:val="00D7777C"/>
    <w:rsid w:val="00D77C81"/>
    <w:rsid w:val="00D77CE0"/>
    <w:rsid w:val="00D8161E"/>
    <w:rsid w:val="00D81B6B"/>
    <w:rsid w:val="00D8219A"/>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26D"/>
    <w:rsid w:val="00D9662D"/>
    <w:rsid w:val="00D96E23"/>
    <w:rsid w:val="00D9720E"/>
    <w:rsid w:val="00D97CBA"/>
    <w:rsid w:val="00DA0578"/>
    <w:rsid w:val="00DA0869"/>
    <w:rsid w:val="00DA0D2E"/>
    <w:rsid w:val="00DA25FE"/>
    <w:rsid w:val="00DA2682"/>
    <w:rsid w:val="00DA532D"/>
    <w:rsid w:val="00DA5684"/>
    <w:rsid w:val="00DA6095"/>
    <w:rsid w:val="00DA6A6F"/>
    <w:rsid w:val="00DA6B63"/>
    <w:rsid w:val="00DA76F0"/>
    <w:rsid w:val="00DB003A"/>
    <w:rsid w:val="00DB0F95"/>
    <w:rsid w:val="00DB2B1B"/>
    <w:rsid w:val="00DB4174"/>
    <w:rsid w:val="00DB5996"/>
    <w:rsid w:val="00DB5C06"/>
    <w:rsid w:val="00DB7033"/>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D6F12"/>
    <w:rsid w:val="00DD7442"/>
    <w:rsid w:val="00DD7EF5"/>
    <w:rsid w:val="00DE0B82"/>
    <w:rsid w:val="00DE12DE"/>
    <w:rsid w:val="00DE15D8"/>
    <w:rsid w:val="00DE1735"/>
    <w:rsid w:val="00DE29BF"/>
    <w:rsid w:val="00DE31A5"/>
    <w:rsid w:val="00DE3369"/>
    <w:rsid w:val="00DE34A3"/>
    <w:rsid w:val="00DE3A15"/>
    <w:rsid w:val="00DE46EA"/>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D3"/>
    <w:rsid w:val="00E108D1"/>
    <w:rsid w:val="00E10D16"/>
    <w:rsid w:val="00E118FE"/>
    <w:rsid w:val="00E11970"/>
    <w:rsid w:val="00E11E2C"/>
    <w:rsid w:val="00E12CAF"/>
    <w:rsid w:val="00E12D8E"/>
    <w:rsid w:val="00E13132"/>
    <w:rsid w:val="00E1461C"/>
    <w:rsid w:val="00E15748"/>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4F6"/>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3E29"/>
    <w:rsid w:val="00E640F7"/>
    <w:rsid w:val="00E6547E"/>
    <w:rsid w:val="00E657A9"/>
    <w:rsid w:val="00E65882"/>
    <w:rsid w:val="00E660D0"/>
    <w:rsid w:val="00E66A99"/>
    <w:rsid w:val="00E66B61"/>
    <w:rsid w:val="00E67354"/>
    <w:rsid w:val="00E6745C"/>
    <w:rsid w:val="00E70368"/>
    <w:rsid w:val="00E7081E"/>
    <w:rsid w:val="00E70C32"/>
    <w:rsid w:val="00E71EDE"/>
    <w:rsid w:val="00E72078"/>
    <w:rsid w:val="00E74156"/>
    <w:rsid w:val="00E74848"/>
    <w:rsid w:val="00E749F8"/>
    <w:rsid w:val="00E80063"/>
    <w:rsid w:val="00E8101F"/>
    <w:rsid w:val="00E81359"/>
    <w:rsid w:val="00E815BC"/>
    <w:rsid w:val="00E83041"/>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37E"/>
    <w:rsid w:val="00EA7425"/>
    <w:rsid w:val="00EB04A9"/>
    <w:rsid w:val="00EB1ABC"/>
    <w:rsid w:val="00EB21C6"/>
    <w:rsid w:val="00EB2FCB"/>
    <w:rsid w:val="00EB30E4"/>
    <w:rsid w:val="00EB3672"/>
    <w:rsid w:val="00EB3E01"/>
    <w:rsid w:val="00EB71BC"/>
    <w:rsid w:val="00EB7C71"/>
    <w:rsid w:val="00EB7ECE"/>
    <w:rsid w:val="00EC0B68"/>
    <w:rsid w:val="00EC2347"/>
    <w:rsid w:val="00EC42CD"/>
    <w:rsid w:val="00EC535F"/>
    <w:rsid w:val="00EC593D"/>
    <w:rsid w:val="00EC61CF"/>
    <w:rsid w:val="00EC62AA"/>
    <w:rsid w:val="00EC6A2A"/>
    <w:rsid w:val="00EC71A3"/>
    <w:rsid w:val="00EC7667"/>
    <w:rsid w:val="00ED05DA"/>
    <w:rsid w:val="00ED0F8B"/>
    <w:rsid w:val="00ED0FA3"/>
    <w:rsid w:val="00ED1220"/>
    <w:rsid w:val="00ED1F94"/>
    <w:rsid w:val="00ED29B9"/>
    <w:rsid w:val="00ED29F2"/>
    <w:rsid w:val="00ED34A6"/>
    <w:rsid w:val="00ED421E"/>
    <w:rsid w:val="00ED51FD"/>
    <w:rsid w:val="00ED6625"/>
    <w:rsid w:val="00ED6F44"/>
    <w:rsid w:val="00ED6F51"/>
    <w:rsid w:val="00ED71BC"/>
    <w:rsid w:val="00EE0FDB"/>
    <w:rsid w:val="00EE10DD"/>
    <w:rsid w:val="00EE183A"/>
    <w:rsid w:val="00EE2283"/>
    <w:rsid w:val="00EE2A69"/>
    <w:rsid w:val="00EE38B9"/>
    <w:rsid w:val="00EE493C"/>
    <w:rsid w:val="00EE55C7"/>
    <w:rsid w:val="00EE5CA2"/>
    <w:rsid w:val="00EE630D"/>
    <w:rsid w:val="00EE6ECE"/>
    <w:rsid w:val="00EE752C"/>
    <w:rsid w:val="00EE7B9B"/>
    <w:rsid w:val="00EF00FC"/>
    <w:rsid w:val="00EF0222"/>
    <w:rsid w:val="00EF0506"/>
    <w:rsid w:val="00EF1FEE"/>
    <w:rsid w:val="00EF2A9E"/>
    <w:rsid w:val="00EF3805"/>
    <w:rsid w:val="00EF4064"/>
    <w:rsid w:val="00EF40D5"/>
    <w:rsid w:val="00EF4272"/>
    <w:rsid w:val="00EF427A"/>
    <w:rsid w:val="00EF4B3E"/>
    <w:rsid w:val="00EF64B1"/>
    <w:rsid w:val="00EF65B8"/>
    <w:rsid w:val="00EF690A"/>
    <w:rsid w:val="00EF6B17"/>
    <w:rsid w:val="00EF7143"/>
    <w:rsid w:val="00EF747B"/>
    <w:rsid w:val="00F004B0"/>
    <w:rsid w:val="00F0102A"/>
    <w:rsid w:val="00F012E6"/>
    <w:rsid w:val="00F015C5"/>
    <w:rsid w:val="00F018BD"/>
    <w:rsid w:val="00F01C01"/>
    <w:rsid w:val="00F02171"/>
    <w:rsid w:val="00F04B24"/>
    <w:rsid w:val="00F06E0F"/>
    <w:rsid w:val="00F10B5F"/>
    <w:rsid w:val="00F11A52"/>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26B94"/>
    <w:rsid w:val="00F302C2"/>
    <w:rsid w:val="00F303B7"/>
    <w:rsid w:val="00F306DF"/>
    <w:rsid w:val="00F32255"/>
    <w:rsid w:val="00F322DE"/>
    <w:rsid w:val="00F337F1"/>
    <w:rsid w:val="00F3380A"/>
    <w:rsid w:val="00F344ED"/>
    <w:rsid w:val="00F35D49"/>
    <w:rsid w:val="00F36984"/>
    <w:rsid w:val="00F412AF"/>
    <w:rsid w:val="00F413D8"/>
    <w:rsid w:val="00F41989"/>
    <w:rsid w:val="00F41FBB"/>
    <w:rsid w:val="00F4257B"/>
    <w:rsid w:val="00F42BB4"/>
    <w:rsid w:val="00F43787"/>
    <w:rsid w:val="00F43799"/>
    <w:rsid w:val="00F43809"/>
    <w:rsid w:val="00F43922"/>
    <w:rsid w:val="00F43BDD"/>
    <w:rsid w:val="00F44503"/>
    <w:rsid w:val="00F44825"/>
    <w:rsid w:val="00F44AC9"/>
    <w:rsid w:val="00F44C59"/>
    <w:rsid w:val="00F46EE4"/>
    <w:rsid w:val="00F47096"/>
    <w:rsid w:val="00F47DF3"/>
    <w:rsid w:val="00F5024D"/>
    <w:rsid w:val="00F509AE"/>
    <w:rsid w:val="00F51848"/>
    <w:rsid w:val="00F53A8C"/>
    <w:rsid w:val="00F53E92"/>
    <w:rsid w:val="00F55055"/>
    <w:rsid w:val="00F561AA"/>
    <w:rsid w:val="00F5685E"/>
    <w:rsid w:val="00F5792F"/>
    <w:rsid w:val="00F60A32"/>
    <w:rsid w:val="00F60DA5"/>
    <w:rsid w:val="00F61601"/>
    <w:rsid w:val="00F61911"/>
    <w:rsid w:val="00F6221E"/>
    <w:rsid w:val="00F635FC"/>
    <w:rsid w:val="00F64B57"/>
    <w:rsid w:val="00F65132"/>
    <w:rsid w:val="00F65C1F"/>
    <w:rsid w:val="00F6683D"/>
    <w:rsid w:val="00F670D2"/>
    <w:rsid w:val="00F67D6C"/>
    <w:rsid w:val="00F67E9C"/>
    <w:rsid w:val="00F7019C"/>
    <w:rsid w:val="00F7154B"/>
    <w:rsid w:val="00F72B65"/>
    <w:rsid w:val="00F7366A"/>
    <w:rsid w:val="00F742D2"/>
    <w:rsid w:val="00F74D3B"/>
    <w:rsid w:val="00F753CF"/>
    <w:rsid w:val="00F75B4E"/>
    <w:rsid w:val="00F76D3B"/>
    <w:rsid w:val="00F80184"/>
    <w:rsid w:val="00F80AA1"/>
    <w:rsid w:val="00F824A2"/>
    <w:rsid w:val="00F82AA1"/>
    <w:rsid w:val="00F8301C"/>
    <w:rsid w:val="00F84459"/>
    <w:rsid w:val="00F84571"/>
    <w:rsid w:val="00F847A7"/>
    <w:rsid w:val="00F853BF"/>
    <w:rsid w:val="00F85CA0"/>
    <w:rsid w:val="00F86CB1"/>
    <w:rsid w:val="00F86EE8"/>
    <w:rsid w:val="00F8762E"/>
    <w:rsid w:val="00F90171"/>
    <w:rsid w:val="00F901C4"/>
    <w:rsid w:val="00F91360"/>
    <w:rsid w:val="00F91604"/>
    <w:rsid w:val="00F9307D"/>
    <w:rsid w:val="00F941CA"/>
    <w:rsid w:val="00F94200"/>
    <w:rsid w:val="00F94760"/>
    <w:rsid w:val="00F94C7F"/>
    <w:rsid w:val="00F94E63"/>
    <w:rsid w:val="00F9567C"/>
    <w:rsid w:val="00F957C5"/>
    <w:rsid w:val="00F964D2"/>
    <w:rsid w:val="00F96D5D"/>
    <w:rsid w:val="00F97516"/>
    <w:rsid w:val="00F97F0F"/>
    <w:rsid w:val="00FA0436"/>
    <w:rsid w:val="00FA0D81"/>
    <w:rsid w:val="00FA1764"/>
    <w:rsid w:val="00FA18F0"/>
    <w:rsid w:val="00FA1B50"/>
    <w:rsid w:val="00FA2247"/>
    <w:rsid w:val="00FA2A67"/>
    <w:rsid w:val="00FA2C1D"/>
    <w:rsid w:val="00FA30A7"/>
    <w:rsid w:val="00FA3C95"/>
    <w:rsid w:val="00FA6138"/>
    <w:rsid w:val="00FA6521"/>
    <w:rsid w:val="00FA6579"/>
    <w:rsid w:val="00FA68CA"/>
    <w:rsid w:val="00FA69B6"/>
    <w:rsid w:val="00FA7D50"/>
    <w:rsid w:val="00FB0353"/>
    <w:rsid w:val="00FB1F0F"/>
    <w:rsid w:val="00FB3E49"/>
    <w:rsid w:val="00FB4AA5"/>
    <w:rsid w:val="00FB62D9"/>
    <w:rsid w:val="00FB6BE7"/>
    <w:rsid w:val="00FB6E25"/>
    <w:rsid w:val="00FB71A8"/>
    <w:rsid w:val="00FB7467"/>
    <w:rsid w:val="00FB7B86"/>
    <w:rsid w:val="00FB7CFB"/>
    <w:rsid w:val="00FB7EED"/>
    <w:rsid w:val="00FC1BD3"/>
    <w:rsid w:val="00FC26BF"/>
    <w:rsid w:val="00FC37EA"/>
    <w:rsid w:val="00FC4571"/>
    <w:rsid w:val="00FC4766"/>
    <w:rsid w:val="00FC4F4E"/>
    <w:rsid w:val="00FC6143"/>
    <w:rsid w:val="00FC6A6E"/>
    <w:rsid w:val="00FC722B"/>
    <w:rsid w:val="00FD1354"/>
    <w:rsid w:val="00FD34FB"/>
    <w:rsid w:val="00FD36D4"/>
    <w:rsid w:val="00FD3835"/>
    <w:rsid w:val="00FD50A0"/>
    <w:rsid w:val="00FD5673"/>
    <w:rsid w:val="00FD609F"/>
    <w:rsid w:val="00FD65D7"/>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770"/>
    <w:rsid w:val="00FE5862"/>
    <w:rsid w:val="00FE7282"/>
    <w:rsid w:val="00FE7934"/>
    <w:rsid w:val="00FE7E51"/>
    <w:rsid w:val="00FF19B0"/>
    <w:rsid w:val="00FF27E4"/>
    <w:rsid w:val="00FF2B00"/>
    <w:rsid w:val="00FF2D4E"/>
    <w:rsid w:val="00FF3E32"/>
    <w:rsid w:val="00FF42A5"/>
    <w:rsid w:val="00FF49CA"/>
    <w:rsid w:val="00FF5575"/>
    <w:rsid w:val="00FF55AD"/>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rsid w:val="00FC1BD3"/>
    <w:pPr>
      <w:ind w:left="880"/>
    </w:pPr>
    <w:rPr>
      <w:rFonts w:ascii="Times New Roman" w:eastAsia="Times New Roman" w:hAnsi="Times New Roman"/>
      <w:lang w:eastAsia="en-US"/>
    </w:rPr>
  </w:style>
  <w:style w:type="paragraph" w:styleId="TOC6">
    <w:name w:val="toc 6"/>
    <w:basedOn w:val="Normal"/>
    <w:next w:val="Normal"/>
    <w:autoRedefine/>
    <w:rsid w:val="00FC1BD3"/>
    <w:pPr>
      <w:ind w:left="1100"/>
    </w:pPr>
    <w:rPr>
      <w:rFonts w:ascii="Times New Roman" w:eastAsia="Times New Roman" w:hAnsi="Times New Roman"/>
      <w:lang w:eastAsia="en-US"/>
    </w:rPr>
  </w:style>
  <w:style w:type="paragraph" w:styleId="TOC7">
    <w:name w:val="toc 7"/>
    <w:basedOn w:val="Normal"/>
    <w:next w:val="Normal"/>
    <w:autoRedefine/>
    <w:rsid w:val="00FC1BD3"/>
    <w:pPr>
      <w:ind w:left="1200"/>
    </w:pPr>
    <w:rPr>
      <w:rFonts w:eastAsia="Calibri" w:cs="Calibri"/>
      <w:sz w:val="20"/>
      <w:szCs w:val="20"/>
      <w:lang w:eastAsia="en-GB"/>
    </w:rPr>
  </w:style>
  <w:style w:type="paragraph" w:styleId="TOC8">
    <w:name w:val="toc 8"/>
    <w:basedOn w:val="Normal"/>
    <w:next w:val="Normal"/>
    <w:autoRedefine/>
    <w:rsid w:val="00FC1BD3"/>
    <w:pPr>
      <w:ind w:left="1440"/>
    </w:pPr>
    <w:rPr>
      <w:rFonts w:eastAsia="Calibri" w:cs="Calibri"/>
      <w:sz w:val="20"/>
      <w:szCs w:val="20"/>
      <w:lang w:eastAsia="en-GB"/>
    </w:rPr>
  </w:style>
  <w:style w:type="paragraph" w:styleId="TOC9">
    <w:name w:val="toc 9"/>
    <w:basedOn w:val="Normal"/>
    <w:next w:val="Normal"/>
    <w:autoRedefine/>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94999">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07827912">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79941">
      <w:bodyDiv w:val="1"/>
      <w:marLeft w:val="0"/>
      <w:marRight w:val="0"/>
      <w:marTop w:val="0"/>
      <w:marBottom w:val="0"/>
      <w:divBdr>
        <w:top w:val="none" w:sz="0" w:space="0" w:color="auto"/>
        <w:left w:val="none" w:sz="0" w:space="0" w:color="auto"/>
        <w:bottom w:val="none" w:sz="0" w:space="0" w:color="auto"/>
        <w:right w:val="none" w:sz="0" w:space="0" w:color="auto"/>
      </w:divBdr>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1211580">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20184044">
      <w:bodyDiv w:val="1"/>
      <w:marLeft w:val="0"/>
      <w:marRight w:val="0"/>
      <w:marTop w:val="0"/>
      <w:marBottom w:val="0"/>
      <w:divBdr>
        <w:top w:val="none" w:sz="0" w:space="0" w:color="auto"/>
        <w:left w:val="none" w:sz="0" w:space="0" w:color="auto"/>
        <w:bottom w:val="none" w:sz="0" w:space="0" w:color="auto"/>
        <w:right w:val="none" w:sz="0" w:space="0" w:color="auto"/>
      </w:divBdr>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39624">
      <w:bodyDiv w:val="1"/>
      <w:marLeft w:val="0"/>
      <w:marRight w:val="0"/>
      <w:marTop w:val="0"/>
      <w:marBottom w:val="0"/>
      <w:divBdr>
        <w:top w:val="none" w:sz="0" w:space="0" w:color="auto"/>
        <w:left w:val="none" w:sz="0" w:space="0" w:color="auto"/>
        <w:bottom w:val="none" w:sz="0" w:space="0" w:color="auto"/>
        <w:right w:val="none" w:sz="0" w:space="0" w:color="auto"/>
      </w:divBdr>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084378">
      <w:bodyDiv w:val="1"/>
      <w:marLeft w:val="0"/>
      <w:marRight w:val="0"/>
      <w:marTop w:val="0"/>
      <w:marBottom w:val="0"/>
      <w:divBdr>
        <w:top w:val="none" w:sz="0" w:space="0" w:color="auto"/>
        <w:left w:val="none" w:sz="0" w:space="0" w:color="auto"/>
        <w:bottom w:val="none" w:sz="0" w:space="0" w:color="auto"/>
        <w:right w:val="none" w:sz="0" w:space="0" w:color="auto"/>
      </w:divBdr>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ichel.desparois@dfo-mpo.gc.ca" TargetMode="External"/><Relationship Id="rId117" Type="http://schemas.openxmlformats.org/officeDocument/2006/relationships/hyperlink" Target="mailto:Henry_Heng@mpa.gov.sg" TargetMode="External"/><Relationship Id="rId21" Type="http://schemas.openxmlformats.org/officeDocument/2006/relationships/hyperlink" Target="mailto:neil.trainor@hotmail.com" TargetMode="External"/><Relationship Id="rId42" Type="http://schemas.openxmlformats.org/officeDocument/2006/relationships/hyperlink" Target="mailto:jcp@terma.com" TargetMode="External"/><Relationship Id="rId47" Type="http://schemas.openxmlformats.org/officeDocument/2006/relationships/hyperlink" Target="mailto:tuomas.martikainen@fta.fi" TargetMode="External"/><Relationship Id="rId63" Type="http://schemas.openxmlformats.org/officeDocument/2006/relationships/hyperlink" Target="mailto:consultpro@mac.com" TargetMode="External"/><Relationship Id="rId68" Type="http://schemas.openxmlformats.org/officeDocument/2006/relationships/hyperlink" Target="mailto:hartmann@pilotservices.de" TargetMode="External"/><Relationship Id="rId84" Type="http://schemas.openxmlformats.org/officeDocument/2006/relationships/hyperlink" Target="mailto:epysk1045@hanmail.net" TargetMode="External"/><Relationship Id="rId89" Type="http://schemas.openxmlformats.org/officeDocument/2006/relationships/hyperlink" Target="mailto:pieter.paap@rws.nl" TargetMode="External"/><Relationship Id="rId112" Type="http://schemas.openxmlformats.org/officeDocument/2006/relationships/hyperlink" Target="mailto:s.rostopshin@gmail.com" TargetMode="External"/><Relationship Id="rId133" Type="http://schemas.openxmlformats.org/officeDocument/2006/relationships/hyperlink" Target="mailto:paul.townsend@mca.gov.uk" TargetMode="External"/><Relationship Id="rId138" Type="http://schemas.openxmlformats.org/officeDocument/2006/relationships/hyperlink" Target="mailto:patricia.J.Springer@gmail.com" TargetMode="External"/><Relationship Id="rId16" Type="http://schemas.openxmlformats.org/officeDocument/2006/relationships/footer" Target="footer2.xml"/><Relationship Id="rId107" Type="http://schemas.openxmlformats.org/officeDocument/2006/relationships/hyperlink" Target="mailto:kyspider@korea.kr" TargetMode="External"/><Relationship Id="rId11" Type="http://schemas.openxmlformats.org/officeDocument/2006/relationships/image" Target="media/image3.jpg"/><Relationship Id="rId32" Type="http://schemas.openxmlformats.org/officeDocument/2006/relationships/hyperlink" Target="mailto:xiganghuang@163.com" TargetMode="External"/><Relationship Id="rId37" Type="http://schemas.openxmlformats.org/officeDocument/2006/relationships/hyperlink" Target="mailto:cnidm@hotmail.com" TargetMode="External"/><Relationship Id="rId53" Type="http://schemas.openxmlformats.org/officeDocument/2006/relationships/hyperlink" Target="mailto:dirk.eckhoff@wsv.bund.de" TargetMode="External"/><Relationship Id="rId58" Type="http://schemas.openxmlformats.org/officeDocument/2006/relationships/hyperlink" Target="mailto:jacintopsousa@netcabo.pt" TargetMode="External"/><Relationship Id="rId74" Type="http://schemas.openxmlformats.org/officeDocument/2006/relationships/hyperlink" Target="mailto:michele.landi@mit.gov.it" TargetMode="External"/><Relationship Id="rId79" Type="http://schemas.openxmlformats.org/officeDocument/2006/relationships/hyperlink" Target="mailto:koichi_nishimura@y5.dion.ne.jp" TargetMode="External"/><Relationship Id="rId102" Type="http://schemas.openxmlformats.org/officeDocument/2006/relationships/hyperlink" Target="mailto:ms@vissim.no" TargetMode="External"/><Relationship Id="rId123" Type="http://schemas.openxmlformats.org/officeDocument/2006/relationships/hyperlink" Target="mailto:marco.svantesson@sjofartsverket.se" TargetMode="External"/><Relationship Id="rId128" Type="http://schemas.openxmlformats.org/officeDocument/2006/relationships/hyperlink" Target="mailto:tcehreli@hotmail.com" TargetMode="External"/><Relationship Id="rId5" Type="http://schemas.openxmlformats.org/officeDocument/2006/relationships/settings" Target="settings.xml"/><Relationship Id="rId90" Type="http://schemas.openxmlformats.org/officeDocument/2006/relationships/hyperlink" Target="mailto:pieter.l.paap@quicknet.nl" TargetMode="External"/><Relationship Id="rId95" Type="http://schemas.openxmlformats.org/officeDocument/2006/relationships/hyperlink" Target="mailto:siddi.wouters@kongsberg.com" TargetMode="External"/><Relationship Id="rId22" Type="http://schemas.openxmlformats.org/officeDocument/2006/relationships/hyperlink" Target="mailto:jpd@marsys.com.au" TargetMode="External"/><Relationship Id="rId27" Type="http://schemas.openxmlformats.org/officeDocument/2006/relationships/hyperlink" Target="mailto:andre.chateauvert@dfo-mpo.gc.ca" TargetMode="External"/><Relationship Id="rId43" Type="http://schemas.openxmlformats.org/officeDocument/2006/relationships/hyperlink" Target="mailto:jyri.ehandi@vta.ee" TargetMode="External"/><Relationship Id="rId48" Type="http://schemas.openxmlformats.org/officeDocument/2006/relationships/hyperlink" Target="mailto:thierry.pichon@developpement-durable.gouv.fr" TargetMode="External"/><Relationship Id="rId64" Type="http://schemas.openxmlformats.org/officeDocument/2006/relationships/hyperlink" Target="mailto:kevin.gregory@pla.co.uk" TargetMode="External"/><Relationship Id="rId69" Type="http://schemas.openxmlformats.org/officeDocument/2006/relationships/hyperlink" Target="mailto:office@impahq.org" TargetMode="External"/><Relationship Id="rId113" Type="http://schemas.openxmlformats.org/officeDocument/2006/relationships/hyperlink" Target="mailto:roman.modeev@transas.com" TargetMode="External"/><Relationship Id="rId118" Type="http://schemas.openxmlformats.org/officeDocument/2006/relationships/hyperlink" Target="mailto:henryheng57@gmail.com" TargetMode="External"/><Relationship Id="rId134" Type="http://schemas.openxmlformats.org/officeDocument/2006/relationships/hyperlink" Target="mailto:ibrahim.binhraiz@adpc.ae" TargetMode="External"/><Relationship Id="rId139"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hyperlink" Target="mailto:camille.bourgeon@developpement-durable.gouv.fr" TargetMode="External"/><Relationship Id="rId72" Type="http://schemas.openxmlformats.org/officeDocument/2006/relationships/hyperlink" Target="mailto:erikapaung@gmail.com" TargetMode="External"/><Relationship Id="rId80" Type="http://schemas.openxmlformats.org/officeDocument/2006/relationships/hyperlink" Target="mailto:jblee@gcsc.co.kr" TargetMode="External"/><Relationship Id="rId85" Type="http://schemas.openxmlformats.org/officeDocument/2006/relationships/hyperlink" Target="mailto:epysk1045@korea.kr" TargetMode="External"/><Relationship Id="rId93" Type="http://schemas.openxmlformats.org/officeDocument/2006/relationships/hyperlink" Target="mailto:lbiber@nnvo.nl" TargetMode="External"/><Relationship Id="rId98" Type="http://schemas.openxmlformats.org/officeDocument/2006/relationships/hyperlink" Target="mailto:malin.dreijer@kystverket.no" TargetMode="External"/><Relationship Id="rId121" Type="http://schemas.openxmlformats.org/officeDocument/2006/relationships/hyperlink" Target="mailto:fernandezsalinas@gmail.com" TargetMode="External"/><Relationship Id="rId142"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mailto:acarlosoliv@yahoo.com.br" TargetMode="External"/><Relationship Id="rId33" Type="http://schemas.openxmlformats.org/officeDocument/2006/relationships/hyperlink" Target="mailto:wh_wong@mardep.gov.hk" TargetMode="External"/><Relationship Id="rId38" Type="http://schemas.openxmlformats.org/officeDocument/2006/relationships/hyperlink" Target="mailto:sok-oc601@mil.dk" TargetMode="External"/><Relationship Id="rId46" Type="http://schemas.openxmlformats.org/officeDocument/2006/relationships/hyperlink" Target="mailto:mika.halttunen@fta.fi" TargetMode="External"/><Relationship Id="rId59" Type="http://schemas.openxmlformats.org/officeDocument/2006/relationships/hyperlink" Target="mailto:wim.vdh@iala-aism.org" TargetMode="External"/><Relationship Id="rId67" Type="http://schemas.openxmlformats.org/officeDocument/2006/relationships/hyperlink" Target="mailto:nick@impahq.org" TargetMode="External"/><Relationship Id="rId103" Type="http://schemas.openxmlformats.org/officeDocument/2006/relationships/hyperlink" Target="mailto:ferdie1107@gmail.com" TargetMode="External"/><Relationship Id="rId108" Type="http://schemas.openxmlformats.org/officeDocument/2006/relationships/hyperlink" Target="mailto:kyspider00@gmail.com" TargetMode="External"/><Relationship Id="rId116" Type="http://schemas.openxmlformats.org/officeDocument/2006/relationships/hyperlink" Target="mailto:Nicholas.chiew87@gmail.com" TargetMode="External"/><Relationship Id="rId124" Type="http://schemas.openxmlformats.org/officeDocument/2006/relationships/hyperlink" Target="mailto:monica.sundklev@transportstyrelsen.se" TargetMode="External"/><Relationship Id="rId129" Type="http://schemas.openxmlformats.org/officeDocument/2006/relationships/hyperlink" Target="mailto:berlevent@gmail.com" TargetMode="External"/><Relationship Id="rId137" Type="http://schemas.openxmlformats.org/officeDocument/2006/relationships/hyperlink" Target="mailto:Patricia.J.Springer@uscg.mil" TargetMode="External"/><Relationship Id="rId20" Type="http://schemas.openxmlformats.org/officeDocument/2006/relationships/hyperlink" Target="mailto:neil.trainor@amsa.gov.au" TargetMode="External"/><Relationship Id="rId41" Type="http://schemas.openxmlformats.org/officeDocument/2006/relationships/hyperlink" Target="mailto:sok-oc650@mil.dk" TargetMode="External"/><Relationship Id="rId54" Type="http://schemas.openxmlformats.org/officeDocument/2006/relationships/hyperlink" Target="mailto:Hartmut.Hilmer@wsv.bund.de" TargetMode="External"/><Relationship Id="rId62" Type="http://schemas.openxmlformats.org/officeDocument/2006/relationships/hyperlink" Target="mailto:hq@ifsma.org" TargetMode="External"/><Relationship Id="rId70" Type="http://schemas.openxmlformats.org/officeDocument/2006/relationships/hyperlink" Target="mailto:raymond-dgst@outlook.com" TargetMode="External"/><Relationship Id="rId75" Type="http://schemas.openxmlformats.org/officeDocument/2006/relationships/hyperlink" Target="mailto:lanmik@libero.it" TargetMode="External"/><Relationship Id="rId83" Type="http://schemas.openxmlformats.org/officeDocument/2006/relationships/hyperlink" Target="mailto:jazzyman@gmail.com" TargetMode="External"/><Relationship Id="rId88" Type="http://schemas.openxmlformats.org/officeDocument/2006/relationships/hyperlink" Target="mailto:cmstedehouder@planet.nl" TargetMode="External"/><Relationship Id="rId91" Type="http://schemas.openxmlformats.org/officeDocument/2006/relationships/hyperlink" Target="mailto:b.rohner@portofrotterdam.com" TargetMode="External"/><Relationship Id="rId96" Type="http://schemas.openxmlformats.org/officeDocument/2006/relationships/hyperlink" Target="mailto:steve.guest@kongsberg.com" TargetMode="External"/><Relationship Id="rId111" Type="http://schemas.openxmlformats.org/officeDocument/2006/relationships/hyperlink" Target="mailto:S.Rostopshin@spb.rosmorport.ru" TargetMode="External"/><Relationship Id="rId132" Type="http://schemas.openxmlformats.org/officeDocument/2006/relationships/hyperlink" Target="mailto:robert.townsend@mcga.gov.uk"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tefaan.priem@mow.vlaanderen.be" TargetMode="External"/><Relationship Id="rId28" Type="http://schemas.openxmlformats.org/officeDocument/2006/relationships/hyperlink" Target="mailto:stephane.lessard@dfo-mpo.gc.ca" TargetMode="External"/><Relationship Id="rId36" Type="http://schemas.openxmlformats.org/officeDocument/2006/relationships/hyperlink" Target="mailto:arleymac@gmail.com" TargetMode="External"/><Relationship Id="rId49" Type="http://schemas.openxmlformats.org/officeDocument/2006/relationships/hyperlink" Target="mailto:nicolas-julien.maire@developpement-durable.gouv.fr" TargetMode="External"/><Relationship Id="rId57" Type="http://schemas.openxmlformats.org/officeDocument/2006/relationships/hyperlink" Target="mailto:jacinto.desousa@signalis.com" TargetMode="External"/><Relationship Id="rId106" Type="http://schemas.openxmlformats.org/officeDocument/2006/relationships/hyperlink" Target="mailto:nmarques@dgrm.mam.gov.pt" TargetMode="External"/><Relationship Id="rId114" Type="http://schemas.openxmlformats.org/officeDocument/2006/relationships/hyperlink" Target="mailto:dmitry.oblizanov@transas.com" TargetMode="External"/><Relationship Id="rId119" Type="http://schemas.openxmlformats.org/officeDocument/2006/relationships/hyperlink" Target="mailto:etortosa@puertos.es" TargetMode="External"/><Relationship Id="rId127" Type="http://schemas.openxmlformats.org/officeDocument/2006/relationships/hyperlink" Target="mailto:tcehreli@kegm.gov.tr" TargetMode="External"/><Relationship Id="rId10" Type="http://schemas.openxmlformats.org/officeDocument/2006/relationships/image" Target="media/image2.jpg"/><Relationship Id="rId31" Type="http://schemas.openxmlformats.org/officeDocument/2006/relationships/hyperlink" Target="mailto:huangxigang@sz.msa.gov.cn" TargetMode="External"/><Relationship Id="rId44" Type="http://schemas.openxmlformats.org/officeDocument/2006/relationships/hyperlink" Target="mailto:are.piel@vta.ee" TargetMode="External"/><Relationship Id="rId52" Type="http://schemas.openxmlformats.org/officeDocument/2006/relationships/hyperlink" Target="mailto:bourgeon.camille@gmail.com" TargetMode="External"/><Relationship Id="rId60" Type="http://schemas.openxmlformats.org/officeDocument/2006/relationships/hyperlink" Target="mailto:michael.card@iala-aism.org" TargetMode="External"/><Relationship Id="rId65" Type="http://schemas.openxmlformats.org/officeDocument/2006/relationships/hyperlink" Target="mailto:kcsgregory@gmail.com" TargetMode="External"/><Relationship Id="rId73" Type="http://schemas.openxmlformats.org/officeDocument/2006/relationships/hyperlink" Target="mailto:barbara.magro@mit.gov.it" TargetMode="External"/><Relationship Id="rId78" Type="http://schemas.openxmlformats.org/officeDocument/2006/relationships/hyperlink" Target="mailto:k-nishimura@tokyo-keiki.co.jp" TargetMode="External"/><Relationship Id="rId81" Type="http://schemas.openxmlformats.org/officeDocument/2006/relationships/hyperlink" Target="mailto:sdqba@naver.com" TargetMode="External"/><Relationship Id="rId86" Type="http://schemas.openxmlformats.org/officeDocument/2006/relationships/hyperlink" Target="mailto:halim@marine.gov.my" TargetMode="External"/><Relationship Id="rId94" Type="http://schemas.openxmlformats.org/officeDocument/2006/relationships/hyperlink" Target="mailto:bureau@nnvo.nl" TargetMode="External"/><Relationship Id="rId99" Type="http://schemas.openxmlformats.org/officeDocument/2006/relationships/hyperlink" Target="mailto:trond.ski@kystverket.no" TargetMode="External"/><Relationship Id="rId101" Type="http://schemas.openxmlformats.org/officeDocument/2006/relationships/hyperlink" Target="mailto:peter@vtmis.co.uk" TargetMode="External"/><Relationship Id="rId122" Type="http://schemas.openxmlformats.org/officeDocument/2006/relationships/hyperlink" Target="mailto:rene.hogendoorn@hitt.nl" TargetMode="External"/><Relationship Id="rId130" Type="http://schemas.openxmlformats.org/officeDocument/2006/relationships/hyperlink" Target="mailto:burcin.erlevent@kegm.gov.tr" TargetMode="External"/><Relationship Id="rId135" Type="http://schemas.openxmlformats.org/officeDocument/2006/relationships/hyperlink" Target="mailto:i_hraiz@hotmail.com"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cvillareal@prefecturanaval.gov.ar" TargetMode="External"/><Relationship Id="rId39" Type="http://schemas.openxmlformats.org/officeDocument/2006/relationships/hyperlink" Target="mailto:boss@mil.dk" TargetMode="External"/><Relationship Id="rId109" Type="http://schemas.openxmlformats.org/officeDocument/2006/relationships/hyperlink" Target="mailto:e.kuzovinskiy@rosmorport.ru" TargetMode="External"/><Relationship Id="rId34" Type="http://schemas.openxmlformats.org/officeDocument/2006/relationships/hyperlink" Target="mailto:fabrice_goma2002@yahoo.fr" TargetMode="External"/><Relationship Id="rId50" Type="http://schemas.openxmlformats.org/officeDocument/2006/relationships/hyperlink" Target="mailto:nicolas-maire@hotmail.fr" TargetMode="External"/><Relationship Id="rId55" Type="http://schemas.openxmlformats.org/officeDocument/2006/relationships/hyperlink" Target="mailto:jan-hendrik.oltmann@wsv.bund.de" TargetMode="External"/><Relationship Id="rId76" Type="http://schemas.openxmlformats.org/officeDocument/2006/relationships/hyperlink" Target="mailto:ashida.katsutoshi@jrc.co.jp" TargetMode="External"/><Relationship Id="rId97" Type="http://schemas.openxmlformats.org/officeDocument/2006/relationships/hyperlink" Target="mailto:richard.aase@kystverket.no" TargetMode="External"/><Relationship Id="rId104" Type="http://schemas.openxmlformats.org/officeDocument/2006/relationships/hyperlink" Target="mailto:cg8@coastguard.gov.au" TargetMode="External"/><Relationship Id="rId120" Type="http://schemas.openxmlformats.org/officeDocument/2006/relationships/hyperlink" Target="mailto:jcarlosfs@centrojovellanos.com" TargetMode="External"/><Relationship Id="rId125" Type="http://schemas.openxmlformats.org/officeDocument/2006/relationships/hyperlink" Target="mailto:thanatipj@hotmail.com" TargetMode="External"/><Relationship Id="rId141"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mailto:mail2stray@yahoo.com" TargetMode="External"/><Relationship Id="rId92" Type="http://schemas.openxmlformats.org/officeDocument/2006/relationships/hyperlink" Target="mailto:b.rohner@hccnet.nl" TargetMode="External"/><Relationship Id="rId2" Type="http://schemas.openxmlformats.org/officeDocument/2006/relationships/numbering" Target="numbering.xml"/><Relationship Id="rId29" Type="http://schemas.openxmlformats.org/officeDocument/2006/relationships/hyperlink" Target="mailto:cmartis@directemar.cl" TargetMode="External"/><Relationship Id="rId24" Type="http://schemas.openxmlformats.org/officeDocument/2006/relationships/hyperlink" Target="mailto:antonio.carlos@camr.mar.mil.br" TargetMode="External"/><Relationship Id="rId40" Type="http://schemas.openxmlformats.org/officeDocument/2006/relationships/hyperlink" Target="mailto:pbh@mil.dk" TargetMode="External"/><Relationship Id="rId45" Type="http://schemas.openxmlformats.org/officeDocument/2006/relationships/hyperlink" Target="mailto:thomas.erlund@fta.fi" TargetMode="External"/><Relationship Id="rId66" Type="http://schemas.openxmlformats.org/officeDocument/2006/relationships/hyperlink" Target="mailto:office@impahq.org" TargetMode="External"/><Relationship Id="rId87" Type="http://schemas.openxmlformats.org/officeDocument/2006/relationships/hyperlink" Target="mailto:c.stedehouder@marin.nl" TargetMode="External"/><Relationship Id="rId110" Type="http://schemas.openxmlformats.org/officeDocument/2006/relationships/hyperlink" Target="mailto:ekuzovinskiy@yandex.ru" TargetMode="External"/><Relationship Id="rId115" Type="http://schemas.openxmlformats.org/officeDocument/2006/relationships/hyperlink" Target="mailto:Nicholas_chiew@mpa.gov.sg" TargetMode="External"/><Relationship Id="rId131" Type="http://schemas.openxmlformats.org/officeDocument/2006/relationships/hyperlink" Target="mailto:dave.turnage@kelvinhughes.co.uk" TargetMode="External"/><Relationship Id="rId136" Type="http://schemas.openxmlformats.org/officeDocument/2006/relationships/hyperlink" Target="mailto:abirch@mitags.org" TargetMode="External"/><Relationship Id="rId61" Type="http://schemas.openxmlformats.org/officeDocument/2006/relationships/hyperlink" Target="mailto:stephen.bennett@iala-aism.org" TargetMode="External"/><Relationship Id="rId82" Type="http://schemas.openxmlformats.org/officeDocument/2006/relationships/hyperlink" Target="mailto:gtnam@gcsc.co.kr" TargetMode="External"/><Relationship Id="rId19" Type="http://schemas.openxmlformats.org/officeDocument/2006/relationships/hyperlink" Target="mailto:cavillareal2001@yahoo.com.ar" TargetMode="External"/><Relationship Id="rId14" Type="http://schemas.openxmlformats.org/officeDocument/2006/relationships/footer" Target="footer1.xml"/><Relationship Id="rId30" Type="http://schemas.openxmlformats.org/officeDocument/2006/relationships/hyperlink" Target="mailto:cristianmartis@vtr.net" TargetMode="External"/><Relationship Id="rId35" Type="http://schemas.openxmlformats.org/officeDocument/2006/relationships/hyperlink" Target="mailto:associationampcd@yahoo.fr" TargetMode="External"/><Relationship Id="rId56" Type="http://schemas.openxmlformats.org/officeDocument/2006/relationships/hyperlink" Target="mailto:rainer.strenge@wsv.bund.de" TargetMode="External"/><Relationship Id="rId77" Type="http://schemas.openxmlformats.org/officeDocument/2006/relationships/hyperlink" Target="mailto:inoue.shuichi@jrc.co.jp" TargetMode="External"/><Relationship Id="rId100" Type="http://schemas.openxmlformats.org/officeDocument/2006/relationships/hyperlink" Target="mailto:peter.eade@vissim.no" TargetMode="External"/><Relationship Id="rId105" Type="http://schemas.openxmlformats.org/officeDocument/2006/relationships/hyperlink" Target="mailto:afaneca@dgrm.mam.gov.pt" TargetMode="External"/><Relationship Id="rId126" Type="http://schemas.openxmlformats.org/officeDocument/2006/relationships/hyperlink" Target="mailto:thanatip.j@md.mail.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B4F97-1EA7-4784-AA45-FB40254F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1316</TotalTime>
  <Pages>51</Pages>
  <Words>12727</Words>
  <Characters>72547</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ANM Report</vt:lpstr>
    </vt:vector>
  </TitlesOfParts>
  <Company>TOSHIBA</Company>
  <LinksUpToDate>false</LinksUpToDate>
  <CharactersWithSpaces>85104</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Seamus Doyle</cp:lastModifiedBy>
  <cp:revision>92</cp:revision>
  <cp:lastPrinted>2013-03-15T13:42:00Z</cp:lastPrinted>
  <dcterms:created xsi:type="dcterms:W3CDTF">2014-09-28T17:42:00Z</dcterms:created>
  <dcterms:modified xsi:type="dcterms:W3CDTF">2014-10-11T17:29:00Z</dcterms:modified>
</cp:coreProperties>
</file>